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500" w:rsidRPr="00613500" w:rsidRDefault="008151A0" w:rsidP="00613500">
      <w:pPr>
        <w:spacing w:line="240" w:lineRule="exact"/>
        <w:ind w:left="4320" w:firstLine="720"/>
        <w:rPr>
          <w:rFonts w:ascii="Times New Roman" w:hAnsi="Times New Roman" w:cs="Times New Roman"/>
          <w:sz w:val="24"/>
          <w:szCs w:val="24"/>
        </w:rPr>
      </w:pPr>
      <w:bookmarkStart w:id="0" w:name="_page_6_0"/>
      <w:r w:rsidRPr="00613500">
        <w:rPr>
          <w:rFonts w:ascii="Times New Roman" w:eastAsia="Times New Roman" w:hAnsi="Times New Roman" w:cs="Times New Roman"/>
          <w:noProof/>
          <w:color w:val="595959"/>
          <w:szCs w:val="24"/>
        </w:rPr>
        <mc:AlternateContent>
          <mc:Choice Requires="wps">
            <w:drawing>
              <wp:anchor distT="0" distB="0" distL="114300" distR="114300" simplePos="0" relativeHeight="251664384" behindDoc="0" locked="0" layoutInCell="1" allowOverlap="1" wp14:anchorId="617F8A13" wp14:editId="74E0E5F9">
                <wp:simplePos x="0" y="0"/>
                <wp:positionH relativeFrom="column">
                  <wp:posOffset>-781050</wp:posOffset>
                </wp:positionH>
                <wp:positionV relativeFrom="paragraph">
                  <wp:posOffset>-467360</wp:posOffset>
                </wp:positionV>
                <wp:extent cx="7069455" cy="10194925"/>
                <wp:effectExtent l="38100" t="38100" r="36195" b="38100"/>
                <wp:wrapNone/>
                <wp:docPr id="8120" name="Прямоугольник 8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9455" cy="10194925"/>
                        </a:xfrm>
                        <a:prstGeom prst="rect">
                          <a:avLst/>
                        </a:prstGeom>
                        <a:noFill/>
                        <a:ln w="762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508E30" id="Прямоугольник 8120" o:spid="_x0000_s1026" style="position:absolute;margin-left:-61.5pt;margin-top:-36.8pt;width:556.65pt;height:8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" filled="f" strokecolor="#d9d9d9" strokeweight="6pt">
                <v:path arrowok="t"/>
              </v:rect>
            </w:pict>
          </mc:Fallback>
        </mc:AlternateContent>
      </w:r>
      <w:r w:rsidR="00100B36" w:rsidRPr="00613500">
        <w:rPr>
          <w:rFonts w:ascii="Times New Roman" w:hAnsi="Times New Roman" w:cs="Times New Roman"/>
          <w:sz w:val="24"/>
          <w:szCs w:val="24"/>
        </w:rPr>
        <w:t>Приложение к</w:t>
      </w:r>
      <w:r w:rsidR="00613500" w:rsidRPr="00613500">
        <w:rPr>
          <w:rFonts w:ascii="Times New Roman" w:hAnsi="Times New Roman" w:cs="Times New Roman"/>
          <w:sz w:val="24"/>
          <w:szCs w:val="24"/>
        </w:rPr>
        <w:t xml:space="preserve"> решению</w:t>
      </w:r>
    </w:p>
    <w:p w:rsidR="00613500" w:rsidRPr="00613500" w:rsidRDefault="00613500" w:rsidP="00613500">
      <w:pPr>
        <w:spacing w:line="240" w:lineRule="exact"/>
        <w:ind w:left="4320" w:firstLine="720"/>
        <w:rPr>
          <w:rFonts w:ascii="Times New Roman" w:hAnsi="Times New Roman" w:cs="Times New Roman"/>
          <w:sz w:val="24"/>
          <w:szCs w:val="24"/>
        </w:rPr>
      </w:pPr>
      <w:r w:rsidRPr="00613500">
        <w:rPr>
          <w:rFonts w:ascii="Times New Roman" w:hAnsi="Times New Roman" w:cs="Times New Roman"/>
          <w:sz w:val="24"/>
          <w:szCs w:val="24"/>
        </w:rPr>
        <w:t>Идринского районного Совета депутатов</w:t>
      </w:r>
    </w:p>
    <w:p w:rsidR="003E6DC6" w:rsidRPr="00613500" w:rsidRDefault="00924A98" w:rsidP="00613500">
      <w:pPr>
        <w:spacing w:line="240" w:lineRule="exact"/>
        <w:ind w:left="2160" w:firstLine="720"/>
        <w:jc w:val="center"/>
        <w:rPr>
          <w:rFonts w:ascii="Times New Roman" w:hAnsi="Times New Roman" w:cs="Times New Roman"/>
          <w:sz w:val="24"/>
          <w:szCs w:val="24"/>
        </w:rPr>
      </w:pPr>
      <w:r>
        <w:rPr>
          <w:rFonts w:ascii="Times New Roman" w:hAnsi="Times New Roman" w:cs="Times New Roman"/>
          <w:sz w:val="24"/>
          <w:szCs w:val="24"/>
        </w:rPr>
        <w:t xml:space="preserve">  </w:t>
      </w:r>
      <w:r w:rsidR="00FD7A74">
        <w:rPr>
          <w:rFonts w:ascii="Times New Roman" w:hAnsi="Times New Roman" w:cs="Times New Roman"/>
          <w:sz w:val="24"/>
          <w:szCs w:val="24"/>
        </w:rPr>
        <w:t xml:space="preserve">     </w:t>
      </w:r>
      <w:r>
        <w:rPr>
          <w:rFonts w:ascii="Times New Roman" w:hAnsi="Times New Roman" w:cs="Times New Roman"/>
          <w:sz w:val="24"/>
          <w:szCs w:val="24"/>
        </w:rPr>
        <w:t xml:space="preserve">  </w:t>
      </w:r>
      <w:r w:rsidR="00613500" w:rsidRPr="00613500">
        <w:rPr>
          <w:rFonts w:ascii="Times New Roman" w:hAnsi="Times New Roman" w:cs="Times New Roman"/>
          <w:sz w:val="24"/>
          <w:szCs w:val="24"/>
        </w:rPr>
        <w:t xml:space="preserve">от    </w:t>
      </w:r>
      <w:bookmarkStart w:id="1" w:name="_GoBack"/>
      <w:bookmarkEnd w:id="1"/>
      <w:r w:rsidR="00100B36">
        <w:rPr>
          <w:rFonts w:ascii="Times New Roman" w:hAnsi="Times New Roman" w:cs="Times New Roman"/>
          <w:sz w:val="24"/>
          <w:szCs w:val="24"/>
        </w:rPr>
        <w:t>26.</w:t>
      </w:r>
      <w:r w:rsidR="00100B36" w:rsidRPr="00613500">
        <w:rPr>
          <w:rFonts w:ascii="Times New Roman" w:hAnsi="Times New Roman" w:cs="Times New Roman"/>
          <w:sz w:val="24"/>
          <w:szCs w:val="24"/>
        </w:rPr>
        <w:t xml:space="preserve">09.2024 </w:t>
      </w:r>
      <w:r w:rsidR="00100B36">
        <w:rPr>
          <w:rFonts w:ascii="Times New Roman" w:hAnsi="Times New Roman" w:cs="Times New Roman"/>
          <w:sz w:val="24"/>
          <w:szCs w:val="24"/>
        </w:rPr>
        <w:t>№</w:t>
      </w:r>
      <w:r w:rsidR="00FD7A74">
        <w:rPr>
          <w:rFonts w:ascii="Times New Roman" w:hAnsi="Times New Roman" w:cs="Times New Roman"/>
          <w:sz w:val="24"/>
          <w:szCs w:val="24"/>
        </w:rPr>
        <w:t xml:space="preserve"> 29-218-р</w:t>
      </w: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 xml:space="preserve">МЕСТНЫЕ НОРМАТИВЫ </w:t>
      </w: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ГРАДОСТРОИТЕЛЬНОГО ПРОЕКТИРОВАНИЯ</w:t>
      </w:r>
    </w:p>
    <w:p w:rsidR="007A6A6B" w:rsidRDefault="004A406B"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ИДРИН</w:t>
      </w:r>
      <w:r w:rsidR="007B0F5C">
        <w:rPr>
          <w:rFonts w:ascii="Times New Roman" w:eastAsia="Times New Roman" w:hAnsi="Times New Roman" w:cs="Times New Roman"/>
          <w:b/>
          <w:bCs/>
          <w:color w:val="000000"/>
          <w:sz w:val="32"/>
          <w:szCs w:val="24"/>
        </w:rPr>
        <w:t>СКОГО</w:t>
      </w:r>
      <w:r w:rsidR="008151A0" w:rsidRPr="008151A0">
        <w:rPr>
          <w:rFonts w:ascii="Times New Roman" w:eastAsia="Times New Roman" w:hAnsi="Times New Roman" w:cs="Times New Roman"/>
          <w:b/>
          <w:bCs/>
          <w:color w:val="000000"/>
          <w:sz w:val="32"/>
          <w:szCs w:val="24"/>
        </w:rPr>
        <w:t xml:space="preserve"> МУНИЦИПАЛЬНОГО</w:t>
      </w:r>
      <w:r w:rsidR="00104EBC" w:rsidRPr="008151A0">
        <w:rPr>
          <w:rFonts w:ascii="Times New Roman" w:eastAsia="Times New Roman" w:hAnsi="Times New Roman" w:cs="Times New Roman"/>
          <w:b/>
          <w:bCs/>
          <w:color w:val="000000"/>
          <w:sz w:val="32"/>
          <w:szCs w:val="24"/>
        </w:rPr>
        <w:t xml:space="preserve"> РАЙОНА</w:t>
      </w:r>
    </w:p>
    <w:p w:rsidR="008151A0" w:rsidRDefault="007A6A6B"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КРАСНОЯРСКОГО КРАЯ</w:t>
      </w:r>
      <w:r w:rsidR="008151A0">
        <w:rPr>
          <w:rFonts w:ascii="Times New Roman" w:eastAsia="Times New Roman" w:hAnsi="Times New Roman" w:cs="Times New Roman"/>
          <w:b/>
          <w:bCs/>
          <w:color w:val="000000"/>
          <w:sz w:val="32"/>
          <w:szCs w:val="24"/>
        </w:rPr>
        <w:t xml:space="preserve"> </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 СЕЛЬСКИХ ПОСЕЛЕНИЙ, ВХОДЯЩИХ В ЕГО СОСТАВ</w:t>
      </w:r>
    </w:p>
    <w:p w:rsidR="00EF1211" w:rsidRDefault="00EF1211" w:rsidP="008151A0">
      <w:pPr>
        <w:widowControl w:val="0"/>
        <w:spacing w:line="240" w:lineRule="auto"/>
        <w:ind w:left="2357" w:right="419" w:hanging="2357"/>
        <w:jc w:val="center"/>
        <w:rPr>
          <w:rFonts w:ascii="Times New Roman" w:eastAsia="Times New Roman" w:hAnsi="Times New Roman" w:cs="Times New Roman"/>
          <w:b/>
          <w:bCs/>
          <w:color w:val="000000"/>
          <w:sz w:val="24"/>
          <w:szCs w:val="24"/>
        </w:rPr>
      </w:pPr>
    </w:p>
    <w:p w:rsidR="008151A0" w:rsidRDefault="008151A0">
      <w:pPr>
        <w:widowControl w:val="0"/>
        <w:spacing w:line="240" w:lineRule="auto"/>
        <w:ind w:left="2357" w:right="419" w:hanging="2357"/>
        <w:rPr>
          <w:rFonts w:ascii="Times New Roman" w:eastAsia="Times New Roman" w:hAnsi="Times New Roman" w:cs="Times New Roman"/>
          <w:b/>
          <w:bCs/>
          <w:color w:val="000000"/>
          <w:sz w:val="24"/>
          <w:szCs w:val="24"/>
        </w:rPr>
      </w:pPr>
    </w:p>
    <w:bookmarkEnd w:id="0"/>
    <w:p w:rsidR="003E6DC6" w:rsidRDefault="003E6DC6">
      <w:pPr>
        <w:widowControl w:val="0"/>
        <w:spacing w:line="240" w:lineRule="auto"/>
        <w:ind w:left="758" w:right="-20"/>
        <w:rPr>
          <w:rFonts w:ascii="Times New Roman" w:eastAsia="Times New Roman" w:hAnsi="Times New Roman" w:cs="Times New Roman"/>
          <w:b/>
          <w:bCs/>
          <w:color w:val="000000"/>
          <w:sz w:val="24"/>
          <w:szCs w:val="24"/>
        </w:rPr>
        <w:sectPr w:rsidR="003E6DC6" w:rsidSect="001119A6">
          <w:footerReference w:type="default" r:id="rId8"/>
          <w:type w:val="continuous"/>
          <w:pgSz w:w="11906" w:h="16838"/>
          <w:pgMar w:top="1134" w:right="850" w:bottom="0" w:left="1613" w:header="0" w:footer="0" w:gutter="0"/>
          <w:cols w:space="708"/>
          <w:titlePg/>
          <w:docGrid w:linePitch="299"/>
        </w:sectPr>
      </w:pPr>
    </w:p>
    <w:p w:rsidR="003E6DC6" w:rsidRDefault="00104EBC">
      <w:pPr>
        <w:widowControl w:val="0"/>
        <w:spacing w:line="240" w:lineRule="auto"/>
        <w:ind w:left="3805" w:right="-20"/>
        <w:rPr>
          <w:rFonts w:ascii="Times New Roman" w:eastAsia="Times New Roman" w:hAnsi="Times New Roman" w:cs="Times New Roman"/>
          <w:color w:val="000000"/>
          <w:sz w:val="24"/>
          <w:szCs w:val="24"/>
        </w:rPr>
      </w:pPr>
      <w:bookmarkStart w:id="2" w:name="_page_7_0"/>
      <w:r>
        <w:rPr>
          <w:rFonts w:ascii="Times New Roman" w:eastAsia="Times New Roman" w:hAnsi="Times New Roman" w:cs="Times New Roman"/>
          <w:color w:val="000000"/>
          <w:sz w:val="24"/>
          <w:szCs w:val="24"/>
        </w:rPr>
        <w:lastRenderedPageBreak/>
        <w:t>СОДЕРЖАНИЕ:</w:t>
      </w:r>
    </w:p>
    <w:p w:rsidR="003E6DC6" w:rsidRDefault="003E6DC6">
      <w:pPr>
        <w:spacing w:after="6" w:line="120" w:lineRule="exact"/>
        <w:rPr>
          <w:rFonts w:ascii="Times New Roman" w:eastAsia="Times New Roman" w:hAnsi="Times New Roman" w:cs="Times New Roman"/>
          <w:sz w:val="12"/>
          <w:szCs w:val="12"/>
        </w:rPr>
      </w:pPr>
    </w:p>
    <w:p w:rsidR="003E6DC6" w:rsidRDefault="005A1AAA">
      <w:pPr>
        <w:widowControl w:val="0"/>
        <w:spacing w:line="240" w:lineRule="auto"/>
        <w:ind w:left="1" w:right="-20"/>
        <w:rPr>
          <w:rFonts w:ascii="Times New Roman" w:eastAsia="Times New Roman" w:hAnsi="Times New Roman" w:cs="Times New Roman"/>
          <w:b/>
          <w:bCs/>
          <w:color w:val="000000"/>
          <w:sz w:val="20"/>
          <w:szCs w:val="20"/>
        </w:rPr>
      </w:pPr>
      <w:hyperlink w:anchor="_page_9_0">
        <w:r w:rsidR="00104EBC">
          <w:rPr>
            <w:rFonts w:ascii="Times New Roman" w:eastAsia="Times New Roman" w:hAnsi="Times New Roman" w:cs="Times New Roman"/>
            <w:b/>
            <w:bCs/>
            <w:color w:val="000000"/>
            <w:sz w:val="20"/>
            <w:szCs w:val="20"/>
          </w:rPr>
          <w:t>1        ОСНОВНАЯ ЧАСТЬ.......................................................................................................................................</w:t>
        </w:r>
        <w:r w:rsidR="007763C1">
          <w:rPr>
            <w:rFonts w:ascii="Times New Roman" w:eastAsia="Times New Roman" w:hAnsi="Times New Roman" w:cs="Times New Roman"/>
            <w:b/>
            <w:bCs/>
            <w:color w:val="000000"/>
            <w:sz w:val="20"/>
            <w:szCs w:val="20"/>
          </w:rPr>
          <w:t>3</w:t>
        </w:r>
      </w:hyperlink>
    </w:p>
    <w:p w:rsidR="003E6DC6" w:rsidRDefault="005A1AAA">
      <w:pPr>
        <w:widowControl w:val="0"/>
        <w:spacing w:before="116"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1.1     ПЕРЕЧЕНЬ ИСПОЛЬЗУЕМЫХ СОКРАЩЕНИЙ .....................................................................................</w:t>
        </w:r>
        <w:r w:rsidR="007763C1">
          <w:rPr>
            <w:rFonts w:ascii="Times New Roman" w:eastAsia="Times New Roman" w:hAnsi="Times New Roman" w:cs="Times New Roman"/>
            <w:color w:val="000000"/>
            <w:sz w:val="20"/>
            <w:szCs w:val="20"/>
          </w:rPr>
          <w:t>3</w:t>
        </w:r>
      </w:hyperlink>
    </w:p>
    <w:p w:rsidR="003E6DC6" w:rsidRDefault="005A1AAA">
      <w:pPr>
        <w:widowControl w:val="0"/>
        <w:spacing w:before="1"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1.2     ТЕРМИНЫ И ОПРЕДЕЛЕНИЯ ...................................................................................................................</w:t>
        </w:r>
        <w:r w:rsidR="007763C1">
          <w:rPr>
            <w:rFonts w:ascii="Times New Roman" w:eastAsia="Times New Roman" w:hAnsi="Times New Roman" w:cs="Times New Roman"/>
            <w:color w:val="000000"/>
            <w:sz w:val="20"/>
            <w:szCs w:val="20"/>
          </w:rPr>
          <w:t>3</w:t>
        </w:r>
      </w:hyperlink>
    </w:p>
    <w:p w:rsidR="003E6DC6" w:rsidRDefault="005A1AAA">
      <w:pPr>
        <w:widowControl w:val="0"/>
        <w:spacing w:line="240" w:lineRule="auto"/>
        <w:ind w:left="241" w:right="-20"/>
        <w:rPr>
          <w:rFonts w:ascii="Times New Roman" w:eastAsia="Times New Roman" w:hAnsi="Times New Roman" w:cs="Times New Roman"/>
          <w:color w:val="000000"/>
          <w:sz w:val="20"/>
          <w:szCs w:val="20"/>
        </w:rPr>
      </w:pPr>
      <w:hyperlink w:anchor="_page_11_0">
        <w:r w:rsidR="00104EBC">
          <w:rPr>
            <w:rFonts w:ascii="Times New Roman" w:eastAsia="Times New Roman" w:hAnsi="Times New Roman" w:cs="Times New Roman"/>
            <w:color w:val="000000"/>
            <w:sz w:val="20"/>
            <w:szCs w:val="20"/>
          </w:rPr>
          <w:t>1.3     ОБЩИЕ ПОЛОЖЕНИЯ................................................................................................................................</w:t>
        </w:r>
        <w:r w:rsidR="007763C1">
          <w:rPr>
            <w:rFonts w:ascii="Times New Roman" w:eastAsia="Times New Roman" w:hAnsi="Times New Roman" w:cs="Times New Roman"/>
            <w:color w:val="000000"/>
            <w:sz w:val="20"/>
            <w:szCs w:val="20"/>
          </w:rPr>
          <w:t>5</w:t>
        </w:r>
      </w:hyperlink>
    </w:p>
    <w:p w:rsidR="003E6DC6" w:rsidRDefault="005A1AAA">
      <w:pPr>
        <w:widowControl w:val="0"/>
        <w:spacing w:before="1" w:line="240"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1.4     РАСЧЕТНЫЕ ПОКАЗАТЕЛИ МИНИМАЛЬНО ДОПУСТИМОГО УРОВНЯ ОБЕСПЕЧЕННОСТИ</w:t>
        </w:r>
      </w:hyperlink>
    </w:p>
    <w:p w:rsidR="003E6DC6" w:rsidRDefault="005A1AAA" w:rsidP="00104EBC">
      <w:pPr>
        <w:widowControl w:val="0"/>
        <w:spacing w:line="237"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 xml:space="preserve">ОБЪЕКТАМИ МЕСТНОГО ЗНАЧЕНИЯ </w:t>
        </w:r>
        <w:r w:rsidR="004A406B">
          <w:rPr>
            <w:rFonts w:ascii="Times New Roman" w:eastAsia="Times New Roman" w:hAnsi="Times New Roman" w:cs="Times New Roman"/>
            <w:color w:val="000000"/>
            <w:sz w:val="20"/>
            <w:szCs w:val="20"/>
          </w:rPr>
          <w:t>ИДРИНСКОГО</w:t>
        </w:r>
        <w:r w:rsidR="00104EBC">
          <w:rPr>
            <w:rFonts w:ascii="Times New Roman" w:eastAsia="Times New Roman" w:hAnsi="Times New Roman" w:cs="Times New Roman"/>
            <w:color w:val="000000"/>
            <w:sz w:val="20"/>
            <w:szCs w:val="20"/>
          </w:rPr>
          <w:t xml:space="preserve"> МУНИЦИПАЛЬНОГО РАЙОНА, СЕЛЬСКИХ ПОСЕЛЕНИЙ</w:t>
        </w:r>
        <w:r w:rsidR="00F970C8">
          <w:rPr>
            <w:rFonts w:ascii="Times New Roman" w:eastAsia="Times New Roman" w:hAnsi="Times New Roman" w:cs="Times New Roman"/>
            <w:color w:val="000000"/>
            <w:sz w:val="20"/>
            <w:szCs w:val="20"/>
          </w:rPr>
          <w:t>, ВХОДЯЩИХ В ЕГО СОСТАВ</w:t>
        </w:r>
        <w:r w:rsidR="000A5B94">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 xml:space="preserve"> И РАСЧЕТНЫЕ</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ПОКАЗАТЕЛИ МАКСИМАЛЬНО ДОПУСТИМОГО УРОВНЯ ТЕРРИТОРИАЛЬНОЙ ДОСТУПНОСТИ</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 xml:space="preserve">ТАКИХ ОБЪЕКТОВ ДЛЯ НАСЕЛЕНИЯ </w:t>
        </w:r>
        <w:r w:rsidR="004A406B">
          <w:rPr>
            <w:rFonts w:ascii="Times New Roman" w:eastAsia="Times New Roman" w:hAnsi="Times New Roman" w:cs="Times New Roman"/>
            <w:color w:val="000000"/>
            <w:sz w:val="20"/>
            <w:szCs w:val="20"/>
          </w:rPr>
          <w:t>ИДРИНСКОГО</w:t>
        </w:r>
        <w:r w:rsidR="00104EBC">
          <w:rPr>
            <w:rFonts w:ascii="Times New Roman" w:eastAsia="Times New Roman" w:hAnsi="Times New Roman" w:cs="Times New Roman"/>
            <w:color w:val="000000"/>
            <w:sz w:val="20"/>
            <w:szCs w:val="20"/>
          </w:rPr>
          <w:t xml:space="preserve"> МУНИЦИПАЛЬНОГО РАЙОНА</w:t>
        </w:r>
        <w:r w:rsidR="000A5B94">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 xml:space="preserve"> СЕЛЬСКИХ ПОСЕЛЕНИЙ, ВХОДЯЩИХ В ЕГО СОСТАВ</w:t>
        </w:r>
        <w:r w:rsidR="00104EBC">
          <w:rPr>
            <w:rFonts w:ascii="Times New Roman" w:eastAsia="Times New Roman" w:hAnsi="Times New Roman" w:cs="Times New Roman"/>
            <w:color w:val="000000"/>
            <w:sz w:val="20"/>
            <w:szCs w:val="20"/>
          </w:rPr>
          <w:t>..................</w:t>
        </w:r>
        <w:r w:rsidR="002C5196">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B94312">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6</w:t>
        </w:r>
      </w:hyperlink>
    </w:p>
    <w:p w:rsidR="003E6DC6" w:rsidRDefault="005A1AAA" w:rsidP="00EF1211">
      <w:pPr>
        <w:widowControl w:val="0"/>
        <w:spacing w:line="240" w:lineRule="auto"/>
        <w:ind w:left="480" w:right="-20"/>
        <w:rPr>
          <w:rFonts w:ascii="Times New Roman" w:eastAsia="Times New Roman" w:hAnsi="Times New Roman" w:cs="Times New Roman"/>
          <w:i/>
          <w:iCs/>
          <w:color w:val="000000"/>
          <w:sz w:val="20"/>
          <w:szCs w:val="20"/>
        </w:rPr>
      </w:pPr>
      <w:hyperlink w:anchor="_page_13_0">
        <w:r w:rsidR="00104EBC">
          <w:rPr>
            <w:rFonts w:ascii="Times New Roman" w:eastAsia="Times New Roman" w:hAnsi="Times New Roman" w:cs="Times New Roman"/>
            <w:i/>
            <w:iCs/>
            <w:color w:val="000000"/>
            <w:sz w:val="20"/>
            <w:szCs w:val="20"/>
          </w:rPr>
          <w:t>1.4.1       В области о</w:t>
        </w:r>
        <w:r w:rsidR="00EF1211">
          <w:rPr>
            <w:rFonts w:ascii="Times New Roman" w:eastAsia="Times New Roman" w:hAnsi="Times New Roman" w:cs="Times New Roman"/>
            <w:i/>
            <w:iCs/>
            <w:color w:val="000000"/>
            <w:sz w:val="20"/>
            <w:szCs w:val="20"/>
          </w:rPr>
          <w:t>бразования ………………….</w:t>
        </w:r>
      </w:hyperlink>
      <w:hyperlink w:anchor="_page_13_0">
        <w:r w:rsidR="00104EBC">
          <w:rPr>
            <w:rFonts w:ascii="Times New Roman" w:eastAsia="Times New Roman" w:hAnsi="Times New Roman" w:cs="Times New Roman"/>
            <w:i/>
            <w:iCs/>
            <w:color w:val="000000"/>
            <w:sz w:val="20"/>
            <w:szCs w:val="20"/>
          </w:rPr>
          <w:t>...................................................</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6</w:t>
        </w:r>
      </w:hyperlink>
    </w:p>
    <w:p w:rsidR="003E6DC6" w:rsidRDefault="005A1AAA" w:rsidP="00EF1211">
      <w:pPr>
        <w:widowControl w:val="0"/>
        <w:spacing w:before="1" w:line="240" w:lineRule="auto"/>
        <w:ind w:left="480" w:right="-20"/>
        <w:rPr>
          <w:rFonts w:ascii="Times New Roman" w:eastAsia="Times New Roman" w:hAnsi="Times New Roman" w:cs="Times New Roman"/>
          <w:i/>
          <w:iCs/>
          <w:color w:val="000000"/>
          <w:sz w:val="20"/>
          <w:szCs w:val="20"/>
        </w:rPr>
      </w:pPr>
      <w:hyperlink w:anchor="_page_15_0">
        <w:r w:rsidR="00104EBC">
          <w:rPr>
            <w:rFonts w:ascii="Times New Roman" w:eastAsia="Times New Roman" w:hAnsi="Times New Roman" w:cs="Times New Roman"/>
            <w:i/>
            <w:iCs/>
            <w:color w:val="000000"/>
            <w:sz w:val="20"/>
            <w:szCs w:val="20"/>
          </w:rPr>
          <w:t>1.4.2       В области физической</w:t>
        </w:r>
        <w:r w:rsidR="00EF1211">
          <w:rPr>
            <w:rFonts w:ascii="Times New Roman" w:eastAsia="Times New Roman" w:hAnsi="Times New Roman" w:cs="Times New Roman"/>
            <w:i/>
            <w:iCs/>
            <w:color w:val="000000"/>
            <w:sz w:val="20"/>
            <w:szCs w:val="20"/>
          </w:rPr>
          <w:t xml:space="preserve"> культуры и массового.</w:t>
        </w:r>
      </w:hyperlink>
      <w:r w:rsidR="00EF1211">
        <w:t xml:space="preserve"> </w:t>
      </w:r>
      <w:hyperlink w:anchor="_page_15_0">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8</w:t>
        </w:r>
      </w:hyperlink>
    </w:p>
    <w:p w:rsidR="003E6DC6" w:rsidRDefault="005A1AAA" w:rsidP="00FE313B">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1.4.3       В област</w:t>
        </w:r>
        <w:r w:rsidR="00FE313B">
          <w:rPr>
            <w:rFonts w:ascii="Times New Roman" w:eastAsia="Times New Roman" w:hAnsi="Times New Roman" w:cs="Times New Roman"/>
            <w:i/>
            <w:iCs/>
            <w:color w:val="000000"/>
            <w:sz w:val="20"/>
            <w:szCs w:val="20"/>
          </w:rPr>
          <w:t>и молодежной политики.</w:t>
        </w:r>
      </w:hyperlink>
      <w:r w:rsidR="00FE313B">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FE313B">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1.4.4       В области архивного дела.................................................................................</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5A1AAA" w:rsidP="00CC6DE9">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 xml:space="preserve">1.4.5       В области культуры и </w:t>
        </w:r>
        <w:r w:rsidR="00CC6DE9">
          <w:rPr>
            <w:rFonts w:ascii="Times New Roman" w:eastAsia="Times New Roman" w:hAnsi="Times New Roman" w:cs="Times New Roman"/>
            <w:i/>
            <w:iCs/>
            <w:color w:val="000000"/>
            <w:sz w:val="20"/>
            <w:szCs w:val="20"/>
          </w:rPr>
          <w:t>искусства..</w:t>
        </w:r>
      </w:hyperlink>
      <w:r w:rsidR="00CC6DE9">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5A1AAA">
      <w:pPr>
        <w:widowControl w:val="0"/>
        <w:spacing w:before="1" w:line="237" w:lineRule="auto"/>
        <w:ind w:left="480" w:right="-20"/>
        <w:rPr>
          <w:rFonts w:ascii="Times New Roman" w:eastAsia="Times New Roman" w:hAnsi="Times New Roman" w:cs="Times New Roman"/>
          <w:i/>
          <w:iCs/>
          <w:color w:val="000000"/>
          <w:sz w:val="20"/>
          <w:szCs w:val="20"/>
        </w:rPr>
      </w:pPr>
      <w:hyperlink w:anchor="_page_23_0">
        <w:r w:rsidR="00104EBC">
          <w:rPr>
            <w:rFonts w:ascii="Times New Roman" w:eastAsia="Times New Roman" w:hAnsi="Times New Roman" w:cs="Times New Roman"/>
            <w:i/>
            <w:iCs/>
            <w:color w:val="000000"/>
            <w:sz w:val="20"/>
            <w:szCs w:val="20"/>
          </w:rPr>
          <w:t>1.4.6       В области охраны правопорядка.....................................................................</w:t>
        </w:r>
        <w:r w:rsidR="009A58E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2</w:t>
        </w:r>
      </w:hyperlink>
    </w:p>
    <w:p w:rsidR="003E6DC6" w:rsidRDefault="005A1AAA"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4_0">
        <w:r w:rsidR="00104EBC">
          <w:rPr>
            <w:rFonts w:ascii="Times New Roman" w:eastAsia="Times New Roman" w:hAnsi="Times New Roman" w:cs="Times New Roman"/>
            <w:i/>
            <w:iCs/>
            <w:color w:val="000000"/>
            <w:sz w:val="20"/>
            <w:szCs w:val="20"/>
          </w:rPr>
          <w:t>1.4.7       В области жи</w:t>
        </w:r>
        <w:r w:rsidR="009A58E5">
          <w:rPr>
            <w:rFonts w:ascii="Times New Roman" w:eastAsia="Times New Roman" w:hAnsi="Times New Roman" w:cs="Times New Roman"/>
            <w:i/>
            <w:iCs/>
            <w:color w:val="000000"/>
            <w:sz w:val="20"/>
            <w:szCs w:val="20"/>
          </w:rPr>
          <w:t>лищного строительства.</w:t>
        </w:r>
      </w:hyperlink>
      <w:r w:rsidR="009A58E5">
        <w:rPr>
          <w:rFonts w:ascii="Times New Roman" w:eastAsia="Times New Roman" w:hAnsi="Times New Roman" w:cs="Times New Roman"/>
          <w:i/>
          <w:iCs/>
          <w:color w:val="000000"/>
          <w:sz w:val="20"/>
          <w:szCs w:val="20"/>
        </w:rPr>
        <w:t>.......</w:t>
      </w:r>
      <w:hyperlink w:anchor="_page_2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3</w:t>
        </w:r>
      </w:hyperlink>
    </w:p>
    <w:p w:rsidR="003E6DC6" w:rsidRDefault="005A1AAA" w:rsidP="009A58E5">
      <w:pPr>
        <w:widowControl w:val="0"/>
        <w:spacing w:before="1" w:line="240" w:lineRule="auto"/>
        <w:ind w:left="480" w:right="-20"/>
        <w:rPr>
          <w:rFonts w:ascii="Times New Roman" w:eastAsia="Times New Roman" w:hAnsi="Times New Roman" w:cs="Times New Roman"/>
          <w:i/>
          <w:iCs/>
          <w:color w:val="000000"/>
          <w:sz w:val="20"/>
          <w:szCs w:val="20"/>
        </w:rPr>
      </w:pPr>
      <w:hyperlink w:anchor="_page_27_0">
        <w:r w:rsidR="00104EBC">
          <w:rPr>
            <w:rFonts w:ascii="Times New Roman" w:eastAsia="Times New Roman" w:hAnsi="Times New Roman" w:cs="Times New Roman"/>
            <w:i/>
            <w:iCs/>
            <w:color w:val="000000"/>
            <w:sz w:val="20"/>
            <w:szCs w:val="20"/>
          </w:rPr>
          <w:t>1.4.8       В области благоустройства и массового отдыха</w:t>
        </w:r>
        <w:r w:rsidR="009A58E5">
          <w:rPr>
            <w:rFonts w:ascii="Times New Roman" w:eastAsia="Times New Roman" w:hAnsi="Times New Roman" w:cs="Times New Roman"/>
            <w:i/>
            <w:iCs/>
            <w:color w:val="000000"/>
            <w:sz w:val="20"/>
            <w:szCs w:val="20"/>
          </w:rPr>
          <w:t>.</w:t>
        </w:r>
      </w:hyperlink>
      <w:r w:rsidR="009A58E5">
        <w:rPr>
          <w:rFonts w:ascii="Times New Roman" w:eastAsia="Times New Roman" w:hAnsi="Times New Roman" w:cs="Times New Roman"/>
          <w:i/>
          <w:iCs/>
          <w:color w:val="000000"/>
          <w:sz w:val="20"/>
          <w:szCs w:val="20"/>
        </w:rPr>
        <w:t>..........</w:t>
      </w:r>
      <w:hyperlink w:anchor="_page_27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15</w:t>
        </w:r>
      </w:hyperlink>
    </w:p>
    <w:p w:rsidR="003E6DC6" w:rsidRDefault="005A1AAA">
      <w:pPr>
        <w:widowControl w:val="0"/>
        <w:spacing w:before="1" w:line="237" w:lineRule="auto"/>
        <w:ind w:left="480" w:right="-20"/>
        <w:rPr>
          <w:rFonts w:ascii="Times New Roman" w:eastAsia="Times New Roman" w:hAnsi="Times New Roman" w:cs="Times New Roman"/>
          <w:i/>
          <w:iCs/>
          <w:color w:val="000000"/>
          <w:sz w:val="20"/>
          <w:szCs w:val="20"/>
        </w:rPr>
      </w:pPr>
      <w:hyperlink w:anchor="_page_29_0">
        <w:r w:rsidR="00104EBC">
          <w:rPr>
            <w:rFonts w:ascii="Times New Roman" w:eastAsia="Times New Roman" w:hAnsi="Times New Roman" w:cs="Times New Roman"/>
            <w:i/>
            <w:iCs/>
            <w:color w:val="000000"/>
            <w:sz w:val="20"/>
            <w:szCs w:val="20"/>
          </w:rPr>
          <w:t>1.4.9       В области автомобильных дорог местного значения и мест хранения индивидуального</w:t>
        </w:r>
      </w:hyperlink>
    </w:p>
    <w:p w:rsidR="003E6DC6" w:rsidRDefault="005A1AAA"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9_0">
        <w:r w:rsidR="009A58E5">
          <w:rPr>
            <w:rFonts w:ascii="Times New Roman" w:eastAsia="Times New Roman" w:hAnsi="Times New Roman" w:cs="Times New Roman"/>
            <w:i/>
            <w:iCs/>
            <w:color w:val="000000"/>
            <w:sz w:val="20"/>
            <w:szCs w:val="20"/>
          </w:rPr>
          <w:t>транспорта.</w:t>
        </w:r>
      </w:hyperlink>
      <w:r w:rsidR="009A58E5">
        <w:rPr>
          <w:rFonts w:ascii="Times New Roman" w:eastAsia="Times New Roman" w:hAnsi="Times New Roman" w:cs="Times New Roman"/>
          <w:i/>
          <w:iCs/>
          <w:color w:val="000000"/>
          <w:sz w:val="20"/>
          <w:szCs w:val="20"/>
        </w:rPr>
        <w:t>.....</w:t>
      </w:r>
      <w:hyperlink w:anchor="_page_29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16</w:t>
        </w:r>
      </w:hyperlink>
    </w:p>
    <w:p w:rsidR="003E6DC6" w:rsidRDefault="005A1AAA"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1_0">
        <w:r w:rsidR="00104EBC">
          <w:rPr>
            <w:rFonts w:ascii="Times New Roman" w:eastAsia="Times New Roman" w:hAnsi="Times New Roman" w:cs="Times New Roman"/>
            <w:i/>
            <w:iCs/>
            <w:color w:val="000000"/>
            <w:sz w:val="20"/>
            <w:szCs w:val="20"/>
          </w:rPr>
          <w:t>1.4.10          В области электро-, тепло-, газо-, водоснабжения населения и водоотведения</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 xml:space="preserve"> </w:t>
      </w:r>
      <w:hyperlink w:anchor="_page_31_0">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18</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1.4.11          В области предупреждения чрезвычайных ситуаций, стихийных бедствий, эпидемий и</w:t>
        </w:r>
      </w:hyperlink>
    </w:p>
    <w:p w:rsidR="003E6DC6" w:rsidRDefault="005A1AAA"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ликвидации их по</w:t>
        </w:r>
        <w:r w:rsidR="00AA7BCB">
          <w:rPr>
            <w:rFonts w:ascii="Times New Roman" w:eastAsia="Times New Roman" w:hAnsi="Times New Roman" w:cs="Times New Roman"/>
            <w:i/>
            <w:iCs/>
            <w:color w:val="000000"/>
            <w:sz w:val="20"/>
            <w:szCs w:val="20"/>
          </w:rPr>
          <w:t>следствий.</w:t>
        </w:r>
      </w:hyperlink>
      <w:r w:rsidR="00AA7BCB">
        <w:rPr>
          <w:rFonts w:ascii="Times New Roman" w:eastAsia="Times New Roman" w:hAnsi="Times New Roman" w:cs="Times New Roman"/>
          <w:i/>
          <w:iCs/>
          <w:color w:val="000000"/>
          <w:sz w:val="20"/>
          <w:szCs w:val="20"/>
        </w:rPr>
        <w:t>.........................</w:t>
      </w:r>
      <w:hyperlink w:anchor="_page_3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.........2</w:t>
        </w:r>
        <w:r w:rsidR="007763C1">
          <w:rPr>
            <w:rFonts w:ascii="Times New Roman" w:eastAsia="Times New Roman" w:hAnsi="Times New Roman" w:cs="Times New Roman"/>
            <w:i/>
            <w:iCs/>
            <w:color w:val="000000"/>
            <w:sz w:val="20"/>
            <w:szCs w:val="20"/>
          </w:rPr>
          <w:t>0</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35_0">
        <w:r w:rsidR="00104EBC">
          <w:rPr>
            <w:rFonts w:ascii="Times New Roman" w:eastAsia="Times New Roman" w:hAnsi="Times New Roman" w:cs="Times New Roman"/>
            <w:i/>
            <w:iCs/>
            <w:color w:val="000000"/>
            <w:sz w:val="20"/>
            <w:szCs w:val="20"/>
          </w:rPr>
          <w:t>1.4.12          В области организации ритуальных услуг и содержания мест за</w:t>
        </w:r>
        <w:r w:rsidR="009D479C">
          <w:rPr>
            <w:rFonts w:ascii="Times New Roman" w:eastAsia="Times New Roman" w:hAnsi="Times New Roman" w:cs="Times New Roman"/>
            <w:i/>
            <w:iCs/>
            <w:color w:val="000000"/>
            <w:sz w:val="20"/>
            <w:szCs w:val="20"/>
          </w:rPr>
          <w:t>хоронения....................</w:t>
        </w:r>
        <w:r w:rsidR="00104EBC">
          <w:rPr>
            <w:rFonts w:ascii="Times New Roman" w:eastAsia="Times New Roman" w:hAnsi="Times New Roman" w:cs="Times New Roman"/>
            <w:i/>
            <w:iCs/>
            <w:color w:val="000000"/>
            <w:sz w:val="20"/>
            <w:szCs w:val="20"/>
          </w:rPr>
          <w:t>..30</w:t>
        </w:r>
      </w:hyperlink>
    </w:p>
    <w:p w:rsidR="003E6DC6" w:rsidRDefault="003E6DC6">
      <w:pPr>
        <w:spacing w:after="5" w:line="120" w:lineRule="exact"/>
        <w:rPr>
          <w:rFonts w:ascii="Times New Roman" w:eastAsia="Times New Roman" w:hAnsi="Times New Roman" w:cs="Times New Roman"/>
          <w:sz w:val="12"/>
          <w:szCs w:val="12"/>
        </w:rPr>
      </w:pPr>
    </w:p>
    <w:p w:rsidR="003E6DC6" w:rsidRDefault="005A1AAA">
      <w:pPr>
        <w:widowControl w:val="0"/>
        <w:spacing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 xml:space="preserve">2        МАТЕРИАЛЫ ПО ОБОСНОВАНИЮ РАСЧЕТНЫХ ПОКАЗАТЕЛЕЙ, </w:t>
        </w:r>
        <w:r w:rsidR="00D843B3">
          <w:rPr>
            <w:rFonts w:ascii="Times New Roman" w:eastAsia="Times New Roman" w:hAnsi="Times New Roman" w:cs="Times New Roman"/>
            <w:b/>
            <w:bCs/>
            <w:color w:val="000000"/>
            <w:sz w:val="20"/>
            <w:szCs w:val="20"/>
          </w:rPr>
          <w:t>СОДЕРЖАЩИХСЯ. В</w:t>
        </w:r>
      </w:hyperlink>
    </w:p>
    <w:p w:rsidR="003E6DC6" w:rsidRDefault="005A1AAA">
      <w:pPr>
        <w:widowControl w:val="0"/>
        <w:spacing w:before="1"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ОСНОВОЙ ЧАСТИ МЕСТНЫХ НОРМАТИВОВ ГРАДОСТРОИТЕЛЬНОГО ПРОЕКТИРОВАНИЯ...</w:t>
        </w:r>
      </w:hyperlink>
    </w:p>
    <w:p w:rsidR="003E6DC6" w:rsidRDefault="005A1AAA">
      <w:pPr>
        <w:widowControl w:val="0"/>
        <w:spacing w:before="1" w:line="240" w:lineRule="auto"/>
        <w:ind w:left="516"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w:t>
        </w:r>
        <w:r w:rsidR="007763C1">
          <w:rPr>
            <w:rFonts w:ascii="Times New Roman" w:eastAsia="Times New Roman" w:hAnsi="Times New Roman" w:cs="Times New Roman"/>
            <w:b/>
            <w:bCs/>
            <w:color w:val="000000"/>
            <w:sz w:val="20"/>
            <w:szCs w:val="20"/>
          </w:rPr>
          <w:t>2</w:t>
        </w:r>
        <w:r w:rsidR="00104EBC">
          <w:rPr>
            <w:rFonts w:ascii="Times New Roman" w:eastAsia="Times New Roman" w:hAnsi="Times New Roman" w:cs="Times New Roman"/>
            <w:b/>
            <w:bCs/>
            <w:color w:val="000000"/>
            <w:sz w:val="20"/>
            <w:szCs w:val="20"/>
          </w:rPr>
          <w:t>1</w:t>
        </w:r>
      </w:hyperlink>
    </w:p>
    <w:p w:rsidR="003E6DC6" w:rsidRDefault="005A1AAA">
      <w:pPr>
        <w:widowControl w:val="0"/>
        <w:spacing w:before="115" w:line="237"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20"/>
            <w:szCs w:val="20"/>
          </w:rPr>
          <w:t>2.1     Р</w:t>
        </w:r>
        <w:r w:rsidR="00104EBC">
          <w:rPr>
            <w:rFonts w:ascii="Times New Roman" w:eastAsia="Times New Roman" w:hAnsi="Times New Roman" w:cs="Times New Roman"/>
            <w:color w:val="000000"/>
            <w:sz w:val="16"/>
            <w:szCs w:val="16"/>
          </w:rPr>
          <w:t>ЕЗУЛЬТАТЫ АНАЛИЗА АДМИНИСТРАТИВНО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ТЕРРИТОРИАЛЬНОГО УСТРОЙСТВА</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ПРИРОДНО</w:t>
        </w:r>
        <w:r w:rsidR="00104EBC">
          <w:rPr>
            <w:rFonts w:ascii="Times New Roman" w:eastAsia="Times New Roman" w:hAnsi="Times New Roman" w:cs="Times New Roman"/>
            <w:color w:val="000000"/>
            <w:sz w:val="20"/>
            <w:szCs w:val="20"/>
          </w:rPr>
          <w:t>-</w:t>
        </w:r>
      </w:hyperlink>
    </w:p>
    <w:p w:rsidR="003E6DC6" w:rsidRDefault="005A1AAA">
      <w:pPr>
        <w:widowControl w:val="0"/>
        <w:spacing w:line="240" w:lineRule="auto"/>
        <w:ind w:left="241" w:right="-20"/>
        <w:rPr>
          <w:rFonts w:ascii="Times New Roman" w:eastAsia="Times New Roman" w:hAnsi="Times New Roman" w:cs="Times New Roman"/>
          <w:color w:val="000000"/>
          <w:sz w:val="16"/>
          <w:szCs w:val="16"/>
        </w:rPr>
      </w:pPr>
      <w:hyperlink w:anchor="_page_36_0">
        <w:r w:rsidR="00104EBC">
          <w:rPr>
            <w:rFonts w:ascii="Times New Roman" w:eastAsia="Times New Roman" w:hAnsi="Times New Roman" w:cs="Times New Roman"/>
            <w:color w:val="000000"/>
            <w:sz w:val="16"/>
            <w:szCs w:val="16"/>
          </w:rPr>
          <w:t>КЛИМАТИЧЕСКИХ И СОЦИАЛЬНО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ЭКОНОМИЧЕСКИХ УСЛОВИЙ РАЗВИТИЯ</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ВЛИЯЮЩИХ НА УСТАНОВЛЕНИЕ</w:t>
        </w:r>
      </w:hyperlink>
    </w:p>
    <w:p w:rsidR="003E6DC6" w:rsidRDefault="005A1AAA">
      <w:pPr>
        <w:widowControl w:val="0"/>
        <w:spacing w:before="1" w:line="240"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16"/>
            <w:szCs w:val="16"/>
          </w:rPr>
          <w:t>РАСЧЕТНЫХ ПОКАЗАТЕЛЕЙ</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w:t>
        </w:r>
        <w:r w:rsidR="00104EBC">
          <w:rPr>
            <w:rFonts w:ascii="Times New Roman" w:eastAsia="Times New Roman" w:hAnsi="Times New Roman" w:cs="Times New Roman"/>
            <w:color w:val="000000"/>
            <w:sz w:val="20"/>
            <w:szCs w:val="20"/>
          </w:rPr>
          <w:t>1</w:t>
        </w:r>
      </w:hyperlink>
    </w:p>
    <w:p w:rsidR="003E6DC6" w:rsidRDefault="005A1AAA"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2.1.1       Административно-территориальное устройство</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5A1AAA"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2.1.2       Система р</w:t>
        </w:r>
        <w:r w:rsidR="00AA7BCB">
          <w:rPr>
            <w:rFonts w:ascii="Times New Roman" w:eastAsia="Times New Roman" w:hAnsi="Times New Roman" w:cs="Times New Roman"/>
            <w:i/>
            <w:iCs/>
            <w:color w:val="000000"/>
            <w:sz w:val="20"/>
            <w:szCs w:val="20"/>
          </w:rPr>
          <w:t>асселения.</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5A1AAA"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2.1.3       Социально-демог</w:t>
        </w:r>
        <w:r w:rsidR="007763C1">
          <w:rPr>
            <w:rFonts w:ascii="Times New Roman" w:eastAsia="Times New Roman" w:hAnsi="Times New Roman" w:cs="Times New Roman"/>
            <w:i/>
            <w:iCs/>
            <w:color w:val="000000"/>
            <w:sz w:val="20"/>
            <w:szCs w:val="20"/>
          </w:rPr>
          <w:t>рафический состав муниципальных</w:t>
        </w:r>
        <w:r w:rsidR="00104EBC">
          <w:rPr>
            <w:rFonts w:ascii="Times New Roman" w:eastAsia="Times New Roman" w:hAnsi="Times New Roman" w:cs="Times New Roman"/>
            <w:i/>
            <w:iCs/>
            <w:color w:val="000000"/>
            <w:sz w:val="20"/>
            <w:szCs w:val="20"/>
          </w:rPr>
          <w:t>обр</w:t>
        </w:r>
        <w:r w:rsidR="00AA7BCB">
          <w:rPr>
            <w:rFonts w:ascii="Times New Roman" w:eastAsia="Times New Roman" w:hAnsi="Times New Roman" w:cs="Times New Roman"/>
            <w:i/>
            <w:iCs/>
            <w:color w:val="000000"/>
            <w:sz w:val="20"/>
            <w:szCs w:val="20"/>
          </w:rPr>
          <w:t>азований.</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5A1AAA" w:rsidP="009D479C">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2.1.4       Природно-кли</w:t>
        </w:r>
        <w:r w:rsidR="009D479C">
          <w:rPr>
            <w:rFonts w:ascii="Times New Roman" w:eastAsia="Times New Roman" w:hAnsi="Times New Roman" w:cs="Times New Roman"/>
            <w:i/>
            <w:iCs/>
            <w:color w:val="000000"/>
            <w:sz w:val="20"/>
            <w:szCs w:val="20"/>
          </w:rPr>
          <w:t>матические условия.</w:t>
        </w:r>
      </w:hyperlink>
      <w:r w:rsidR="009D479C">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5A1AAA">
      <w:pPr>
        <w:widowControl w:val="0"/>
        <w:spacing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2.1.5       Приоритеты, цели и задачи социально-экономического развития муниципального образования</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9D479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 xml:space="preserve"> </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Pr="009D479C" w:rsidRDefault="005A1AAA" w:rsidP="009D479C">
      <w:pPr>
        <w:widowControl w:val="0"/>
        <w:spacing w:line="240" w:lineRule="auto"/>
        <w:ind w:left="241" w:right="-20"/>
        <w:rPr>
          <w:rFonts w:ascii="Times New Roman" w:eastAsia="Times New Roman" w:hAnsi="Times New Roman" w:cs="Times New Roman"/>
          <w:i/>
          <w:iCs/>
          <w:color w:val="000000"/>
          <w:sz w:val="16"/>
          <w:szCs w:val="16"/>
        </w:rPr>
      </w:pPr>
      <w:hyperlink w:anchor="_page_36_0">
        <w:r w:rsidR="00104EBC">
          <w:rPr>
            <w:rFonts w:ascii="Times New Roman" w:eastAsia="Times New Roman" w:hAnsi="Times New Roman" w:cs="Times New Roman"/>
            <w:color w:val="000000"/>
            <w:sz w:val="20"/>
            <w:szCs w:val="20"/>
          </w:rPr>
          <w:t>2.2     О</w:t>
        </w:r>
        <w:r w:rsidR="00104EBC">
          <w:rPr>
            <w:rFonts w:ascii="Times New Roman" w:eastAsia="Times New Roman" w:hAnsi="Times New Roman" w:cs="Times New Roman"/>
            <w:color w:val="000000"/>
            <w:sz w:val="16"/>
            <w:szCs w:val="16"/>
          </w:rPr>
          <w:t>Б</w:t>
        </w:r>
        <w:r w:rsidR="009D479C">
          <w:rPr>
            <w:rFonts w:ascii="Times New Roman" w:eastAsia="Times New Roman" w:hAnsi="Times New Roman" w:cs="Times New Roman"/>
            <w:color w:val="000000"/>
            <w:sz w:val="16"/>
            <w:szCs w:val="16"/>
          </w:rPr>
          <w:t>ОСНОВАНИЕ ПРЕДМЕТА НОРМИРОВАНИЯ</w:t>
        </w:r>
        <w:r w:rsidR="009D479C">
          <w:rPr>
            <w:rFonts w:ascii="Times New Roman" w:eastAsia="Times New Roman" w:hAnsi="Times New Roman" w:cs="Times New Roman"/>
            <w:i/>
            <w:iCs/>
            <w:color w:val="000000"/>
            <w:sz w:val="16"/>
            <w:szCs w:val="16"/>
          </w:rPr>
          <w:t>.</w:t>
        </w:r>
      </w:hyperlink>
      <w:r w:rsidR="009D479C">
        <w:rPr>
          <w:rFonts w:ascii="Times New Roman" w:eastAsia="Times New Roman" w:hAnsi="Times New Roman" w:cs="Times New Roman"/>
          <w:i/>
          <w:iCs/>
          <w:color w:val="000000"/>
          <w:sz w:val="16"/>
          <w:szCs w:val="16"/>
        </w:rPr>
        <w:t>...............</w:t>
      </w:r>
      <w:hyperlink w:anchor="_page_36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26</w:t>
        </w:r>
      </w:hyperlink>
    </w:p>
    <w:p w:rsidR="003E6DC6" w:rsidRPr="006332BD" w:rsidRDefault="005A1AAA" w:rsidP="006332BD">
      <w:pPr>
        <w:widowControl w:val="0"/>
        <w:spacing w:before="1" w:line="240" w:lineRule="auto"/>
        <w:ind w:left="241" w:right="-20"/>
        <w:rPr>
          <w:rFonts w:ascii="Times New Roman" w:eastAsia="Times New Roman" w:hAnsi="Times New Roman" w:cs="Times New Roman"/>
          <w:i/>
          <w:iCs/>
          <w:color w:val="000000"/>
          <w:sz w:val="16"/>
          <w:szCs w:val="16"/>
        </w:rPr>
      </w:pPr>
      <w:hyperlink w:anchor="_page_38_0">
        <w:r w:rsidR="00104EBC">
          <w:rPr>
            <w:rFonts w:ascii="Times New Roman" w:eastAsia="Times New Roman" w:hAnsi="Times New Roman" w:cs="Times New Roman"/>
            <w:color w:val="000000"/>
            <w:sz w:val="20"/>
            <w:szCs w:val="20"/>
          </w:rPr>
          <w:t>2.3 О</w:t>
        </w:r>
        <w:r w:rsidR="00104EBC">
          <w:rPr>
            <w:rFonts w:ascii="Times New Roman" w:eastAsia="Times New Roman" w:hAnsi="Times New Roman" w:cs="Times New Roman"/>
            <w:color w:val="000000"/>
            <w:sz w:val="16"/>
            <w:szCs w:val="16"/>
          </w:rPr>
          <w:t>БОСНО</w:t>
        </w:r>
        <w:r w:rsidR="006332BD">
          <w:rPr>
            <w:rFonts w:ascii="Times New Roman" w:eastAsia="Times New Roman" w:hAnsi="Times New Roman" w:cs="Times New Roman"/>
            <w:color w:val="000000"/>
            <w:sz w:val="16"/>
            <w:szCs w:val="16"/>
          </w:rPr>
          <w:t>ВАНИЕ ДИФФЕРЕНЦИАЦИИ ТЕРРИТОРИИ</w:t>
        </w:r>
        <w:r w:rsidR="006332BD">
          <w:rPr>
            <w:rFonts w:ascii="Times New Roman" w:eastAsia="Times New Roman" w:hAnsi="Times New Roman" w:cs="Times New Roman"/>
            <w:i/>
            <w:iCs/>
            <w:color w:val="000000"/>
            <w:sz w:val="16"/>
            <w:szCs w:val="16"/>
          </w:rPr>
          <w:t>.</w:t>
        </w:r>
      </w:hyperlink>
      <w:r w:rsidR="006332BD">
        <w:rPr>
          <w:rFonts w:ascii="Times New Roman" w:eastAsia="Times New Roman" w:hAnsi="Times New Roman" w:cs="Times New Roman"/>
          <w:i/>
          <w:iCs/>
          <w:color w:val="000000"/>
          <w:sz w:val="16"/>
          <w:szCs w:val="16"/>
        </w:rPr>
        <w:t>.........</w:t>
      </w:r>
      <w:hyperlink w:anchor="_page_38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hyperlink>
    </w:p>
    <w:p w:rsidR="003E6DC6" w:rsidRDefault="005A1AAA">
      <w:pPr>
        <w:widowControl w:val="0"/>
        <w:spacing w:before="1" w:line="237" w:lineRule="auto"/>
        <w:ind w:left="241" w:right="-20"/>
        <w:rPr>
          <w:rFonts w:ascii="Times New Roman" w:eastAsia="Times New Roman" w:hAnsi="Times New Roman" w:cs="Times New Roman"/>
          <w:color w:val="000000"/>
          <w:sz w:val="16"/>
          <w:szCs w:val="16"/>
        </w:rPr>
      </w:pPr>
      <w:hyperlink w:anchor="_page_39_0">
        <w:r w:rsidR="00104EBC">
          <w:rPr>
            <w:rFonts w:ascii="Times New Roman" w:eastAsia="Times New Roman" w:hAnsi="Times New Roman" w:cs="Times New Roman"/>
            <w:color w:val="000000"/>
            <w:sz w:val="20"/>
            <w:szCs w:val="20"/>
          </w:rPr>
          <w:t>2.4     О</w:t>
        </w:r>
        <w:r w:rsidR="00104EBC">
          <w:rPr>
            <w:rFonts w:ascii="Times New Roman" w:eastAsia="Times New Roman" w:hAnsi="Times New Roman" w:cs="Times New Roman"/>
            <w:color w:val="000000"/>
            <w:sz w:val="16"/>
            <w:szCs w:val="16"/>
          </w:rPr>
          <w:t>БОСНОВАНИЕ РАСЧЕТНЫХ ПОКАЗАТЕЛЕЙ</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СОДЕРЖАЩИХСЯ В ОСНОВНОЙ ЧАСТИ МЕСТНЫХ НОРМАТИВОВ</w:t>
        </w:r>
      </w:hyperlink>
    </w:p>
    <w:p w:rsidR="003E6DC6" w:rsidRDefault="005A1AAA">
      <w:pPr>
        <w:widowControl w:val="0"/>
        <w:spacing w:line="240" w:lineRule="auto"/>
        <w:ind w:left="241" w:right="-20"/>
        <w:rPr>
          <w:rFonts w:ascii="Times New Roman" w:eastAsia="Times New Roman" w:hAnsi="Times New Roman" w:cs="Times New Roman"/>
          <w:color w:val="000000"/>
          <w:sz w:val="20"/>
          <w:szCs w:val="20"/>
        </w:rPr>
      </w:pPr>
      <w:hyperlink w:anchor="_page_39_0">
        <w:r w:rsidR="00104EBC">
          <w:rPr>
            <w:rFonts w:ascii="Times New Roman" w:eastAsia="Times New Roman" w:hAnsi="Times New Roman" w:cs="Times New Roman"/>
            <w:color w:val="000000"/>
            <w:sz w:val="16"/>
            <w:szCs w:val="16"/>
          </w:rPr>
          <w:t>ГРАДОСТРОИТЕЛЬНОГО ПРОЕКТИРОВАНИЯ</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29</w:t>
        </w:r>
      </w:hyperlink>
    </w:p>
    <w:p w:rsidR="003E6DC6" w:rsidRDefault="005A1AAA" w:rsidP="006332BD">
      <w:pPr>
        <w:widowControl w:val="0"/>
        <w:spacing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2.4.1       В области о</w:t>
        </w:r>
        <w:r w:rsidR="006332BD">
          <w:rPr>
            <w:rFonts w:ascii="Times New Roman" w:eastAsia="Times New Roman" w:hAnsi="Times New Roman" w:cs="Times New Roman"/>
            <w:i/>
            <w:iCs/>
            <w:color w:val="000000"/>
            <w:sz w:val="20"/>
            <w:szCs w:val="20"/>
          </w:rPr>
          <w:t>бразования.</w:t>
        </w:r>
      </w:hyperlink>
      <w:r w:rsidR="006332BD">
        <w:rPr>
          <w:rFonts w:ascii="Times New Roman" w:eastAsia="Times New Roman" w:hAnsi="Times New Roman" w:cs="Times New Roman"/>
          <w:i/>
          <w:iCs/>
          <w:color w:val="000000"/>
          <w:sz w:val="20"/>
          <w:szCs w:val="20"/>
        </w:rPr>
        <w:t>..........</w:t>
      </w:r>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29</w:t>
        </w:r>
      </w:hyperlink>
    </w:p>
    <w:p w:rsidR="003E6DC6" w:rsidRDefault="005A1AAA" w:rsidP="006332BD">
      <w:pPr>
        <w:widowControl w:val="0"/>
        <w:spacing w:before="1"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2.4.2       В области физическ</w:t>
        </w:r>
        <w:r w:rsidR="006332BD">
          <w:rPr>
            <w:rFonts w:ascii="Times New Roman" w:eastAsia="Times New Roman" w:hAnsi="Times New Roman" w:cs="Times New Roman"/>
            <w:i/>
            <w:iCs/>
            <w:color w:val="000000"/>
            <w:sz w:val="20"/>
            <w:szCs w:val="20"/>
          </w:rPr>
          <w:t>ой культуры и массового спорта.</w:t>
        </w:r>
      </w:hyperlink>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5A1AAA" w:rsidP="006332BD">
      <w:pPr>
        <w:widowControl w:val="0"/>
        <w:spacing w:before="1" w:line="237" w:lineRule="auto"/>
        <w:ind w:left="480" w:right="-20"/>
        <w:rPr>
          <w:rFonts w:ascii="Times New Roman" w:eastAsia="Times New Roman" w:hAnsi="Times New Roman" w:cs="Times New Roman"/>
          <w:i/>
          <w:iCs/>
          <w:color w:val="000000"/>
          <w:sz w:val="20"/>
          <w:szCs w:val="20"/>
        </w:rPr>
      </w:pPr>
      <w:hyperlink w:anchor="_page_40_0">
        <w:r w:rsidR="00104EBC">
          <w:rPr>
            <w:rFonts w:ascii="Times New Roman" w:eastAsia="Times New Roman" w:hAnsi="Times New Roman" w:cs="Times New Roman"/>
            <w:i/>
            <w:iCs/>
            <w:color w:val="000000"/>
            <w:sz w:val="20"/>
            <w:szCs w:val="20"/>
          </w:rPr>
          <w:t>2.4.3       В обл</w:t>
        </w:r>
        <w:r w:rsidR="006332BD">
          <w:rPr>
            <w:rFonts w:ascii="Times New Roman" w:eastAsia="Times New Roman" w:hAnsi="Times New Roman" w:cs="Times New Roman"/>
            <w:i/>
            <w:iCs/>
            <w:color w:val="000000"/>
            <w:sz w:val="20"/>
            <w:szCs w:val="20"/>
          </w:rPr>
          <w:t>асти молодежной политики.</w:t>
        </w:r>
      </w:hyperlink>
      <w:r w:rsidR="006332BD">
        <w:rPr>
          <w:rFonts w:ascii="Times New Roman" w:eastAsia="Times New Roman" w:hAnsi="Times New Roman" w:cs="Times New Roman"/>
          <w:i/>
          <w:iCs/>
          <w:color w:val="000000"/>
          <w:sz w:val="20"/>
          <w:szCs w:val="20"/>
        </w:rPr>
        <w:t>..............</w:t>
      </w:r>
      <w:hyperlink w:anchor="_page_40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5A1AAA"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2.4.4       В област</w:t>
        </w:r>
        <w:r w:rsidR="00D40290">
          <w:rPr>
            <w:rFonts w:ascii="Times New Roman" w:eastAsia="Times New Roman" w:hAnsi="Times New Roman" w:cs="Times New Roman"/>
            <w:i/>
            <w:iCs/>
            <w:color w:val="000000"/>
            <w:sz w:val="20"/>
            <w:szCs w:val="20"/>
          </w:rPr>
          <w:t>и архивного дела.</w:t>
        </w:r>
      </w:hyperlink>
      <w:r w:rsidR="00D40290">
        <w:rPr>
          <w:rFonts w:ascii="Times New Roman" w:eastAsia="Times New Roman" w:hAnsi="Times New Roman" w:cs="Times New Roman"/>
          <w:i/>
          <w:iCs/>
          <w:color w:val="000000"/>
          <w:sz w:val="20"/>
          <w:szCs w:val="20"/>
        </w:rPr>
        <w:t>.....</w:t>
      </w:r>
      <w:hyperlink w:anchor="_page_41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bookmarkEnd w:id="2"/>
    </w:p>
    <w:bookmarkStart w:id="3" w:name="_page_8_0"/>
    <w:p w:rsidR="003E6DC6" w:rsidRDefault="00104EBC" w:rsidP="00D40290">
      <w:pPr>
        <w:widowControl w:val="0"/>
        <w:spacing w:line="240" w:lineRule="auto"/>
        <w:ind w:left="480" w:right="-20"/>
        <w:rPr>
          <w:rFonts w:ascii="Times New Roman" w:eastAsia="Times New Roman" w:hAnsi="Times New Roman" w:cs="Times New Roman"/>
          <w:i/>
          <w:iCs/>
          <w:color w:val="000000"/>
          <w:sz w:val="20"/>
          <w:szCs w:val="20"/>
        </w:rPr>
      </w:pPr>
      <w:r>
        <w:fldChar w:fldCharType="begin"/>
      </w:r>
      <w:r>
        <w:instrText xml:space="preserve"> HYPERLINK \l "_page_41_0" \h </w:instrText>
      </w:r>
      <w:r>
        <w:fldChar w:fldCharType="separate"/>
      </w:r>
      <w:r>
        <w:rPr>
          <w:rFonts w:ascii="Times New Roman" w:eastAsia="Times New Roman" w:hAnsi="Times New Roman" w:cs="Times New Roman"/>
          <w:i/>
          <w:iCs/>
          <w:color w:val="000000"/>
          <w:sz w:val="20"/>
          <w:szCs w:val="20"/>
        </w:rPr>
        <w:t>2.4.5       В об</w:t>
      </w:r>
      <w:r w:rsidR="00D40290">
        <w:rPr>
          <w:rFonts w:ascii="Times New Roman" w:eastAsia="Times New Roman" w:hAnsi="Times New Roman" w:cs="Times New Roman"/>
          <w:i/>
          <w:iCs/>
          <w:color w:val="000000"/>
          <w:sz w:val="20"/>
          <w:szCs w:val="20"/>
        </w:rPr>
        <w:t>ласти культуры и искусства.</w:t>
      </w:r>
      <w:r>
        <w:rPr>
          <w:rFonts w:ascii="Times New Roman" w:eastAsia="Times New Roman" w:hAnsi="Times New Roman" w:cs="Times New Roman"/>
          <w:i/>
          <w:iCs/>
          <w:color w:val="000000"/>
          <w:sz w:val="20"/>
          <w:szCs w:val="20"/>
        </w:rPr>
        <w:fldChar w:fldCharType="end"/>
      </w:r>
      <w:r w:rsidR="00D40290">
        <w:rPr>
          <w:rFonts w:ascii="Times New Roman" w:eastAsia="Times New Roman" w:hAnsi="Times New Roman" w:cs="Times New Roman"/>
          <w:i/>
          <w:iCs/>
          <w:color w:val="000000"/>
          <w:sz w:val="20"/>
          <w:szCs w:val="20"/>
        </w:rPr>
        <w:t>..............</w:t>
      </w:r>
      <w:hyperlink w:anchor="_page_41_0">
        <w:r>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5A1AAA"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 xml:space="preserve">2.4.6       В </w:t>
        </w:r>
        <w:r w:rsidR="00D40290">
          <w:rPr>
            <w:rFonts w:ascii="Times New Roman" w:eastAsia="Times New Roman" w:hAnsi="Times New Roman" w:cs="Times New Roman"/>
            <w:i/>
            <w:iCs/>
            <w:color w:val="000000"/>
            <w:sz w:val="20"/>
            <w:szCs w:val="20"/>
          </w:rPr>
          <w:t>области охраны правопорядка.</w:t>
        </w:r>
      </w:hyperlink>
      <w:r w:rsidR="00D40290">
        <w:rPr>
          <w:rFonts w:ascii="Times New Roman" w:eastAsia="Times New Roman" w:hAnsi="Times New Roman" w:cs="Times New Roman"/>
          <w:i/>
          <w:iCs/>
          <w:color w:val="000000"/>
          <w:sz w:val="20"/>
          <w:szCs w:val="20"/>
        </w:rPr>
        <w:t>............</w:t>
      </w:r>
      <w:hyperlink w:anchor="_page_41_0">
        <w:r w:rsidR="00D40290">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5A1AAA">
      <w:pPr>
        <w:widowControl w:val="0"/>
        <w:spacing w:before="1" w:line="240" w:lineRule="auto"/>
        <w:ind w:left="480" w:right="-20"/>
        <w:rPr>
          <w:rFonts w:ascii="Times New Roman" w:eastAsia="Times New Roman" w:hAnsi="Times New Roman" w:cs="Times New Roman"/>
          <w:i/>
          <w:iCs/>
          <w:color w:val="000000"/>
          <w:sz w:val="20"/>
          <w:szCs w:val="20"/>
        </w:rPr>
      </w:pPr>
      <w:hyperlink w:anchor="_page_42_0">
        <w:r w:rsidR="00104EBC">
          <w:rPr>
            <w:rFonts w:ascii="Times New Roman" w:eastAsia="Times New Roman" w:hAnsi="Times New Roman" w:cs="Times New Roman"/>
            <w:i/>
            <w:iCs/>
            <w:color w:val="000000"/>
            <w:sz w:val="20"/>
            <w:szCs w:val="20"/>
          </w:rPr>
          <w:t>2.4.7       В области жилищного строительства ..........................................................................................3</w:t>
        </w:r>
        <w:r w:rsidR="00E54E95">
          <w:rPr>
            <w:rFonts w:ascii="Times New Roman" w:eastAsia="Times New Roman" w:hAnsi="Times New Roman" w:cs="Times New Roman"/>
            <w:i/>
            <w:iCs/>
            <w:color w:val="000000"/>
            <w:sz w:val="20"/>
            <w:szCs w:val="20"/>
          </w:rPr>
          <w:t>2</w:t>
        </w:r>
      </w:hyperlink>
    </w:p>
    <w:p w:rsidR="003E6DC6" w:rsidRDefault="005A1AAA">
      <w:pPr>
        <w:widowControl w:val="0"/>
        <w:spacing w:line="237" w:lineRule="auto"/>
        <w:ind w:left="480" w:right="-20"/>
        <w:rPr>
          <w:rFonts w:ascii="Times New Roman" w:eastAsia="Times New Roman" w:hAnsi="Times New Roman" w:cs="Times New Roman"/>
          <w:i/>
          <w:iCs/>
          <w:color w:val="000000"/>
          <w:sz w:val="20"/>
          <w:szCs w:val="20"/>
        </w:rPr>
      </w:pPr>
      <w:hyperlink w:anchor="_page_48_0">
        <w:r w:rsidR="00104EBC">
          <w:rPr>
            <w:rFonts w:ascii="Times New Roman" w:eastAsia="Times New Roman" w:hAnsi="Times New Roman" w:cs="Times New Roman"/>
            <w:i/>
            <w:iCs/>
            <w:color w:val="000000"/>
            <w:sz w:val="20"/>
            <w:szCs w:val="20"/>
          </w:rPr>
          <w:t>2.4.8       В области благоустройства и массового отдыха.......................................................................</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38</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2.4.9       В области автомобильных дорог..................................................................................................</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38</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2.4.10          В области электро-, тепло-, газо- и водоснабжен</w:t>
        </w:r>
        <w:r w:rsidR="00D40290">
          <w:rPr>
            <w:rFonts w:ascii="Times New Roman" w:eastAsia="Times New Roman" w:hAnsi="Times New Roman" w:cs="Times New Roman"/>
            <w:i/>
            <w:iCs/>
            <w:color w:val="000000"/>
            <w:sz w:val="20"/>
            <w:szCs w:val="20"/>
          </w:rPr>
          <w:t>ия населения, водоотведения ..</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39</w:t>
        </w:r>
      </w:hyperlink>
    </w:p>
    <w:p w:rsidR="003E6DC6" w:rsidRDefault="005A1AAA">
      <w:pPr>
        <w:widowControl w:val="0"/>
        <w:spacing w:before="1"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2.4.11          В области предупреждения чрезвычайных ситуаций, стихийных бедствий, эпидемий и</w:t>
        </w:r>
      </w:hyperlink>
    </w:p>
    <w:p w:rsidR="003E6DC6" w:rsidRDefault="005A1AAA">
      <w:pPr>
        <w:widowControl w:val="0"/>
        <w:spacing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ликвидации их последствий.......................................................................................................................</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1</w:t>
        </w:r>
      </w:hyperlink>
    </w:p>
    <w:p w:rsidR="003E6DC6" w:rsidRDefault="005A1AAA">
      <w:pPr>
        <w:widowControl w:val="0"/>
        <w:spacing w:before="1" w:line="240" w:lineRule="auto"/>
        <w:ind w:left="480" w:right="-20"/>
        <w:rPr>
          <w:rFonts w:ascii="Times New Roman" w:eastAsia="Times New Roman" w:hAnsi="Times New Roman" w:cs="Times New Roman"/>
          <w:i/>
          <w:iCs/>
          <w:color w:val="000000"/>
          <w:sz w:val="20"/>
          <w:szCs w:val="20"/>
        </w:rPr>
      </w:pPr>
      <w:hyperlink w:anchor="_page_54_0">
        <w:r w:rsidR="00104EBC">
          <w:rPr>
            <w:rFonts w:ascii="Times New Roman" w:eastAsia="Times New Roman" w:hAnsi="Times New Roman" w:cs="Times New Roman"/>
            <w:i/>
            <w:iCs/>
            <w:color w:val="000000"/>
            <w:sz w:val="20"/>
            <w:szCs w:val="20"/>
          </w:rPr>
          <w:t>2.4.12          В области организации ритуальных услуг и содержания мест захо</w:t>
        </w:r>
        <w:r w:rsidR="00CC2752">
          <w:rPr>
            <w:rFonts w:ascii="Times New Roman" w:eastAsia="Times New Roman" w:hAnsi="Times New Roman" w:cs="Times New Roman"/>
            <w:i/>
            <w:iCs/>
            <w:color w:val="000000"/>
            <w:sz w:val="20"/>
            <w:szCs w:val="20"/>
          </w:rPr>
          <w:t>ронения........................</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2</w:t>
        </w:r>
      </w:hyperlink>
    </w:p>
    <w:p w:rsidR="003E6DC6" w:rsidRDefault="003E6DC6">
      <w:pPr>
        <w:spacing w:after="5" w:line="120" w:lineRule="exact"/>
        <w:rPr>
          <w:rFonts w:ascii="Times New Roman" w:eastAsia="Times New Roman" w:hAnsi="Times New Roman" w:cs="Times New Roman"/>
          <w:sz w:val="12"/>
          <w:szCs w:val="12"/>
        </w:rPr>
      </w:pPr>
    </w:p>
    <w:p w:rsidR="003E6DC6" w:rsidRDefault="005A1AAA">
      <w:pPr>
        <w:widowControl w:val="0"/>
        <w:spacing w:line="240" w:lineRule="auto"/>
        <w:ind w:left="1" w:right="-20"/>
        <w:rPr>
          <w:rFonts w:ascii="Times New Roman" w:eastAsia="Times New Roman" w:hAnsi="Times New Roman" w:cs="Times New Roman"/>
          <w:b/>
          <w:bCs/>
          <w:color w:val="000000"/>
          <w:sz w:val="20"/>
          <w:szCs w:val="20"/>
        </w:rPr>
      </w:pPr>
      <w:hyperlink w:anchor="_page_55_0">
        <w:r w:rsidR="00104EBC">
          <w:rPr>
            <w:rFonts w:ascii="Times New Roman" w:eastAsia="Times New Roman" w:hAnsi="Times New Roman" w:cs="Times New Roman"/>
            <w:b/>
            <w:bCs/>
            <w:color w:val="000000"/>
            <w:sz w:val="20"/>
            <w:szCs w:val="20"/>
          </w:rPr>
          <w:t>3        ПРАВИЛА И ОБЛАСТЬ ПРИМЕНЕНИЯ РАСЧЕТНЫХ ПОКАЗАТЕЛЕЙ....</w:t>
        </w:r>
        <w:r w:rsidR="00A57FD1">
          <w:rPr>
            <w:rFonts w:ascii="Times New Roman" w:eastAsia="Times New Roman" w:hAnsi="Times New Roman" w:cs="Times New Roman"/>
            <w:b/>
            <w:bCs/>
            <w:color w:val="000000"/>
            <w:sz w:val="20"/>
            <w:szCs w:val="20"/>
          </w:rPr>
          <w:t>...............................</w:t>
        </w:r>
        <w:r w:rsidR="00104EBC">
          <w:rPr>
            <w:rFonts w:ascii="Times New Roman" w:eastAsia="Times New Roman" w:hAnsi="Times New Roman" w:cs="Times New Roman"/>
            <w:b/>
            <w:bCs/>
            <w:color w:val="000000"/>
            <w:sz w:val="20"/>
            <w:szCs w:val="20"/>
          </w:rPr>
          <w:t>.</w:t>
        </w:r>
        <w:r w:rsidR="00CC2752">
          <w:rPr>
            <w:rFonts w:ascii="Times New Roman" w:eastAsia="Times New Roman" w:hAnsi="Times New Roman" w:cs="Times New Roman"/>
            <w:b/>
            <w:bCs/>
            <w:color w:val="000000"/>
            <w:sz w:val="20"/>
            <w:szCs w:val="20"/>
          </w:rPr>
          <w:t>43</w:t>
        </w:r>
      </w:hyperlink>
    </w:p>
    <w:p w:rsidR="003E6DC6" w:rsidRDefault="005A1AAA">
      <w:pPr>
        <w:widowControl w:val="0"/>
        <w:spacing w:before="118" w:line="240" w:lineRule="auto"/>
        <w:ind w:left="1" w:right="-20"/>
        <w:rPr>
          <w:rFonts w:ascii="Times New Roman" w:eastAsia="Times New Roman" w:hAnsi="Times New Roman" w:cs="Times New Roman"/>
          <w:b/>
          <w:bCs/>
          <w:color w:val="000000"/>
          <w:sz w:val="20"/>
          <w:szCs w:val="20"/>
        </w:rPr>
      </w:pPr>
      <w:hyperlink w:anchor="_page_59_0">
        <w:r w:rsidR="00104EBC">
          <w:rPr>
            <w:rFonts w:ascii="Times New Roman" w:eastAsia="Times New Roman" w:hAnsi="Times New Roman" w:cs="Times New Roman"/>
            <w:b/>
            <w:bCs/>
            <w:color w:val="000000"/>
            <w:sz w:val="20"/>
            <w:szCs w:val="20"/>
          </w:rPr>
          <w:t>ПРИЛОЖЕНИЕ А...................................................................................................................................................</w:t>
        </w:r>
        <w:r w:rsidR="00A57FD1">
          <w:rPr>
            <w:rFonts w:ascii="Times New Roman" w:eastAsia="Times New Roman" w:hAnsi="Times New Roman" w:cs="Times New Roman"/>
            <w:b/>
            <w:bCs/>
            <w:color w:val="000000"/>
            <w:sz w:val="20"/>
            <w:szCs w:val="20"/>
          </w:rPr>
          <w:t>47</w:t>
        </w:r>
      </w:hyperlink>
    </w:p>
    <w:p w:rsidR="003E6DC6" w:rsidRDefault="003E6DC6">
      <w:pPr>
        <w:spacing w:line="120" w:lineRule="exact"/>
        <w:rPr>
          <w:rFonts w:ascii="Times New Roman" w:eastAsia="Times New Roman" w:hAnsi="Times New Roman" w:cs="Times New Roman"/>
          <w:sz w:val="12"/>
          <w:szCs w:val="12"/>
        </w:rPr>
      </w:pPr>
    </w:p>
    <w:p w:rsidR="003E6DC6" w:rsidRDefault="005A1AAA">
      <w:pPr>
        <w:widowControl w:val="0"/>
        <w:spacing w:line="240" w:lineRule="auto"/>
        <w:ind w:left="1" w:right="-20"/>
        <w:rPr>
          <w:rFonts w:ascii="Times New Roman" w:eastAsia="Times New Roman" w:hAnsi="Times New Roman" w:cs="Times New Roman"/>
          <w:b/>
          <w:bCs/>
          <w:color w:val="000000"/>
          <w:sz w:val="20"/>
          <w:szCs w:val="20"/>
        </w:rPr>
      </w:pPr>
      <w:hyperlink w:anchor="_page_61_0">
        <w:r w:rsidR="00104EBC">
          <w:rPr>
            <w:rFonts w:ascii="Times New Roman" w:eastAsia="Times New Roman" w:hAnsi="Times New Roman" w:cs="Times New Roman"/>
            <w:b/>
            <w:bCs/>
            <w:color w:val="000000"/>
            <w:sz w:val="20"/>
            <w:szCs w:val="20"/>
          </w:rPr>
          <w:t>ПРИЛОЖЕНИЕ Б...................................................................................................................................................</w:t>
        </w:r>
        <w:r w:rsidR="00A57FD1">
          <w:rPr>
            <w:rFonts w:ascii="Times New Roman" w:eastAsia="Times New Roman" w:hAnsi="Times New Roman" w:cs="Times New Roman"/>
            <w:b/>
            <w:bCs/>
            <w:color w:val="000000"/>
            <w:sz w:val="20"/>
            <w:szCs w:val="20"/>
          </w:rPr>
          <w:t>49</w:t>
        </w:r>
      </w:hyperlink>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ПРИЛОЖЕНИЕ В...................................................................................................................................................5</w:t>
      </w:r>
      <w:r w:rsidR="00A57FD1">
        <w:rPr>
          <w:rFonts w:ascii="Times New Roman" w:eastAsia="Times New Roman" w:hAnsi="Times New Roman" w:cs="Times New Roman"/>
          <w:b/>
          <w:bCs/>
          <w:color w:val="000000"/>
          <w:sz w:val="20"/>
          <w:szCs w:val="20"/>
        </w:rPr>
        <w:t>1</w:t>
      </w:r>
    </w:p>
    <w:p w:rsidR="003E6DC6" w:rsidRDefault="003E6DC6">
      <w:pPr>
        <w:spacing w:line="120" w:lineRule="exact"/>
        <w:rPr>
          <w:rFonts w:ascii="Times New Roman" w:eastAsia="Times New Roman" w:hAnsi="Times New Roman" w:cs="Times New Roman"/>
          <w:sz w:val="12"/>
          <w:szCs w:val="12"/>
        </w:rPr>
      </w:pPr>
    </w:p>
    <w:bookmarkEnd w:id="3"/>
    <w:p w:rsidR="003E6DC6" w:rsidRDefault="003E6DC6">
      <w:pPr>
        <w:widowControl w:val="0"/>
        <w:spacing w:line="240" w:lineRule="auto"/>
        <w:ind w:left="1" w:right="-41"/>
        <w:rPr>
          <w:rFonts w:ascii="Times New Roman" w:eastAsia="Times New Roman" w:hAnsi="Times New Roman" w:cs="Times New Roman"/>
          <w:b/>
          <w:bCs/>
          <w:color w:val="000000"/>
          <w:sz w:val="20"/>
          <w:szCs w:val="20"/>
        </w:rPr>
        <w:sectPr w:rsidR="003E6DC6">
          <w:pgSz w:w="11906" w:h="16838"/>
          <w:pgMar w:top="1126" w:right="850" w:bottom="0" w:left="1701" w:header="0" w:footer="0" w:gutter="0"/>
          <w:cols w:space="708"/>
        </w:sectPr>
      </w:pPr>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pPr>
      <w:bookmarkStart w:id="4" w:name="_page_9_0"/>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sectPr w:rsidR="00EF1211">
          <w:type w:val="continuous"/>
          <w:pgSz w:w="11906" w:h="16838"/>
          <w:pgMar w:top="1134" w:right="753" w:bottom="0" w:left="1701" w:header="0" w:footer="0" w:gutter="0"/>
          <w:cols w:space="708"/>
        </w:sect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ОСНОВНАЯ ЧАСТЬ</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ПЕРЕЧЕНЬ ИСПОЛЬЗУЕМЫХ СОКРАЩЕНИЙ</w:t>
      </w:r>
    </w:p>
    <w:p w:rsidR="003E6DC6" w:rsidRDefault="00104EBC">
      <w:pPr>
        <w:widowControl w:val="0"/>
        <w:spacing w:before="116" w:line="344" w:lineRule="auto"/>
        <w:ind w:left="567"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23-01-99*</w:t>
      </w:r>
      <w:r>
        <w:rPr>
          <w:rFonts w:ascii="Times New Roman" w:eastAsia="Times New Roman" w:hAnsi="Times New Roman" w:cs="Times New Roman"/>
          <w:color w:val="000000"/>
          <w:sz w:val="24"/>
          <w:szCs w:val="24"/>
        </w:rPr>
        <w:tab/>
        <w:t>Строительная климатология».</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ТЕРМИНЫ И ОПРЕДЕЛЕНИЯ</w:t>
      </w:r>
    </w:p>
    <w:p w:rsidR="003E6DC6" w:rsidRDefault="00104EBC">
      <w:pPr>
        <w:widowControl w:val="0"/>
        <w:spacing w:before="116"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объединенных</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организационными,</w:t>
      </w:r>
      <w:r>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Жилой</w:t>
      </w:r>
      <w:r>
        <w:rPr>
          <w:rFonts w:ascii="Times New Roman" w:eastAsia="Times New Roman" w:hAnsi="Times New Roman" w:cs="Times New Roman"/>
          <w:color w:val="000000"/>
          <w:sz w:val="24"/>
          <w:szCs w:val="24"/>
        </w:rPr>
        <w:tab/>
        <w:t>район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архитектурно-планировочный</w:t>
      </w:r>
      <w:r>
        <w:rPr>
          <w:rFonts w:ascii="Times New Roman" w:eastAsia="Times New Roman" w:hAnsi="Times New Roman" w:cs="Times New Roman"/>
          <w:color w:val="000000"/>
          <w:sz w:val="24"/>
          <w:szCs w:val="24"/>
        </w:rPr>
        <w:tab/>
        <w:t>структурный</w:t>
      </w:r>
      <w:r>
        <w:rPr>
          <w:rFonts w:ascii="Times New Roman" w:eastAsia="Times New Roman" w:hAnsi="Times New Roman" w:cs="Times New Roman"/>
          <w:color w:val="000000"/>
          <w:sz w:val="24"/>
          <w:szCs w:val="24"/>
        </w:rPr>
        <w:tab/>
        <w:t>элемент</w:t>
      </w:r>
      <w:r>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bookmarkStart w:id="5" w:name="_page_10_0"/>
      <w:bookmarkEnd w:id="4"/>
      <w:r>
        <w:rPr>
          <w:rFonts w:ascii="Times New Roman" w:eastAsia="Times New Roman" w:hAnsi="Times New Roman" w:cs="Times New Roman"/>
          <w:color w:val="000000"/>
          <w:sz w:val="24"/>
          <w:szCs w:val="24"/>
        </w:rPr>
        <w:t xml:space="preserve">Квартал – элемент планировочной структуры функциональных зон (жилых, общественно-деловых, производственных зон и др.) в границах красных линий, </w:t>
      </w:r>
      <w:r>
        <w:rPr>
          <w:rFonts w:ascii="Times New Roman" w:eastAsia="Times New Roman" w:hAnsi="Times New Roman" w:cs="Times New Roman"/>
          <w:color w:val="000000"/>
          <w:sz w:val="24"/>
          <w:szCs w:val="24"/>
        </w:rPr>
        <w:lastRenderedPageBreak/>
        <w:t>естественных границах природных объектов и иных границах.</w:t>
      </w:r>
    </w:p>
    <w:p w:rsidR="003E6DC6" w:rsidRDefault="003E6DC6">
      <w:pPr>
        <w:spacing w:line="120" w:lineRule="exact"/>
        <w:rPr>
          <w:rFonts w:ascii="Times New Roman" w:eastAsia="Times New Roman" w:hAnsi="Times New Roman" w:cs="Times New Roman"/>
          <w:sz w:val="12"/>
          <w:szCs w:val="12"/>
        </w:rPr>
      </w:pPr>
    </w:p>
    <w:p w:rsidR="003E6DC6" w:rsidRDefault="001119A6">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sidR="00104EBC">
        <w:rPr>
          <w:rFonts w:ascii="Times New Roman" w:eastAsia="Times New Roman" w:hAnsi="Times New Roman" w:cs="Times New Roman"/>
          <w:color w:val="000000"/>
          <w:sz w:val="24"/>
          <w:szCs w:val="24"/>
        </w:rPr>
        <w:tab/>
        <w:t>прогнозируемое</w:t>
      </w:r>
      <w:r w:rsidR="00104EBC">
        <w:rPr>
          <w:rFonts w:ascii="Times New Roman" w:eastAsia="Times New Roman" w:hAnsi="Times New Roman" w:cs="Times New Roman"/>
          <w:color w:val="000000"/>
          <w:sz w:val="24"/>
          <w:szCs w:val="24"/>
        </w:rPr>
        <w:tab/>
        <w:t>количество</w:t>
      </w:r>
      <w:r w:rsidR="00104EBC">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утвержденной</w:t>
      </w:r>
      <w:r>
        <w:rPr>
          <w:rFonts w:ascii="Times New Roman" w:eastAsia="Times New Roman" w:hAnsi="Times New Roman" w:cs="Times New Roman"/>
          <w:color w:val="000000"/>
          <w:sz w:val="24"/>
          <w:szCs w:val="24"/>
        </w:rPr>
        <w:tab/>
        <w:t>документацией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планировке</w:t>
      </w:r>
      <w:r>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8016" behindDoc="1" locked="0" layoutInCell="0" allowOverlap="1" wp14:anchorId="17AC8A6F" wp14:editId="514775ED">
                <wp:simplePos x="0" y="0"/>
                <wp:positionH relativeFrom="page">
                  <wp:posOffset>1080819</wp:posOffset>
                </wp:positionH>
                <wp:positionV relativeFrom="paragraph">
                  <wp:posOffset>-506</wp:posOffset>
                </wp:positionV>
                <wp:extent cx="5939917" cy="123177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2"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3"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4"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8"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w14:anchorId="487B044B" id="drawingObject1" o:spid="_x0000_s1026" style="position:absolute;margin-left:85.1pt;margin-top:-.05pt;width:467.7pt;height:97pt;z-index:-251518464;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" o:allowincell="f">
                <v:shape id="Shape 2" o:spid="_x0000_s1027" style="position:absolute;left:39888;width:19510;height:1752;visibility:visible;mso-wrap-style:square;v-text-anchor:top" coordsize="195097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EXsUA&#10;AADaAAAADwAAAGRycy9kb3ducmV2LnhtbESPT2vCQBTE7wW/w/KE3ppNPZQas4oERRGk9U8L3h7Z&#10;1yQk+zZk15h++25B8DjMzG+YdDGYRvTUucqygtcoBkGcW11xoeB8Wr+8g3AeWWNjmRT8koPFfPSU&#10;YqLtjQ/UH30hAoRdggpK79tESpeXZNBFtiUO3o/tDPogu0LqDm8Bbho5ieM3abDisFBiS1lJeX28&#10;GgV9s7pe1vJSbbbZdLn72pvP+uNbqefxsJyB8DT4R/je3moFE/i/Em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kRexQAAANoAAAAPAAAAAAAAAAAAAAAAAJgCAABkcnMv&#10;ZG93bnJldi54bWxQSwUGAAAAAAQABAD1AAAAigM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4TMIA&#10;AADaAAAADwAAAGRycy9kb3ducmV2LnhtbESPQWsCMRSE7wX/Q3iCl6JZLRRZjaJCoaeCVkRvbzfP&#10;3bCbl2UTNf33plDocZiZb5jlOtpW3Kn3xrGC6SQDQVw6bbhScPz+GM9B+ICssXVMCn7Iw3o1eFli&#10;rt2D93Q/hEokCPscFdQhdLmUvqzJop+4jjh5V9dbDEn2ldQ9PhLctnKWZe/SouG0UGNHu5rK5nCz&#10;Ck7nW2tiY1+xqIoGL5n52sadUqNh3CxABIrhP/zX/tQK3uD3Sr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fhMwgAAANoAAAAPAAAAAAAAAAAAAAAAAJgCAABkcnMvZG93&#10;bnJldi54bWxQSwUGAAAAAAQABAD1AAAAhwM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Qer0A&#10;AADaAAAADwAAAGRycy9kb3ducmV2LnhtbESPzQrCMBCE74LvEFbwpqk/iFSjiCh48eDPAyzN2hab&#10;TU1irW9vBMHjMDPfMMt1ayrRkPOlZQWjYQKCOLO65FzB9bIfzEH4gKyxskwK3uRhvep2lphq++IT&#10;NeeQiwhhn6KCIoQ6ldJnBRn0Q1sTR+9mncEQpculdviKcFPJcZLMpMGS40KBNW0Lyu7np1FQB71r&#10;tWsux7e/+sdjynJeTZTq99rNAkSgNvzDv/ZBK5jC90q8AXL1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snQer0AAADaAAAADwAAAAAAAAAAAAAAAACYAgAAZHJzL2Rvd25yZXYu&#10;eG1sUEsFBgAAAAAEAAQA9QAAAIID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vacIA&#10;AADaAAAADwAAAGRycy9kb3ducmV2LnhtbESPT2vCQBTE7wW/w/IK3uqmldaSuooUBD34LxG8PrLP&#10;JJh9u2TXGL99VxB6HGbmN8x03ptGdNT62rKC91ECgriwuuZSwTFfvn2D8AFZY2OZFNzJw3w2eJli&#10;qu2ND9RloRQRwj5FBVUILpXSFxUZ9CPriKN3tq3BEGVbSt3iLcJNIz+S5EsarDkuVOjot6Likl2N&#10;gs06P4Xtqbtf9zQ5Gsqd342dUsPXfvEDIlAf/sPP9kor+ITHlXg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1G9pwgAAANoAAAAPAAAAAAAAAAAAAAAAAJgCAABkcnMvZG93&#10;bnJldi54bWxQSwUGAAAAAAQABAD1AAAAhwM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Cy8EA&#10;AADaAAAADwAAAGRycy9kb3ducmV2LnhtbESP3YrCMBSE7wXfIRzBO00VEe0aRURFEBb8YdnLQ3O2&#10;qTYnpYla334jCF4OM/MNM1s0thR3qn3hWMGgn4AgzpwuOFdwPm16ExA+IGssHZOCJ3lYzNutGaba&#10;PfhA92PIRYSwT1GBCaFKpfSZIYu+7yri6P252mKIss6lrvER4baUwyQZS4sFxwWDFa0MZdfjzSpY&#10;f5vf289oipetcXjSo/06bPdKdTvN8gtEoCZ8wu/2TisYw+tKv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5QsvBAAAA2gAAAA8AAAAAAAAAAAAAAAAAmAIAAGRycy9kb3du&#10;cmV2LnhtbFBLBQYAAAAABAAEAPUAAACGAw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slcIA&#10;AADaAAAADwAAAGRycy9kb3ducmV2LnhtbESPzWrDMBCE74W8g9hAb42U0rTFjRJCSaGXHPKDz4u1&#10;sUytlSMptvv2VSDQ4zAz3zDL9eha0VOIjWcN85kCQVx503Ct4XT8enoHEROywdYzafilCOvV5GGJ&#10;hfED76k/pFpkCMcCNdiUukLKWFlyGGe+I87e2QeHKctQSxNwyHDXymelXqXDhvOCxY4+LVU/h6vT&#10;UPb2ZavKxSU2Q1DyjLt+bnZaP07HzQeIRGP6D9/b30bDG9yu5Bs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OyVwgAAANoAAAAPAAAAAAAAAAAAAAAAAJgCAABkcnMvZG93&#10;bnJldi54bWxQSwUGAAAAAAQABAD1AAAAhwM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DIb8A&#10;AADaAAAADwAAAGRycy9kb3ducmV2LnhtbERPzYrCMBC+L+w7hFnwImvqIot0jaKyggcvtj7A0IxN&#10;tZnUJGp9e3MQPH58/7NFb1txIx8axwrGowwEceV0w7WCQ7n5noIIEVlj65gUPCjAYv75McNcuzvv&#10;6VbEWqQQDjkqMDF2uZShMmQxjFxHnLij8xZjgr6W2uM9hdtW/mTZr7TYcGow2NHaUHUurlaB35T6&#10;Mez3w8vksNrtTkUT/81aqcFXv/wDEamPb/HLvdUK0tZ0Jd0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P0MhvwAAANoAAAAPAAAAAAAAAAAAAAAAAJgCAABkcnMvZG93bnJl&#10;di54bWxQSwUGAAAAAAQABAD1AAAAhAM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1AsAA&#10;AADaAAAADwAAAGRycy9kb3ducmV2LnhtbESPy2rDMBBF94X+g5hCd7VUU0rtRDFpSKHQVR4fMFgT&#10;y8QaGUt+9O+rQKDLy30c7rpaXCcmGkLrWcNrpkAQ19603Gg4n75ePkCEiGyw80wafilAtXl8WGNp&#10;/MwHmo6xEWmEQ4kabIx9KWWoLTkMme+Jk3fxg8OY5NBIM+Ccxl0nc6XepcOWE8FiTztL9fU4usTd&#10;z76fFI8jzz9vuTkU9lMVWj8/LdsViEhL/A/f299GQwG3K+kG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c1AsAAAADaAAAADwAAAAAAAAAAAAAAAACYAgAAZHJzL2Rvd25y&#10;ZXYueG1sUEsFBgAAAAAEAAQA9QAAAIUDAAAAAA==&#10;" path="m,l,179831r2182623,l2182623,,,xe" stroked="f">
                  <v:path arrowok="t" textboxrect="0,0,2182623,179831"/>
                </v:shape>
                <w10:wrap anchorx="page"/>
              </v:group>
            </w:pict>
          </mc:Fallback>
        </mc:AlternateContent>
      </w:r>
      <w:r>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rFonts w:ascii="Times New Roman" w:eastAsia="Times New Roman" w:hAnsi="Times New Roman" w:cs="Times New Roman"/>
          <w:color w:val="000000"/>
          <w:sz w:val="24"/>
          <w:szCs w:val="24"/>
        </w:rPr>
        <w:tab/>
        <w:t>отдыха,</w:t>
      </w:r>
      <w:r>
        <w:rPr>
          <w:rFonts w:ascii="Times New Roman" w:eastAsia="Times New Roman" w:hAnsi="Times New Roman" w:cs="Times New Roman"/>
          <w:color w:val="000000"/>
          <w:sz w:val="24"/>
          <w:szCs w:val="24"/>
        </w:rPr>
        <w:tab/>
        <w:t>культурно-просветительской,</w:t>
      </w:r>
      <w:r>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3E6DC6" w:rsidRDefault="00104EBC">
      <w:pPr>
        <w:widowControl w:val="0"/>
        <w:spacing w:line="240" w:lineRule="auto"/>
        <w:ind w:left="1" w:right="-52"/>
        <w:rPr>
          <w:rFonts w:ascii="Times New Roman" w:eastAsia="Times New Roman" w:hAnsi="Times New Roman" w:cs="Times New Roman"/>
          <w:color w:val="000000"/>
          <w:sz w:val="24"/>
          <w:szCs w:val="24"/>
        </w:rPr>
      </w:pPr>
      <w:bookmarkStart w:id="6" w:name="_page_11_0"/>
      <w:bookmarkEnd w:id="5"/>
      <w:r>
        <w:rPr>
          <w:rFonts w:ascii="Times New Roman" w:eastAsia="Times New Roman" w:hAnsi="Times New Roman" w:cs="Times New Roman"/>
          <w:color w:val="000000"/>
          <w:sz w:val="24"/>
          <w:szCs w:val="24"/>
        </w:rPr>
        <w:t>околоводной рекреации и другие публичные территории, в т.ч крытые общественные пространства (зимние сады).</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w:t>
      </w:r>
      <w:r>
        <w:rPr>
          <w:rFonts w:ascii="Times New Roman" w:eastAsia="Times New Roman" w:hAnsi="Times New Roman" w:cs="Times New Roman"/>
          <w:color w:val="000000"/>
          <w:sz w:val="24"/>
          <w:szCs w:val="24"/>
        </w:rPr>
        <w:lastRenderedPageBreak/>
        <w:t>индивидуальной мобильности. Временное хранение подразумевает хранение (стоянку) не более 12 часов (гостевые стоянки), постоянное – более 12 часов.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rFonts w:ascii="Times New Roman" w:eastAsia="Times New Roman" w:hAnsi="Times New Roman" w:cs="Times New Roman"/>
          <w:color w:val="000000"/>
          <w:sz w:val="24"/>
          <w:szCs w:val="24"/>
        </w:rPr>
        <w:tab/>
        <w:t>объектам</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нормирование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предусмотрено действующим законодательством.</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ОБЩИЕ ПОЛОЖЕНИЯ</w:t>
      </w:r>
    </w:p>
    <w:p w:rsidR="003E6DC6" w:rsidRDefault="00104EBC">
      <w:pPr>
        <w:widowControl w:val="0"/>
        <w:spacing w:before="11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Области нормирования приняты с учетом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rsidR="003E6DC6" w:rsidRDefault="00104EBC">
      <w:pPr>
        <w:widowControl w:val="0"/>
        <w:spacing w:before="61" w:line="239" w:lineRule="auto"/>
        <w:ind w:left="1" w:right="-5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интенсивности использования территории.</w:t>
      </w:r>
    </w:p>
    <w:p w:rsidR="003E6DC6" w:rsidRDefault="00104EBC">
      <w:pPr>
        <w:widowControl w:val="0"/>
        <w:spacing w:before="117"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 xml:space="preserve">уровня обеспеченности объектами местного значения </w:t>
      </w:r>
      <w:r w:rsidRPr="002A6F59">
        <w:rPr>
          <w:rFonts w:ascii="Times New Roman" w:eastAsia="Times New Roman" w:hAnsi="Times New Roman" w:cs="Times New Roman"/>
          <w:color w:val="000000"/>
          <w:sz w:val="24"/>
          <w:szCs w:val="24"/>
        </w:rPr>
        <w:t>муниципального района</w:t>
      </w:r>
      <w:r w:rsidR="002A6F59">
        <w:rPr>
          <w:rFonts w:ascii="Times New Roman" w:eastAsia="Times New Roman" w:hAnsi="Times New Roman" w:cs="Times New Roman"/>
          <w:color w:val="000000"/>
          <w:sz w:val="24"/>
          <w:szCs w:val="24"/>
        </w:rPr>
        <w:t xml:space="preserve"> и сельских поселений, входящих в его состав</w:t>
      </w:r>
      <w:r>
        <w:rPr>
          <w:rFonts w:ascii="Times New Roman" w:eastAsia="Times New Roman" w:hAnsi="Times New Roman" w:cs="Times New Roman"/>
          <w:color w:val="000000"/>
          <w:sz w:val="24"/>
          <w:szCs w:val="24"/>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w:t>
      </w:r>
      <w:r w:rsidRPr="002A6F59">
        <w:rPr>
          <w:rFonts w:ascii="Times New Roman" w:eastAsia="Times New Roman" w:hAnsi="Times New Roman" w:cs="Times New Roman"/>
          <w:color w:val="000000"/>
          <w:sz w:val="24"/>
          <w:szCs w:val="24"/>
        </w:rPr>
        <w:t>муниципального района</w:t>
      </w:r>
      <w:r w:rsidR="002A6F59" w:rsidRPr="002A6F59">
        <w:rPr>
          <w:rFonts w:ascii="Times New Roman" w:eastAsia="Times New Roman" w:hAnsi="Times New Roman" w:cs="Times New Roman"/>
          <w:color w:val="000000"/>
          <w:sz w:val="24"/>
          <w:szCs w:val="24"/>
        </w:rPr>
        <w:t xml:space="preserve"> </w:t>
      </w:r>
      <w:r w:rsidR="002A6F59">
        <w:rPr>
          <w:rFonts w:ascii="Times New Roman" w:eastAsia="Times New Roman" w:hAnsi="Times New Roman" w:cs="Times New Roman"/>
          <w:color w:val="000000"/>
          <w:sz w:val="24"/>
          <w:szCs w:val="24"/>
        </w:rPr>
        <w:t>и сельских поселений, входящих в его состав</w:t>
      </w:r>
      <w:r>
        <w:rPr>
          <w:rFonts w:ascii="Times New Roman" w:eastAsia="Times New Roman" w:hAnsi="Times New Roman" w:cs="Times New Roman"/>
          <w:color w:val="000000"/>
          <w:sz w:val="24"/>
          <w:szCs w:val="24"/>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r w:rsidR="002A6F59">
        <w:rPr>
          <w:rFonts w:ascii="Times New Roman" w:eastAsia="Times New Roman" w:hAnsi="Times New Roman" w:cs="Times New Roman"/>
          <w:color w:val="000000"/>
          <w:sz w:val="24"/>
          <w:szCs w:val="24"/>
        </w:rPr>
        <w:t xml:space="preserve"> </w:t>
      </w: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rsidR="003E6DC6" w:rsidRDefault="00104EBC">
      <w:pPr>
        <w:widowControl w:val="0"/>
        <w:spacing w:before="62" w:line="238" w:lineRule="auto"/>
        <w:ind w:left="708" w:right="58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численность населения;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тип жилой застройки;</w:t>
      </w:r>
    </w:p>
    <w:p w:rsidR="003E6DC6" w:rsidRDefault="00104EBC">
      <w:pPr>
        <w:widowControl w:val="0"/>
        <w:spacing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благоустройства жилой застройки;</w:t>
      </w:r>
    </w:p>
    <w:p w:rsidR="003E6DC6" w:rsidRDefault="00104EBC">
      <w:pPr>
        <w:widowControl w:val="0"/>
        <w:spacing w:line="238"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способ градостроительного преобразования территории.</w:t>
      </w: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bookmarkStart w:id="7" w:name="_page_12_0"/>
      <w:bookmarkEnd w:id="6"/>
      <w:r>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EF1211" w:rsidRDefault="00EF1211">
      <w:pPr>
        <w:widowControl w:val="0"/>
        <w:spacing w:line="240" w:lineRule="auto"/>
        <w:ind w:left="1" w:right="-15" w:firstLine="566"/>
        <w:jc w:val="both"/>
        <w:rPr>
          <w:rFonts w:ascii="Times New Roman" w:eastAsia="Times New Roman" w:hAnsi="Times New Roman" w:cs="Times New Roman"/>
          <w:color w:val="000000"/>
          <w:sz w:val="24"/>
          <w:szCs w:val="24"/>
        </w:rPr>
      </w:pPr>
    </w:p>
    <w:p w:rsidR="00EF1211" w:rsidRDefault="00EF1211">
      <w:pPr>
        <w:spacing w:after="24" w:line="240" w:lineRule="exact"/>
        <w:rPr>
          <w:sz w:val="24"/>
          <w:szCs w:val="24"/>
        </w:rPr>
        <w:sectPr w:rsidR="00EF1211" w:rsidSect="00EF1211">
          <w:pgSz w:w="11906" w:h="16838"/>
          <w:pgMar w:top="1134" w:right="753" w:bottom="0" w:left="1701" w:header="0" w:footer="0" w:gutter="0"/>
          <w:cols w:space="708"/>
        </w:sectPr>
      </w:pPr>
      <w:bookmarkStart w:id="8" w:name="_page_13_0"/>
      <w:bookmarkEnd w:id="7"/>
    </w:p>
    <w:p w:rsidR="003E6DC6" w:rsidRDefault="00104EBC">
      <w:pPr>
        <w:widowControl w:val="0"/>
        <w:tabs>
          <w:tab w:val="left" w:pos="567"/>
          <w:tab w:val="left" w:pos="3275"/>
          <w:tab w:val="left" w:pos="4753"/>
          <w:tab w:val="left" w:pos="5717"/>
          <w:tab w:val="left" w:pos="6802"/>
          <w:tab w:val="left" w:pos="7987"/>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 ПОКАЗАТЕЛИ МИНИМАЛЬНО ДОПУСТИМОГО УРОВНЯ ОБЕСПЕЧЕННОСТИ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ОБЪЕКТАМИ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МЕСТНОГО</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ЗНАЧЕНИЯ </w:t>
      </w:r>
      <w:r w:rsidR="004A406B">
        <w:rPr>
          <w:rFonts w:ascii="Times New Roman" w:eastAsia="Times New Roman" w:hAnsi="Times New Roman" w:cs="Times New Roman"/>
          <w:b/>
          <w:bCs/>
          <w:color w:val="000000"/>
          <w:sz w:val="24"/>
          <w:szCs w:val="24"/>
        </w:rPr>
        <w:t>ИДРИНСКОГО</w:t>
      </w:r>
      <w:r w:rsidR="000A5B94">
        <w:rPr>
          <w:rFonts w:ascii="Times New Roman" w:eastAsia="Times New Roman" w:hAnsi="Times New Roman" w:cs="Times New Roman"/>
          <w:b/>
          <w:bCs/>
          <w:color w:val="000000"/>
          <w:sz w:val="24"/>
          <w:szCs w:val="24"/>
        </w:rPr>
        <w:t xml:space="preserve"> МУНИЦИПАЛЬНОГО </w:t>
      </w:r>
      <w:r>
        <w:rPr>
          <w:rFonts w:ascii="Times New Roman" w:eastAsia="Times New Roman" w:hAnsi="Times New Roman" w:cs="Times New Roman"/>
          <w:b/>
          <w:bCs/>
          <w:color w:val="000000"/>
          <w:sz w:val="24"/>
          <w:szCs w:val="24"/>
        </w:rPr>
        <w:t>РАЙОНА</w:t>
      </w:r>
      <w:r w:rsidR="00754C84">
        <w:rPr>
          <w:rFonts w:ascii="Times New Roman" w:eastAsia="Times New Roman" w:hAnsi="Times New Roman" w:cs="Times New Roman"/>
          <w:b/>
          <w:bCs/>
          <w:color w:val="000000"/>
          <w:sz w:val="24"/>
          <w:szCs w:val="24"/>
        </w:rPr>
        <w:t>, СЕЛЬСКИХ ПОСЕЛЕНИЙ, ВХОДЯЩИХ В ЕГО СОСТАВ</w:t>
      </w:r>
      <w:r w:rsidR="000A5B94">
        <w:rPr>
          <w:rFonts w:ascii="Times New Roman" w:eastAsia="Times New Roman" w:hAnsi="Times New Roman" w:cs="Times New Roman"/>
          <w:b/>
          <w:bCs/>
          <w:color w:val="000000"/>
          <w:sz w:val="24"/>
          <w:szCs w:val="24"/>
        </w:rPr>
        <w:t xml:space="preserve">, И </w:t>
      </w:r>
      <w:r w:rsidR="00754C84">
        <w:rPr>
          <w:rFonts w:ascii="Times New Roman" w:eastAsia="Times New Roman" w:hAnsi="Times New Roman" w:cs="Times New Roman"/>
          <w:b/>
          <w:bCs/>
          <w:color w:val="000000"/>
          <w:sz w:val="24"/>
          <w:szCs w:val="24"/>
        </w:rPr>
        <w:t xml:space="preserve">РАСЧЕТНЫЕ ПОКАЗАТЕЛИ МАКСИМАЛЬНО ДОПУСТИМОГО </w:t>
      </w:r>
      <w:r>
        <w:rPr>
          <w:rFonts w:ascii="Times New Roman" w:eastAsia="Times New Roman" w:hAnsi="Times New Roman" w:cs="Times New Roman"/>
          <w:b/>
          <w:bCs/>
          <w:color w:val="000000"/>
          <w:sz w:val="24"/>
          <w:szCs w:val="24"/>
        </w:rPr>
        <w:t>УРОВНЯ</w:t>
      </w:r>
      <w:r w:rsidR="00754C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ТЕРРИТОРИАЛЬНОЙ ДОСТУПНОСТИ ТАКИХ ОБЪЕКТОВ ДЛЯ НАСЕЛЕНИЯ МУНИЦИПАЛЬНОГО РАЙОНА</w:t>
      </w:r>
      <w:r w:rsidR="00754C84">
        <w:rPr>
          <w:rFonts w:ascii="Times New Roman" w:eastAsia="Times New Roman" w:hAnsi="Times New Roman" w:cs="Times New Roman"/>
          <w:b/>
          <w:bCs/>
          <w:color w:val="000000"/>
          <w:sz w:val="24"/>
          <w:szCs w:val="24"/>
        </w:rPr>
        <w:t>, СЕЛЬСКТХ ПОСЕЛЕНИЯ, ВХОДЯЩИХ В ЕГО СОСТАВ</w:t>
      </w:r>
    </w:p>
    <w:p w:rsidR="003E6DC6" w:rsidRDefault="003E6DC6">
      <w:pPr>
        <w:spacing w:line="120" w:lineRule="exact"/>
        <w:rPr>
          <w:rFonts w:ascii="Times New Roman" w:eastAsia="Times New Roman" w:hAnsi="Times New Roman" w:cs="Times New Roman"/>
          <w:sz w:val="12"/>
          <w:szCs w:val="12"/>
        </w:rPr>
      </w:pPr>
    </w:p>
    <w:p w:rsidR="003E6DC6" w:rsidRDefault="00DB1ADF">
      <w:pPr>
        <w:widowControl w:val="0"/>
        <w:spacing w:line="240" w:lineRule="auto"/>
        <w:ind w:left="567" w:right="-53"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1.4.1 В области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4"/>
        <w:tblW w:w="0" w:type="auto"/>
        <w:tblInd w:w="1" w:type="dxa"/>
        <w:tblLook w:val="04A0" w:firstRow="1" w:lastRow="0" w:firstColumn="1" w:lastColumn="0" w:noHBand="0" w:noVBand="1"/>
      </w:tblPr>
      <w:tblGrid>
        <w:gridCol w:w="2546"/>
        <w:gridCol w:w="2977"/>
        <w:gridCol w:w="3824"/>
      </w:tblGrid>
      <w:tr w:rsidR="004363A6" w:rsidTr="00305547">
        <w:tc>
          <w:tcPr>
            <w:tcW w:w="2546" w:type="dxa"/>
            <w:vAlign w:val="center"/>
          </w:tcPr>
          <w:p w:rsidR="004363A6" w:rsidRDefault="004363A6" w:rsidP="004363A6">
            <w:pPr>
              <w:pStyle w:val="Default"/>
              <w:jc w:val="center"/>
              <w:rPr>
                <w:sz w:val="20"/>
                <w:szCs w:val="20"/>
              </w:rPr>
            </w:pPr>
            <w:r>
              <w:rPr>
                <w:b/>
                <w:bCs/>
                <w:sz w:val="20"/>
                <w:szCs w:val="20"/>
              </w:rPr>
              <w:t>Наименование вида объекта</w:t>
            </w:r>
          </w:p>
        </w:tc>
        <w:tc>
          <w:tcPr>
            <w:tcW w:w="2977" w:type="dxa"/>
            <w:vAlign w:val="center"/>
          </w:tcPr>
          <w:p w:rsidR="004363A6" w:rsidRDefault="004363A6" w:rsidP="004363A6">
            <w:pPr>
              <w:pStyle w:val="Default"/>
              <w:jc w:val="center"/>
              <w:rPr>
                <w:sz w:val="20"/>
                <w:szCs w:val="20"/>
              </w:rPr>
            </w:pPr>
            <w:r>
              <w:rPr>
                <w:b/>
                <w:bCs/>
                <w:sz w:val="20"/>
                <w:szCs w:val="20"/>
              </w:rPr>
              <w:t>Наименование нормируемого расчетного показателя,</w:t>
            </w:r>
          </w:p>
          <w:p w:rsidR="004363A6" w:rsidRDefault="004363A6" w:rsidP="004363A6">
            <w:pPr>
              <w:pStyle w:val="Default"/>
              <w:jc w:val="center"/>
              <w:rPr>
                <w:sz w:val="20"/>
                <w:szCs w:val="20"/>
              </w:rPr>
            </w:pPr>
            <w:r>
              <w:rPr>
                <w:b/>
                <w:bCs/>
                <w:sz w:val="20"/>
                <w:szCs w:val="20"/>
              </w:rPr>
              <w:t>единица измерения</w:t>
            </w:r>
          </w:p>
        </w:tc>
        <w:tc>
          <w:tcPr>
            <w:tcW w:w="3824" w:type="dxa"/>
            <w:vAlign w:val="center"/>
          </w:tcPr>
          <w:p w:rsidR="004363A6" w:rsidRDefault="004363A6" w:rsidP="004363A6">
            <w:pPr>
              <w:pStyle w:val="Default"/>
              <w:jc w:val="center"/>
              <w:rPr>
                <w:sz w:val="20"/>
                <w:szCs w:val="20"/>
              </w:rPr>
            </w:pPr>
            <w:r>
              <w:rPr>
                <w:b/>
                <w:bCs/>
                <w:sz w:val="20"/>
                <w:szCs w:val="20"/>
              </w:rPr>
              <w:t>Значение расчетного показателя</w:t>
            </w:r>
          </w:p>
        </w:tc>
      </w:tr>
      <w:tr w:rsidR="004363A6" w:rsidTr="00305547">
        <w:tc>
          <w:tcPr>
            <w:tcW w:w="2546" w:type="dxa"/>
            <w:vAlign w:val="center"/>
          </w:tcPr>
          <w:p w:rsidR="004363A6" w:rsidRDefault="004363A6" w:rsidP="004363A6">
            <w:pPr>
              <w:pStyle w:val="Default"/>
              <w:jc w:val="center"/>
              <w:rPr>
                <w:sz w:val="20"/>
                <w:szCs w:val="20"/>
              </w:rPr>
            </w:pPr>
            <w:r>
              <w:rPr>
                <w:sz w:val="20"/>
                <w:szCs w:val="20"/>
              </w:rPr>
              <w:t>1</w:t>
            </w:r>
          </w:p>
        </w:tc>
        <w:tc>
          <w:tcPr>
            <w:tcW w:w="2977" w:type="dxa"/>
            <w:vAlign w:val="center"/>
          </w:tcPr>
          <w:p w:rsidR="004363A6" w:rsidRDefault="004363A6" w:rsidP="004363A6">
            <w:pPr>
              <w:pStyle w:val="Default"/>
              <w:jc w:val="center"/>
              <w:rPr>
                <w:sz w:val="20"/>
                <w:szCs w:val="20"/>
              </w:rPr>
            </w:pPr>
            <w:r>
              <w:rPr>
                <w:sz w:val="20"/>
                <w:szCs w:val="20"/>
              </w:rPr>
              <w:t>2</w:t>
            </w:r>
          </w:p>
        </w:tc>
        <w:tc>
          <w:tcPr>
            <w:tcW w:w="3824" w:type="dxa"/>
            <w:vAlign w:val="center"/>
          </w:tcPr>
          <w:p w:rsidR="004363A6" w:rsidRDefault="004363A6" w:rsidP="004363A6">
            <w:pPr>
              <w:pStyle w:val="Default"/>
              <w:jc w:val="center"/>
              <w:rPr>
                <w:sz w:val="20"/>
                <w:szCs w:val="20"/>
              </w:rPr>
            </w:pPr>
            <w:r>
              <w:rPr>
                <w:sz w:val="20"/>
                <w:szCs w:val="20"/>
              </w:rPr>
              <w:t>3</w:t>
            </w:r>
          </w:p>
        </w:tc>
      </w:tr>
      <w:tr w:rsidR="00A3211C" w:rsidTr="00305547">
        <w:tc>
          <w:tcPr>
            <w:tcW w:w="2546" w:type="dxa"/>
          </w:tcPr>
          <w:p w:rsidR="00305547" w:rsidRDefault="00A3211C" w:rsidP="00A3211C">
            <w:pPr>
              <w:pStyle w:val="Default"/>
              <w:rPr>
                <w:sz w:val="20"/>
                <w:szCs w:val="20"/>
              </w:rPr>
            </w:pPr>
            <w:r>
              <w:rPr>
                <w:sz w:val="20"/>
                <w:szCs w:val="20"/>
              </w:rPr>
              <w:t xml:space="preserve">Центры психолого-педагогической, медицинской и </w:t>
            </w:r>
          </w:p>
          <w:p w:rsidR="00A3211C" w:rsidRDefault="00A3211C" w:rsidP="00A3211C">
            <w:pPr>
              <w:pStyle w:val="Default"/>
              <w:rPr>
                <w:sz w:val="20"/>
                <w:szCs w:val="20"/>
              </w:rPr>
            </w:pPr>
            <w:r>
              <w:rPr>
                <w:sz w:val="20"/>
                <w:szCs w:val="20"/>
              </w:rPr>
              <w:t xml:space="preserve">социальной помощи </w:t>
            </w:r>
          </w:p>
        </w:tc>
        <w:tc>
          <w:tcPr>
            <w:tcW w:w="2977" w:type="dxa"/>
          </w:tcPr>
          <w:p w:rsidR="00A3211C" w:rsidRDefault="00A3211C" w:rsidP="00A3211C">
            <w:pPr>
              <w:pStyle w:val="Default"/>
              <w:rPr>
                <w:sz w:val="20"/>
                <w:szCs w:val="20"/>
              </w:rPr>
            </w:pPr>
            <w:r>
              <w:rPr>
                <w:sz w:val="20"/>
                <w:szCs w:val="20"/>
              </w:rPr>
              <w:t xml:space="preserve">Уровень обеспеченности, </w:t>
            </w:r>
          </w:p>
          <w:p w:rsidR="00A3211C" w:rsidRDefault="00A3211C" w:rsidP="00A3211C">
            <w:pPr>
              <w:pStyle w:val="Default"/>
              <w:rPr>
                <w:sz w:val="20"/>
                <w:szCs w:val="20"/>
              </w:rPr>
            </w:pPr>
            <w:r>
              <w:rPr>
                <w:sz w:val="20"/>
                <w:szCs w:val="20"/>
              </w:rPr>
              <w:t xml:space="preserve">объект на муниципальный район </w:t>
            </w:r>
          </w:p>
        </w:tc>
        <w:tc>
          <w:tcPr>
            <w:tcW w:w="3824" w:type="dxa"/>
          </w:tcPr>
          <w:p w:rsidR="00A3211C" w:rsidRDefault="00A3211C" w:rsidP="00A3211C">
            <w:pPr>
              <w:pStyle w:val="Default"/>
              <w:rPr>
                <w:sz w:val="20"/>
                <w:szCs w:val="20"/>
              </w:rPr>
            </w:pPr>
            <w:r>
              <w:rPr>
                <w:sz w:val="20"/>
                <w:szCs w:val="20"/>
              </w:rPr>
              <w:t xml:space="preserve">1 </w:t>
            </w:r>
          </w:p>
        </w:tc>
      </w:tr>
      <w:tr w:rsidR="00A3211C" w:rsidTr="00305547">
        <w:trPr>
          <w:trHeight w:val="210"/>
        </w:trPr>
        <w:tc>
          <w:tcPr>
            <w:tcW w:w="2546" w:type="dxa"/>
            <w:vMerge w:val="restart"/>
          </w:tcPr>
          <w:p w:rsidR="00A3211C" w:rsidRDefault="00A3211C" w:rsidP="00A3211C">
            <w:pPr>
              <w:pStyle w:val="Default"/>
              <w:rPr>
                <w:sz w:val="20"/>
                <w:szCs w:val="20"/>
              </w:rPr>
            </w:pPr>
            <w:r>
              <w:rPr>
                <w:sz w:val="20"/>
                <w:szCs w:val="20"/>
              </w:rPr>
              <w:t xml:space="preserve">Дошкольные образовательные организации [9] </w:t>
            </w:r>
          </w:p>
          <w:p w:rsidR="00A3211C" w:rsidRDefault="00A3211C" w:rsidP="00A3211C">
            <w:pPr>
              <w:widowControl w:val="0"/>
              <w:spacing w:after="71"/>
              <w:ind w:right="-52"/>
              <w:rPr>
                <w:rFonts w:ascii="Times New Roman" w:eastAsia="Times New Roman" w:hAnsi="Times New Roman" w:cs="Times New Roman"/>
                <w:b/>
                <w:bCs/>
                <w:color w:val="000000"/>
                <w:sz w:val="24"/>
                <w:szCs w:val="24"/>
              </w:rPr>
            </w:pPr>
          </w:p>
        </w:tc>
        <w:tc>
          <w:tcPr>
            <w:tcW w:w="2977" w:type="dxa"/>
          </w:tcPr>
          <w:p w:rsidR="00A3211C" w:rsidRDefault="00A3211C" w:rsidP="00A3211C">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A3211C" w:rsidRDefault="00D1295D" w:rsidP="00A3211C">
            <w:pPr>
              <w:pStyle w:val="Default"/>
              <w:rPr>
                <w:sz w:val="20"/>
                <w:szCs w:val="20"/>
              </w:rPr>
            </w:pPr>
            <w:r>
              <w:rPr>
                <w:sz w:val="20"/>
                <w:szCs w:val="20"/>
              </w:rPr>
              <w:t>7</w:t>
            </w:r>
            <w:r w:rsidR="00A3211C">
              <w:rPr>
                <w:sz w:val="20"/>
                <w:szCs w:val="20"/>
              </w:rPr>
              <w:t xml:space="preserve">5 </w:t>
            </w:r>
          </w:p>
        </w:tc>
      </w:tr>
      <w:tr w:rsidR="00907941" w:rsidTr="00305547">
        <w:trPr>
          <w:trHeight w:val="255"/>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907941" w:rsidRPr="000C05B4" w:rsidRDefault="00974055" w:rsidP="00907941">
            <w:pPr>
              <w:widowControl w:val="0"/>
              <w:spacing w:after="71"/>
              <w:ind w:right="-52"/>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0"/>
                <w:szCs w:val="24"/>
              </w:rPr>
              <w:t>57</w:t>
            </w:r>
          </w:p>
        </w:tc>
      </w:tr>
      <w:tr w:rsidR="00907941" w:rsidTr="00305547">
        <w:trPr>
          <w:trHeight w:val="122"/>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Pr>
                <w:sz w:val="20"/>
                <w:szCs w:val="20"/>
              </w:rPr>
              <w:t xml:space="preserve">Размер земельного участка, кв. м на 1 место [2,8] </w:t>
            </w:r>
          </w:p>
        </w:tc>
        <w:tc>
          <w:tcPr>
            <w:tcW w:w="3824" w:type="dxa"/>
          </w:tcPr>
          <w:p w:rsidR="00907941" w:rsidRDefault="00907941" w:rsidP="00907941">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907941" w:rsidRDefault="00907941" w:rsidP="00907941">
            <w:pPr>
              <w:pStyle w:val="Default"/>
              <w:rPr>
                <w:sz w:val="20"/>
                <w:szCs w:val="20"/>
              </w:rPr>
            </w:pPr>
            <w:r>
              <w:rPr>
                <w:sz w:val="20"/>
                <w:szCs w:val="20"/>
              </w:rPr>
              <w:t xml:space="preserve">до 100 мест – 44; </w:t>
            </w:r>
          </w:p>
          <w:p w:rsidR="00907941" w:rsidRDefault="00907941" w:rsidP="00907941">
            <w:pPr>
              <w:pStyle w:val="Default"/>
              <w:rPr>
                <w:sz w:val="20"/>
                <w:szCs w:val="20"/>
              </w:rPr>
            </w:pPr>
            <w:r>
              <w:rPr>
                <w:sz w:val="20"/>
                <w:szCs w:val="20"/>
              </w:rPr>
              <w:t xml:space="preserve">от 101 места – 38; </w:t>
            </w:r>
          </w:p>
          <w:p w:rsidR="00907941" w:rsidRDefault="00907941" w:rsidP="00907941">
            <w:pPr>
              <w:pStyle w:val="Default"/>
              <w:rPr>
                <w:sz w:val="20"/>
                <w:szCs w:val="20"/>
              </w:rPr>
            </w:pPr>
            <w:r>
              <w:rPr>
                <w:sz w:val="20"/>
                <w:szCs w:val="20"/>
              </w:rPr>
              <w:t xml:space="preserve">в комплексе дошкольных образовательных организаций свыше 500 мест – 30. </w:t>
            </w:r>
          </w:p>
          <w:p w:rsidR="00907941" w:rsidRDefault="00907941" w:rsidP="00907941">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454673" w:rsidTr="00305547">
        <w:trPr>
          <w:trHeight w:val="210"/>
        </w:trPr>
        <w:tc>
          <w:tcPr>
            <w:tcW w:w="2546" w:type="dxa"/>
            <w:vMerge/>
          </w:tcPr>
          <w:p w:rsidR="00454673" w:rsidRDefault="00454673" w:rsidP="00454673">
            <w:pPr>
              <w:pStyle w:val="Default"/>
              <w:rPr>
                <w:sz w:val="20"/>
                <w:szCs w:val="20"/>
              </w:rPr>
            </w:pPr>
          </w:p>
        </w:tc>
        <w:tc>
          <w:tcPr>
            <w:tcW w:w="2977" w:type="dxa"/>
          </w:tcPr>
          <w:p w:rsidR="00454673" w:rsidRDefault="00454673" w:rsidP="00454673">
            <w:pPr>
              <w:pStyle w:val="Default"/>
              <w:rPr>
                <w:sz w:val="20"/>
                <w:szCs w:val="20"/>
              </w:rPr>
            </w:pPr>
            <w:r>
              <w:rPr>
                <w:sz w:val="20"/>
                <w:szCs w:val="20"/>
              </w:rPr>
              <w:t xml:space="preserve">Территориальная доступность, минут (метров) </w:t>
            </w:r>
          </w:p>
        </w:tc>
        <w:tc>
          <w:tcPr>
            <w:tcW w:w="3824" w:type="dxa"/>
          </w:tcPr>
          <w:p w:rsidR="00454673" w:rsidRDefault="00454673" w:rsidP="00454673">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454673" w:rsidRDefault="00454673" w:rsidP="00454673">
            <w:pPr>
              <w:pStyle w:val="Default"/>
              <w:rPr>
                <w:sz w:val="20"/>
                <w:szCs w:val="20"/>
              </w:rPr>
            </w:pPr>
            <w:r>
              <w:rPr>
                <w:sz w:val="20"/>
                <w:szCs w:val="20"/>
              </w:rPr>
              <w:t xml:space="preserve">пешеходная доступность при многоквартирной застройке – 7 (500); </w:t>
            </w:r>
          </w:p>
          <w:p w:rsidR="00454673" w:rsidRDefault="00454673" w:rsidP="00454673">
            <w:pPr>
              <w:pStyle w:val="Default"/>
              <w:rPr>
                <w:sz w:val="20"/>
                <w:szCs w:val="20"/>
              </w:rPr>
            </w:pPr>
            <w:r>
              <w:rPr>
                <w:sz w:val="20"/>
                <w:szCs w:val="20"/>
              </w:rPr>
              <w:t xml:space="preserve">транспортная доступность при индивидуальной застройке – 5. </w:t>
            </w:r>
          </w:p>
          <w:p w:rsidR="00454673" w:rsidRDefault="00454673" w:rsidP="00454673">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37555D" w:rsidTr="00305547">
        <w:trPr>
          <w:trHeight w:val="167"/>
        </w:trPr>
        <w:tc>
          <w:tcPr>
            <w:tcW w:w="2546" w:type="dxa"/>
            <w:vMerge w:val="restart"/>
          </w:tcPr>
          <w:p w:rsidR="0037555D" w:rsidRDefault="0037555D" w:rsidP="0037555D">
            <w:pPr>
              <w:pStyle w:val="Default"/>
              <w:rPr>
                <w:rFonts w:eastAsia="Times New Roman"/>
                <w:b/>
                <w:bCs/>
              </w:rPr>
            </w:pPr>
            <w:r w:rsidRPr="00FA6C5C">
              <w:rPr>
                <w:sz w:val="20"/>
                <w:szCs w:val="20"/>
              </w:rPr>
              <w:t>Общеобразовательные организации [1, 9]</w:t>
            </w:r>
          </w:p>
        </w:tc>
        <w:tc>
          <w:tcPr>
            <w:tcW w:w="2977" w:type="dxa"/>
          </w:tcPr>
          <w:p w:rsidR="0037555D" w:rsidRDefault="0037555D" w:rsidP="0037555D">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37555D" w:rsidRDefault="0037555D" w:rsidP="00B95E75">
            <w:pPr>
              <w:pStyle w:val="Default"/>
              <w:rPr>
                <w:sz w:val="20"/>
                <w:szCs w:val="20"/>
              </w:rPr>
            </w:pPr>
            <w:r>
              <w:rPr>
                <w:sz w:val="20"/>
                <w:szCs w:val="20"/>
              </w:rPr>
              <w:t>9</w:t>
            </w:r>
            <w:r w:rsidR="00B95E75">
              <w:rPr>
                <w:sz w:val="20"/>
                <w:szCs w:val="20"/>
              </w:rPr>
              <w:t>2</w:t>
            </w:r>
            <w:r>
              <w:rPr>
                <w:sz w:val="20"/>
                <w:szCs w:val="20"/>
              </w:rPr>
              <w:t xml:space="preserve"> </w:t>
            </w:r>
          </w:p>
        </w:tc>
      </w:tr>
      <w:tr w:rsidR="0037555D" w:rsidTr="00305547">
        <w:trPr>
          <w:trHeight w:val="165"/>
        </w:trPr>
        <w:tc>
          <w:tcPr>
            <w:tcW w:w="2546" w:type="dxa"/>
            <w:vMerge/>
          </w:tcPr>
          <w:p w:rsidR="0037555D" w:rsidRPr="00FA6C5C" w:rsidRDefault="0037555D" w:rsidP="0037555D">
            <w:pPr>
              <w:pStyle w:val="Default"/>
              <w:rPr>
                <w:sz w:val="20"/>
                <w:szCs w:val="20"/>
              </w:rPr>
            </w:pPr>
          </w:p>
        </w:tc>
        <w:tc>
          <w:tcPr>
            <w:tcW w:w="2977" w:type="dxa"/>
          </w:tcPr>
          <w:p w:rsidR="0037555D" w:rsidRPr="0037555D" w:rsidRDefault="0037555D" w:rsidP="0037555D">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37555D" w:rsidRDefault="006431C3" w:rsidP="00CC30A8">
            <w:pPr>
              <w:pStyle w:val="Default"/>
              <w:rPr>
                <w:rFonts w:eastAsia="Times New Roman"/>
                <w:b/>
                <w:bCs/>
              </w:rPr>
            </w:pPr>
            <w:r>
              <w:rPr>
                <w:sz w:val="20"/>
                <w:szCs w:val="20"/>
              </w:rPr>
              <w:t>15</w:t>
            </w:r>
            <w:r w:rsidR="00974055">
              <w:rPr>
                <w:sz w:val="20"/>
                <w:szCs w:val="20"/>
              </w:rPr>
              <w:t>9</w:t>
            </w:r>
          </w:p>
        </w:tc>
      </w:tr>
      <w:tr w:rsidR="0037555D" w:rsidTr="00305547">
        <w:trPr>
          <w:trHeight w:val="180"/>
        </w:trPr>
        <w:tc>
          <w:tcPr>
            <w:tcW w:w="2546" w:type="dxa"/>
            <w:vMerge/>
          </w:tcPr>
          <w:p w:rsidR="0037555D" w:rsidRPr="00FA6C5C" w:rsidRDefault="0037555D" w:rsidP="0037555D">
            <w:pPr>
              <w:pStyle w:val="Default"/>
              <w:rPr>
                <w:sz w:val="20"/>
                <w:szCs w:val="20"/>
              </w:rPr>
            </w:pPr>
          </w:p>
        </w:tc>
        <w:tc>
          <w:tcPr>
            <w:tcW w:w="2977" w:type="dxa"/>
          </w:tcPr>
          <w:p w:rsidR="0037555D" w:rsidRDefault="0037555D" w:rsidP="0037555D">
            <w:pPr>
              <w:pStyle w:val="Default"/>
              <w:rPr>
                <w:sz w:val="20"/>
                <w:szCs w:val="20"/>
              </w:rPr>
            </w:pPr>
            <w:r>
              <w:rPr>
                <w:sz w:val="20"/>
                <w:szCs w:val="20"/>
              </w:rPr>
              <w:t xml:space="preserve">Размер земельного участка, кв. м на 1 место [3,4,5,8] </w:t>
            </w:r>
          </w:p>
        </w:tc>
        <w:tc>
          <w:tcPr>
            <w:tcW w:w="3824" w:type="dxa"/>
          </w:tcPr>
          <w:p w:rsidR="0037555D" w:rsidRDefault="0037555D" w:rsidP="0037555D">
            <w:pPr>
              <w:pStyle w:val="Default"/>
              <w:rPr>
                <w:sz w:val="20"/>
                <w:szCs w:val="20"/>
              </w:rPr>
            </w:pPr>
            <w:r>
              <w:rPr>
                <w:sz w:val="20"/>
                <w:szCs w:val="20"/>
              </w:rPr>
              <w:t xml:space="preserve">При вместимости общеобразовательной организации: </w:t>
            </w:r>
          </w:p>
          <w:p w:rsidR="0037555D" w:rsidRPr="0037555D" w:rsidRDefault="0037555D" w:rsidP="0037555D">
            <w:pPr>
              <w:pStyle w:val="Default"/>
              <w:rPr>
                <w:sz w:val="20"/>
                <w:szCs w:val="20"/>
              </w:rPr>
            </w:pPr>
            <w:r w:rsidRPr="0037555D">
              <w:rPr>
                <w:sz w:val="20"/>
                <w:szCs w:val="20"/>
              </w:rPr>
              <w:t xml:space="preserve">свыше 30 до 170 мест – 80; </w:t>
            </w:r>
          </w:p>
          <w:p w:rsidR="0037555D" w:rsidRPr="0037555D" w:rsidRDefault="0037555D" w:rsidP="0037555D">
            <w:pPr>
              <w:pStyle w:val="Default"/>
              <w:rPr>
                <w:sz w:val="20"/>
                <w:szCs w:val="20"/>
              </w:rPr>
            </w:pPr>
            <w:r w:rsidRPr="0037555D">
              <w:rPr>
                <w:sz w:val="20"/>
                <w:szCs w:val="20"/>
              </w:rPr>
              <w:t xml:space="preserve">от 170 до 340 мест – 55; </w:t>
            </w:r>
          </w:p>
          <w:p w:rsidR="0037555D" w:rsidRPr="0037555D" w:rsidRDefault="0037555D" w:rsidP="0037555D">
            <w:pPr>
              <w:pStyle w:val="Default"/>
              <w:rPr>
                <w:sz w:val="20"/>
                <w:szCs w:val="20"/>
              </w:rPr>
            </w:pPr>
            <w:r w:rsidRPr="0037555D">
              <w:rPr>
                <w:sz w:val="20"/>
                <w:szCs w:val="20"/>
              </w:rPr>
              <w:t xml:space="preserve">от 340 до 510 мест – 40; </w:t>
            </w:r>
          </w:p>
          <w:p w:rsidR="0037555D" w:rsidRPr="0037555D" w:rsidRDefault="0037555D" w:rsidP="0037555D">
            <w:pPr>
              <w:pStyle w:val="Default"/>
              <w:rPr>
                <w:sz w:val="20"/>
                <w:szCs w:val="20"/>
              </w:rPr>
            </w:pPr>
            <w:r w:rsidRPr="0037555D">
              <w:rPr>
                <w:sz w:val="20"/>
                <w:szCs w:val="20"/>
              </w:rPr>
              <w:t xml:space="preserve">от 510 до 660 мест – 35; </w:t>
            </w:r>
          </w:p>
          <w:p w:rsidR="0037555D" w:rsidRPr="0037555D" w:rsidRDefault="0037555D" w:rsidP="0037555D">
            <w:pPr>
              <w:pStyle w:val="Default"/>
              <w:rPr>
                <w:sz w:val="20"/>
                <w:szCs w:val="20"/>
              </w:rPr>
            </w:pPr>
            <w:r w:rsidRPr="0037555D">
              <w:rPr>
                <w:sz w:val="20"/>
                <w:szCs w:val="20"/>
              </w:rPr>
              <w:t xml:space="preserve">от 660 до 1000 мест – 28; </w:t>
            </w:r>
          </w:p>
          <w:p w:rsidR="0037555D" w:rsidRPr="0037555D" w:rsidRDefault="0037555D" w:rsidP="0037555D">
            <w:pPr>
              <w:pStyle w:val="Default"/>
              <w:rPr>
                <w:sz w:val="20"/>
                <w:szCs w:val="20"/>
              </w:rPr>
            </w:pPr>
            <w:r w:rsidRPr="0037555D">
              <w:rPr>
                <w:sz w:val="20"/>
                <w:szCs w:val="20"/>
              </w:rPr>
              <w:t xml:space="preserve">от 1000 до 1500 мест – 24; </w:t>
            </w:r>
          </w:p>
          <w:p w:rsidR="0037555D" w:rsidRDefault="0037555D" w:rsidP="0037555D">
            <w:pPr>
              <w:pStyle w:val="Default"/>
              <w:rPr>
                <w:sz w:val="20"/>
                <w:szCs w:val="20"/>
              </w:rPr>
            </w:pPr>
            <w:r w:rsidRPr="0037555D">
              <w:rPr>
                <w:sz w:val="20"/>
                <w:szCs w:val="20"/>
              </w:rPr>
              <w:t>свыше 1500 мест – 22</w:t>
            </w:r>
          </w:p>
        </w:tc>
      </w:tr>
      <w:tr w:rsidR="00305547" w:rsidTr="00305547">
        <w:trPr>
          <w:trHeight w:val="152"/>
        </w:trPr>
        <w:tc>
          <w:tcPr>
            <w:tcW w:w="2546" w:type="dxa"/>
            <w:vMerge/>
          </w:tcPr>
          <w:p w:rsidR="00305547" w:rsidRPr="00FA6C5C" w:rsidRDefault="00305547" w:rsidP="00305547">
            <w:pPr>
              <w:pStyle w:val="Default"/>
              <w:rPr>
                <w:sz w:val="20"/>
                <w:szCs w:val="20"/>
              </w:rPr>
            </w:pPr>
          </w:p>
        </w:tc>
        <w:tc>
          <w:tcPr>
            <w:tcW w:w="2977" w:type="dxa"/>
          </w:tcPr>
          <w:p w:rsidR="00305547" w:rsidRDefault="00305547" w:rsidP="00305547">
            <w:pPr>
              <w:pStyle w:val="Default"/>
              <w:rPr>
                <w:sz w:val="20"/>
                <w:szCs w:val="20"/>
              </w:rPr>
            </w:pPr>
            <w:r>
              <w:rPr>
                <w:sz w:val="20"/>
                <w:szCs w:val="20"/>
              </w:rPr>
              <w:t xml:space="preserve">Территориальная доступность, минут (метров) </w:t>
            </w:r>
          </w:p>
        </w:tc>
        <w:tc>
          <w:tcPr>
            <w:tcW w:w="3824" w:type="dxa"/>
          </w:tcPr>
          <w:p w:rsidR="00305547" w:rsidRDefault="00305547" w:rsidP="00305547">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305547" w:rsidRDefault="00305547" w:rsidP="00305547">
            <w:pPr>
              <w:pStyle w:val="Default"/>
              <w:rPr>
                <w:sz w:val="20"/>
                <w:szCs w:val="20"/>
              </w:rPr>
            </w:pPr>
            <w:r>
              <w:rPr>
                <w:sz w:val="20"/>
                <w:szCs w:val="20"/>
              </w:rPr>
              <w:lastRenderedPageBreak/>
              <w:t xml:space="preserve">а) при многоквартирной жилой застройке: </w:t>
            </w:r>
          </w:p>
          <w:p w:rsidR="00305547" w:rsidRDefault="00305547" w:rsidP="00305547">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w:t>
            </w:r>
          </w:p>
          <w:p w:rsidR="00305547" w:rsidRDefault="00305547" w:rsidP="00305547">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т.ч. уплотнения – 10. </w:t>
            </w:r>
          </w:p>
          <w:p w:rsidR="00305547" w:rsidRDefault="00305547" w:rsidP="00305547">
            <w:pPr>
              <w:pStyle w:val="Default"/>
              <w:rPr>
                <w:sz w:val="20"/>
                <w:szCs w:val="20"/>
              </w:rPr>
            </w:pPr>
            <w:r>
              <w:rPr>
                <w:sz w:val="20"/>
                <w:szCs w:val="20"/>
              </w:rPr>
              <w:t xml:space="preserve">б) при индивидуальной жилой застройке транспортная доступность – 10. </w:t>
            </w:r>
          </w:p>
          <w:p w:rsidR="00305547" w:rsidRDefault="00305547" w:rsidP="00305547">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2A30B2" w:rsidTr="00EC2A9A">
        <w:trPr>
          <w:trHeight w:val="690"/>
        </w:trPr>
        <w:tc>
          <w:tcPr>
            <w:tcW w:w="2546" w:type="dxa"/>
            <w:vMerge w:val="restart"/>
          </w:tcPr>
          <w:p w:rsidR="002A30B2" w:rsidRPr="00035A9E" w:rsidRDefault="002A30B2" w:rsidP="00035A9E">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2A30B2" w:rsidRDefault="002A30B2" w:rsidP="00035A9E">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2A30B2" w:rsidRDefault="00B95E75" w:rsidP="00035A9E">
            <w:pPr>
              <w:pStyle w:val="Default"/>
              <w:rPr>
                <w:sz w:val="20"/>
                <w:szCs w:val="20"/>
              </w:rPr>
            </w:pPr>
            <w:r>
              <w:rPr>
                <w:sz w:val="20"/>
                <w:szCs w:val="20"/>
              </w:rPr>
              <w:t>8</w:t>
            </w:r>
            <w:r w:rsidR="002A30B2">
              <w:rPr>
                <w:sz w:val="20"/>
                <w:szCs w:val="20"/>
              </w:rPr>
              <w:t xml:space="preserve">5 </w:t>
            </w:r>
          </w:p>
        </w:tc>
      </w:tr>
      <w:tr w:rsidR="00D178CB" w:rsidTr="00D178CB">
        <w:trPr>
          <w:trHeight w:val="15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Размер земельного участка, кв. м на 1 место [7] </w:t>
            </w:r>
          </w:p>
        </w:tc>
        <w:tc>
          <w:tcPr>
            <w:tcW w:w="3824" w:type="dxa"/>
          </w:tcPr>
          <w:p w:rsidR="00D178CB" w:rsidRDefault="00D178CB" w:rsidP="00D178CB">
            <w:pPr>
              <w:pStyle w:val="Default"/>
              <w:rPr>
                <w:sz w:val="20"/>
                <w:szCs w:val="20"/>
              </w:rPr>
            </w:pPr>
            <w:r>
              <w:rPr>
                <w:sz w:val="20"/>
                <w:szCs w:val="20"/>
              </w:rPr>
              <w:t xml:space="preserve">Для встроенных объектов в первые этажи многоквартирных домов – 7,5. </w:t>
            </w:r>
          </w:p>
          <w:p w:rsidR="00D178CB" w:rsidRDefault="00D178CB" w:rsidP="00D178CB">
            <w:pPr>
              <w:pStyle w:val="Default"/>
              <w:rPr>
                <w:sz w:val="20"/>
                <w:szCs w:val="20"/>
              </w:rPr>
            </w:pPr>
            <w:r>
              <w:rPr>
                <w:sz w:val="20"/>
                <w:szCs w:val="20"/>
              </w:rPr>
              <w:t xml:space="preserve">Для отдельно стоящих объектов вместимостью: </w:t>
            </w:r>
          </w:p>
          <w:p w:rsidR="00D178CB" w:rsidRDefault="00D178CB" w:rsidP="00D178CB">
            <w:pPr>
              <w:pStyle w:val="Default"/>
              <w:rPr>
                <w:sz w:val="20"/>
                <w:szCs w:val="20"/>
              </w:rPr>
            </w:pPr>
            <w:r>
              <w:rPr>
                <w:sz w:val="20"/>
                <w:szCs w:val="20"/>
              </w:rPr>
              <w:t xml:space="preserve">до 500 мест – 15; </w:t>
            </w:r>
          </w:p>
          <w:p w:rsidR="00D178CB" w:rsidRDefault="00D178CB" w:rsidP="00D178CB">
            <w:pPr>
              <w:pStyle w:val="Default"/>
              <w:rPr>
                <w:sz w:val="20"/>
                <w:szCs w:val="20"/>
              </w:rPr>
            </w:pPr>
            <w:r>
              <w:rPr>
                <w:sz w:val="20"/>
                <w:szCs w:val="20"/>
              </w:rPr>
              <w:t xml:space="preserve">более 500 мест – 12 </w:t>
            </w:r>
          </w:p>
        </w:tc>
      </w:tr>
      <w:tr w:rsidR="00D178CB" w:rsidTr="00305547">
        <w:trPr>
          <w:trHeight w:val="18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Территориальная доступность, минут (метров) </w:t>
            </w:r>
          </w:p>
        </w:tc>
        <w:tc>
          <w:tcPr>
            <w:tcW w:w="3824" w:type="dxa"/>
          </w:tcPr>
          <w:p w:rsidR="00D178CB" w:rsidRDefault="00D178CB" w:rsidP="00D178CB">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D178CB" w:rsidRDefault="00D178CB" w:rsidP="00D178CB">
            <w:pPr>
              <w:pStyle w:val="Default"/>
              <w:rPr>
                <w:sz w:val="20"/>
                <w:szCs w:val="20"/>
              </w:rPr>
            </w:pPr>
            <w:r>
              <w:rPr>
                <w:sz w:val="20"/>
                <w:szCs w:val="20"/>
              </w:rPr>
              <w:t xml:space="preserve">пешеходная доступность при многоквартирной застройке – 12 (800); </w:t>
            </w:r>
          </w:p>
          <w:p w:rsidR="00D178CB" w:rsidRDefault="00D178CB" w:rsidP="00D178CB">
            <w:pPr>
              <w:pStyle w:val="Default"/>
              <w:rPr>
                <w:sz w:val="20"/>
                <w:szCs w:val="20"/>
              </w:rPr>
            </w:pPr>
            <w:r>
              <w:rPr>
                <w:sz w:val="20"/>
                <w:szCs w:val="20"/>
              </w:rPr>
              <w:t xml:space="preserve">транспортная доступность при индивидуальной застройке – 10. </w:t>
            </w:r>
          </w:p>
          <w:p w:rsidR="00D178CB" w:rsidRDefault="00D178CB" w:rsidP="00D178CB">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3E6DC6" w:rsidRDefault="00104EBC" w:rsidP="00C07029">
      <w:pPr>
        <w:widowControl w:val="0"/>
        <w:spacing w:before="9" w:line="240" w:lineRule="auto"/>
        <w:ind w:right="-20"/>
        <w:rPr>
          <w:rFonts w:ascii="Times New Roman" w:eastAsia="Times New Roman" w:hAnsi="Times New Roman" w:cs="Times New Roman"/>
          <w:color w:val="000000"/>
          <w:sz w:val="20"/>
          <w:szCs w:val="20"/>
        </w:rPr>
      </w:pPr>
      <w:bookmarkStart w:id="9" w:name="_page_14_0"/>
      <w:bookmarkEnd w:id="8"/>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4203D9" w:rsidRDefault="00104EBC" w:rsidP="004203D9">
      <w:pPr>
        <w:widowControl w:val="0"/>
        <w:spacing w:before="1"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w:t>
      </w:r>
      <w:bookmarkStart w:id="10" w:name="_page_15_0"/>
      <w:bookmarkEnd w:id="9"/>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40" w:lineRule="auto"/>
        <w:ind w:left="1"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3E6DC6" w:rsidRDefault="00104EBC">
      <w:pPr>
        <w:widowControl w:val="0"/>
        <w:spacing w:line="239" w:lineRule="auto"/>
        <w:ind w:left="1" w:right="-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3E6DC6" w:rsidRDefault="00104EBC">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При определении единовременной вместимости здания организации дополнительного образования необходимо</w:t>
      </w:r>
      <w:r>
        <w:rPr>
          <w:rFonts w:ascii="Times New Roman" w:eastAsia="Times New Roman" w:hAnsi="Times New Roman" w:cs="Times New Roman"/>
          <w:color w:val="000000"/>
          <w:sz w:val="20"/>
          <w:szCs w:val="20"/>
        </w:rPr>
        <w:tab/>
        <w:t>учитывать особенности образовательного процесса</w:t>
      </w:r>
      <w:r>
        <w:rPr>
          <w:rFonts w:ascii="Times New Roman" w:eastAsia="Times New Roman" w:hAnsi="Times New Roman" w:cs="Times New Roman"/>
          <w:color w:val="000000"/>
          <w:sz w:val="20"/>
          <w:szCs w:val="20"/>
        </w:rPr>
        <w:tab/>
        <w:t>–</w:t>
      </w:r>
      <w:r>
        <w:rPr>
          <w:rFonts w:ascii="Times New Roman" w:eastAsia="Times New Roman" w:hAnsi="Times New Roman" w:cs="Times New Roman"/>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E6DC6" w:rsidRDefault="00104EBC">
      <w:pPr>
        <w:widowControl w:val="0"/>
        <w:spacing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1000 × (Д × O)/(Ч × 100), где:</w:t>
      </w:r>
    </w:p>
    <w:p w:rsidR="003E6DC6" w:rsidRDefault="00104EBC">
      <w:pPr>
        <w:widowControl w:val="0"/>
        <w:spacing w:line="237" w:lineRule="auto"/>
        <w:ind w:left="1" w:right="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3E6DC6" w:rsidRDefault="00104EBC">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 уровень охвата детей в возрасте от 1 до 6 лет включительно (от 7 до 17 лет включительно) общим образованием.</w:t>
      </w:r>
      <w:r>
        <w:rPr>
          <w:rFonts w:ascii="Times New Roman" w:eastAsia="Times New Roman" w:hAnsi="Times New Roman" w:cs="Times New Roman"/>
          <w:color w:val="000000"/>
          <w:sz w:val="20"/>
          <w:szCs w:val="20"/>
        </w:rPr>
        <w:tab/>
        <w:t>Принимается</w:t>
      </w:r>
      <w:r>
        <w:rPr>
          <w:rFonts w:ascii="Times New Roman" w:eastAsia="Times New Roman" w:hAnsi="Times New Roman" w:cs="Times New Roman"/>
          <w:color w:val="000000"/>
          <w:sz w:val="20"/>
          <w:szCs w:val="20"/>
        </w:rPr>
        <w:tab/>
        <w:t>равным</w:t>
      </w:r>
      <w:r>
        <w:rPr>
          <w:rFonts w:ascii="Times New Roman" w:eastAsia="Times New Roman" w:hAnsi="Times New Roman" w:cs="Times New Roman"/>
          <w:color w:val="000000"/>
          <w:sz w:val="20"/>
          <w:szCs w:val="20"/>
        </w:rPr>
        <w:tab/>
        <w:t>установленным</w:t>
      </w:r>
      <w:r>
        <w:rPr>
          <w:rFonts w:ascii="Times New Roman" w:eastAsia="Times New Roman" w:hAnsi="Times New Roman" w:cs="Times New Roman"/>
          <w:color w:val="000000"/>
          <w:sz w:val="20"/>
          <w:szCs w:val="20"/>
        </w:rPr>
        <w:tab/>
        <w:t>значениям</w:t>
      </w:r>
      <w:r>
        <w:rPr>
          <w:rFonts w:ascii="Times New Roman" w:eastAsia="Times New Roman" w:hAnsi="Times New Roman" w:cs="Times New Roman"/>
          <w:color w:val="000000"/>
          <w:sz w:val="20"/>
          <w:szCs w:val="20"/>
        </w:rPr>
        <w:tab/>
        <w:t>обеспеченности</w:t>
      </w:r>
      <w:r>
        <w:rPr>
          <w:rFonts w:ascii="Times New Roman" w:eastAsia="Times New Roman" w:hAnsi="Times New Roman" w:cs="Times New Roman"/>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3E6DC6" w:rsidRDefault="00104EBC">
      <w:pPr>
        <w:widowControl w:val="0"/>
        <w:spacing w:line="239"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 – общая численность населения.</w:t>
      </w:r>
    </w:p>
    <w:p w:rsidR="00572358" w:rsidRDefault="00572358">
      <w:pPr>
        <w:widowControl w:val="0"/>
        <w:spacing w:line="239" w:lineRule="auto"/>
        <w:ind w:left="1" w:right="-20"/>
        <w:rPr>
          <w:rFonts w:ascii="Times New Roman" w:eastAsia="Times New Roman" w:hAnsi="Times New Roman" w:cs="Times New Roman"/>
          <w:color w:val="000000"/>
          <w:sz w:val="20"/>
          <w:szCs w:val="20"/>
        </w:rPr>
      </w:pPr>
    </w:p>
    <w:p w:rsidR="003E6DC6" w:rsidRDefault="00104EBC">
      <w:pPr>
        <w:widowControl w:val="0"/>
        <w:spacing w:before="118" w:line="238" w:lineRule="auto"/>
        <w:ind w:left="720" w:right="509"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1.4.2 </w:t>
      </w:r>
      <w:r>
        <w:rPr>
          <w:rFonts w:ascii="Times New Roman" w:eastAsia="Times New Roman" w:hAnsi="Times New Roman" w:cs="Times New Roman"/>
          <w:b/>
          <w:bCs/>
          <w:color w:val="000000"/>
          <w:sz w:val="26"/>
          <w:szCs w:val="26"/>
        </w:rPr>
        <w:t xml:space="preserve">В области </w:t>
      </w:r>
      <w:r w:rsidR="00C07029">
        <w:rPr>
          <w:rFonts w:ascii="Times New Roman" w:eastAsia="Times New Roman" w:hAnsi="Times New Roman" w:cs="Times New Roman"/>
          <w:b/>
          <w:bCs/>
          <w:color w:val="000000"/>
          <w:sz w:val="26"/>
          <w:szCs w:val="26"/>
        </w:rPr>
        <w:t>физической культуры и массового</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C0702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4"/>
        <w:tblW w:w="0" w:type="auto"/>
        <w:tblInd w:w="1" w:type="dxa"/>
        <w:tblLook w:val="04A0" w:firstRow="1" w:lastRow="0" w:firstColumn="1" w:lastColumn="0" w:noHBand="0" w:noVBand="1"/>
      </w:tblPr>
      <w:tblGrid>
        <w:gridCol w:w="2262"/>
        <w:gridCol w:w="4678"/>
        <w:gridCol w:w="2404"/>
      </w:tblGrid>
      <w:tr w:rsidR="00572358" w:rsidTr="00572358">
        <w:tc>
          <w:tcPr>
            <w:tcW w:w="2262" w:type="dxa"/>
            <w:vAlign w:val="center"/>
          </w:tcPr>
          <w:p w:rsidR="00572358" w:rsidRDefault="00572358" w:rsidP="009E1AC7">
            <w:pPr>
              <w:pStyle w:val="Default"/>
              <w:jc w:val="center"/>
              <w:rPr>
                <w:sz w:val="20"/>
                <w:szCs w:val="20"/>
              </w:rPr>
            </w:pPr>
            <w:r>
              <w:rPr>
                <w:b/>
                <w:bCs/>
                <w:sz w:val="20"/>
                <w:szCs w:val="20"/>
              </w:rPr>
              <w:t>Наименование вида объекта</w:t>
            </w:r>
          </w:p>
        </w:tc>
        <w:tc>
          <w:tcPr>
            <w:tcW w:w="4678" w:type="dxa"/>
            <w:vAlign w:val="center"/>
          </w:tcPr>
          <w:p w:rsidR="00572358" w:rsidRDefault="00572358" w:rsidP="009E1AC7">
            <w:pPr>
              <w:pStyle w:val="Default"/>
              <w:jc w:val="center"/>
              <w:rPr>
                <w:sz w:val="20"/>
                <w:szCs w:val="20"/>
              </w:rPr>
            </w:pPr>
            <w:r>
              <w:rPr>
                <w:b/>
                <w:bCs/>
                <w:sz w:val="20"/>
                <w:szCs w:val="20"/>
              </w:rPr>
              <w:t>Наименование нормируемого расчетного показателя,</w:t>
            </w:r>
          </w:p>
          <w:p w:rsidR="00572358" w:rsidRDefault="00572358" w:rsidP="009E1AC7">
            <w:pPr>
              <w:pStyle w:val="Default"/>
              <w:jc w:val="center"/>
              <w:rPr>
                <w:sz w:val="20"/>
                <w:szCs w:val="20"/>
              </w:rPr>
            </w:pPr>
            <w:r>
              <w:rPr>
                <w:b/>
                <w:bCs/>
                <w:sz w:val="20"/>
                <w:szCs w:val="20"/>
              </w:rPr>
              <w:t>единица измерения</w:t>
            </w:r>
          </w:p>
        </w:tc>
        <w:tc>
          <w:tcPr>
            <w:tcW w:w="2404" w:type="dxa"/>
            <w:vAlign w:val="center"/>
          </w:tcPr>
          <w:p w:rsidR="00572358" w:rsidRDefault="00572358" w:rsidP="009E1AC7">
            <w:pPr>
              <w:pStyle w:val="Default"/>
              <w:jc w:val="center"/>
              <w:rPr>
                <w:sz w:val="20"/>
                <w:szCs w:val="20"/>
              </w:rPr>
            </w:pPr>
            <w:r>
              <w:rPr>
                <w:b/>
                <w:bCs/>
                <w:sz w:val="20"/>
                <w:szCs w:val="20"/>
              </w:rPr>
              <w:t>Значение расчетного показателя</w:t>
            </w:r>
          </w:p>
        </w:tc>
      </w:tr>
      <w:tr w:rsidR="00572358" w:rsidTr="00572358">
        <w:tc>
          <w:tcPr>
            <w:tcW w:w="2262" w:type="dxa"/>
            <w:vAlign w:val="center"/>
          </w:tcPr>
          <w:p w:rsidR="00572358" w:rsidRDefault="00572358" w:rsidP="009E1AC7">
            <w:pPr>
              <w:pStyle w:val="Default"/>
              <w:jc w:val="center"/>
              <w:rPr>
                <w:sz w:val="20"/>
                <w:szCs w:val="20"/>
              </w:rPr>
            </w:pPr>
            <w:r>
              <w:rPr>
                <w:sz w:val="20"/>
                <w:szCs w:val="20"/>
              </w:rPr>
              <w:t>1</w:t>
            </w:r>
          </w:p>
        </w:tc>
        <w:tc>
          <w:tcPr>
            <w:tcW w:w="4678" w:type="dxa"/>
            <w:vAlign w:val="center"/>
          </w:tcPr>
          <w:p w:rsidR="00572358" w:rsidRDefault="00572358" w:rsidP="009E1AC7">
            <w:pPr>
              <w:pStyle w:val="Default"/>
              <w:jc w:val="center"/>
              <w:rPr>
                <w:sz w:val="20"/>
                <w:szCs w:val="20"/>
              </w:rPr>
            </w:pPr>
            <w:r>
              <w:rPr>
                <w:sz w:val="20"/>
                <w:szCs w:val="20"/>
              </w:rPr>
              <w:t>2</w:t>
            </w:r>
          </w:p>
        </w:tc>
        <w:tc>
          <w:tcPr>
            <w:tcW w:w="2404" w:type="dxa"/>
            <w:vAlign w:val="center"/>
          </w:tcPr>
          <w:p w:rsidR="00572358" w:rsidRDefault="00572358" w:rsidP="009E1AC7">
            <w:pPr>
              <w:pStyle w:val="Default"/>
              <w:jc w:val="center"/>
              <w:rPr>
                <w:sz w:val="20"/>
                <w:szCs w:val="20"/>
              </w:rPr>
            </w:pPr>
            <w:r>
              <w:rPr>
                <w:sz w:val="20"/>
                <w:szCs w:val="20"/>
              </w:rPr>
              <w:t>3</w:t>
            </w:r>
          </w:p>
        </w:tc>
      </w:tr>
      <w:tr w:rsidR="00572358" w:rsidTr="00572358">
        <w:tc>
          <w:tcPr>
            <w:tcW w:w="2262" w:type="dxa"/>
          </w:tcPr>
          <w:p w:rsidR="00572358" w:rsidRDefault="00572358" w:rsidP="00572358">
            <w:pPr>
              <w:pStyle w:val="Default"/>
              <w:rPr>
                <w:sz w:val="20"/>
                <w:szCs w:val="20"/>
              </w:rPr>
            </w:pPr>
            <w:r>
              <w:rPr>
                <w:sz w:val="20"/>
                <w:szCs w:val="20"/>
              </w:rPr>
              <w:t xml:space="preserve">Спортивные сооружения </w:t>
            </w:r>
          </w:p>
        </w:tc>
        <w:tc>
          <w:tcPr>
            <w:tcW w:w="4678" w:type="dxa"/>
            <w:vAlign w:val="center"/>
          </w:tcPr>
          <w:p w:rsidR="00572358" w:rsidRDefault="001B298D" w:rsidP="00572358">
            <w:pPr>
              <w:pStyle w:val="Default"/>
              <w:rPr>
                <w:sz w:val="20"/>
                <w:szCs w:val="20"/>
              </w:rPr>
            </w:pPr>
            <w:r w:rsidRPr="001B298D">
              <w:rPr>
                <w:sz w:val="20"/>
                <w:szCs w:val="20"/>
              </w:rPr>
              <w:t>Идринский</w:t>
            </w:r>
            <w:r w:rsidR="00434DCD" w:rsidRPr="00434DCD">
              <w:rPr>
                <w:sz w:val="20"/>
                <w:szCs w:val="20"/>
              </w:rPr>
              <w:t xml:space="preserve"> муниципальный район</w:t>
            </w:r>
          </w:p>
        </w:tc>
        <w:tc>
          <w:tcPr>
            <w:tcW w:w="2404" w:type="dxa"/>
            <w:vAlign w:val="center"/>
          </w:tcPr>
          <w:p w:rsidR="00572358" w:rsidRDefault="001B298D" w:rsidP="00572358">
            <w:pPr>
              <w:pStyle w:val="Default"/>
              <w:rPr>
                <w:sz w:val="20"/>
                <w:szCs w:val="20"/>
              </w:rPr>
            </w:pPr>
            <w:r>
              <w:rPr>
                <w:sz w:val="20"/>
                <w:szCs w:val="20"/>
              </w:rPr>
              <w:t>85</w:t>
            </w:r>
          </w:p>
        </w:tc>
      </w:tr>
    </w:tbl>
    <w:p w:rsidR="001119A6" w:rsidRDefault="001119A6">
      <w:pPr>
        <w:spacing w:line="240" w:lineRule="exact"/>
        <w:rPr>
          <w:rFonts w:ascii="Times New Roman" w:eastAsia="Times New Roman" w:hAnsi="Times New Roman" w:cs="Times New Roman"/>
          <w:b/>
          <w:bCs/>
          <w:color w:val="000000"/>
          <w:sz w:val="24"/>
          <w:szCs w:val="24"/>
        </w:rPr>
      </w:pPr>
      <w:bookmarkStart w:id="11" w:name="_page_16_0"/>
      <w:bookmarkEnd w:id="10"/>
    </w:p>
    <w:p w:rsidR="003E6DC6" w:rsidRDefault="00572358">
      <w:pPr>
        <w:spacing w:line="240" w:lineRule="exac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4"/>
        <w:tblW w:w="0" w:type="auto"/>
        <w:tblLook w:val="04A0" w:firstRow="1" w:lastRow="0" w:firstColumn="1" w:lastColumn="0" w:noHBand="0" w:noVBand="1"/>
      </w:tblPr>
      <w:tblGrid>
        <w:gridCol w:w="562"/>
        <w:gridCol w:w="1843"/>
        <w:gridCol w:w="2126"/>
        <w:gridCol w:w="4814"/>
      </w:tblGrid>
      <w:tr w:rsidR="00572358" w:rsidTr="00572358">
        <w:tc>
          <w:tcPr>
            <w:tcW w:w="562" w:type="dxa"/>
            <w:vAlign w:val="center"/>
          </w:tcPr>
          <w:p w:rsidR="00572358" w:rsidRDefault="00572358" w:rsidP="00572358">
            <w:pPr>
              <w:pStyle w:val="Default"/>
              <w:jc w:val="center"/>
              <w:rPr>
                <w:sz w:val="20"/>
                <w:szCs w:val="20"/>
              </w:rPr>
            </w:pPr>
            <w:r>
              <w:rPr>
                <w:b/>
                <w:bCs/>
                <w:sz w:val="20"/>
                <w:szCs w:val="20"/>
              </w:rPr>
              <w:t>№ п/п</w:t>
            </w:r>
          </w:p>
        </w:tc>
        <w:tc>
          <w:tcPr>
            <w:tcW w:w="1843" w:type="dxa"/>
            <w:vAlign w:val="center"/>
          </w:tcPr>
          <w:p w:rsidR="00572358" w:rsidRDefault="00572358" w:rsidP="00572358">
            <w:pPr>
              <w:pStyle w:val="Default"/>
              <w:jc w:val="center"/>
              <w:rPr>
                <w:sz w:val="20"/>
                <w:szCs w:val="20"/>
              </w:rPr>
            </w:pPr>
            <w:r>
              <w:rPr>
                <w:b/>
                <w:bCs/>
                <w:sz w:val="20"/>
                <w:szCs w:val="20"/>
              </w:rPr>
              <w:t>Наименование вида объекта</w:t>
            </w:r>
          </w:p>
        </w:tc>
        <w:tc>
          <w:tcPr>
            <w:tcW w:w="2126" w:type="dxa"/>
            <w:vAlign w:val="center"/>
          </w:tcPr>
          <w:p w:rsidR="00572358" w:rsidRDefault="00572358" w:rsidP="00572358">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572358" w:rsidRDefault="00572358" w:rsidP="00572358">
            <w:pPr>
              <w:pStyle w:val="Default"/>
              <w:jc w:val="center"/>
              <w:rPr>
                <w:sz w:val="20"/>
                <w:szCs w:val="20"/>
              </w:rPr>
            </w:pPr>
            <w:r>
              <w:rPr>
                <w:b/>
                <w:bCs/>
                <w:sz w:val="20"/>
                <w:szCs w:val="20"/>
              </w:rPr>
              <w:t>Значение расчетного показателя [1]</w:t>
            </w:r>
          </w:p>
        </w:tc>
      </w:tr>
      <w:tr w:rsidR="00582BD9" w:rsidTr="00582BD9">
        <w:trPr>
          <w:trHeight w:val="720"/>
        </w:trPr>
        <w:tc>
          <w:tcPr>
            <w:tcW w:w="562" w:type="dxa"/>
            <w:vMerge w:val="restart"/>
          </w:tcPr>
          <w:p w:rsidR="00582BD9" w:rsidRPr="00572358" w:rsidRDefault="00582BD9" w:rsidP="00582BD9">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582BD9" w:rsidRDefault="00582BD9" w:rsidP="00582BD9">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582BD9" w:rsidRDefault="00582BD9" w:rsidP="00582BD9">
            <w:pPr>
              <w:pStyle w:val="Default"/>
              <w:rPr>
                <w:sz w:val="20"/>
                <w:szCs w:val="20"/>
              </w:rPr>
            </w:pPr>
            <w:r>
              <w:rPr>
                <w:sz w:val="20"/>
                <w:szCs w:val="20"/>
              </w:rPr>
              <w:t xml:space="preserve">Уровень обеспеченности, объектов </w:t>
            </w:r>
          </w:p>
        </w:tc>
        <w:tc>
          <w:tcPr>
            <w:tcW w:w="4814" w:type="dxa"/>
          </w:tcPr>
          <w:p w:rsidR="00582BD9" w:rsidRDefault="00582BD9" w:rsidP="00582BD9">
            <w:pPr>
              <w:pStyle w:val="Default"/>
              <w:rPr>
                <w:sz w:val="20"/>
                <w:szCs w:val="20"/>
              </w:rPr>
            </w:pPr>
            <w:r>
              <w:rPr>
                <w:sz w:val="20"/>
                <w:szCs w:val="20"/>
              </w:rPr>
              <w:t xml:space="preserve">1 </w:t>
            </w:r>
          </w:p>
        </w:tc>
      </w:tr>
      <w:tr w:rsidR="007C6CA5" w:rsidTr="00582BD9">
        <w:trPr>
          <w:trHeight w:val="240"/>
        </w:trPr>
        <w:tc>
          <w:tcPr>
            <w:tcW w:w="562" w:type="dxa"/>
            <w:vMerge/>
          </w:tcPr>
          <w:p w:rsidR="007C6CA5" w:rsidRPr="00572358" w:rsidRDefault="007C6CA5" w:rsidP="007C6CA5">
            <w:pPr>
              <w:spacing w:line="240" w:lineRule="exact"/>
              <w:rPr>
                <w:rFonts w:ascii="Times New Roman" w:eastAsia="Times New Roman" w:hAnsi="Times New Roman" w:cs="Times New Roman"/>
                <w:sz w:val="20"/>
                <w:szCs w:val="20"/>
              </w:rPr>
            </w:pPr>
          </w:p>
        </w:tc>
        <w:tc>
          <w:tcPr>
            <w:tcW w:w="1843" w:type="dxa"/>
            <w:vMerge/>
          </w:tcPr>
          <w:p w:rsidR="007C6CA5" w:rsidRDefault="007C6CA5" w:rsidP="007C6CA5">
            <w:pPr>
              <w:pStyle w:val="Default"/>
              <w:rPr>
                <w:sz w:val="20"/>
                <w:szCs w:val="20"/>
              </w:rPr>
            </w:pPr>
          </w:p>
        </w:tc>
        <w:tc>
          <w:tcPr>
            <w:tcW w:w="2126" w:type="dxa"/>
          </w:tcPr>
          <w:p w:rsidR="007C6CA5" w:rsidRDefault="007C6CA5" w:rsidP="007C6CA5">
            <w:pPr>
              <w:pStyle w:val="Default"/>
              <w:rPr>
                <w:sz w:val="20"/>
                <w:szCs w:val="20"/>
              </w:rPr>
            </w:pPr>
            <w:r>
              <w:rPr>
                <w:sz w:val="20"/>
                <w:szCs w:val="20"/>
              </w:rPr>
              <w:t xml:space="preserve">Уровень обеспеченности, кв. м зеркала воды </w:t>
            </w:r>
          </w:p>
        </w:tc>
        <w:tc>
          <w:tcPr>
            <w:tcW w:w="4814" w:type="dxa"/>
          </w:tcPr>
          <w:p w:rsidR="007C6CA5" w:rsidRDefault="007C6CA5" w:rsidP="007C6CA5">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7C6CA5" w:rsidRDefault="007C6CA5" w:rsidP="007C6CA5">
            <w:pPr>
              <w:pStyle w:val="Default"/>
              <w:rPr>
                <w:sz w:val="20"/>
                <w:szCs w:val="20"/>
              </w:rPr>
            </w:pPr>
            <w:r>
              <w:rPr>
                <w:sz w:val="20"/>
                <w:szCs w:val="20"/>
              </w:rPr>
              <w:t xml:space="preserve">свыше 5000 – 400 </w:t>
            </w:r>
          </w:p>
        </w:tc>
      </w:tr>
      <w:tr w:rsidR="007C6CA5" w:rsidTr="00582BD9">
        <w:trPr>
          <w:trHeight w:val="195"/>
        </w:trPr>
        <w:tc>
          <w:tcPr>
            <w:tcW w:w="562" w:type="dxa"/>
            <w:vMerge/>
          </w:tcPr>
          <w:p w:rsidR="007C6CA5" w:rsidRPr="00572358" w:rsidRDefault="007C6CA5" w:rsidP="007C6CA5">
            <w:pPr>
              <w:spacing w:line="240" w:lineRule="exact"/>
              <w:rPr>
                <w:rFonts w:ascii="Times New Roman" w:eastAsia="Times New Roman" w:hAnsi="Times New Roman" w:cs="Times New Roman"/>
                <w:sz w:val="20"/>
                <w:szCs w:val="20"/>
              </w:rPr>
            </w:pPr>
          </w:p>
        </w:tc>
        <w:tc>
          <w:tcPr>
            <w:tcW w:w="1843" w:type="dxa"/>
            <w:vMerge/>
          </w:tcPr>
          <w:p w:rsidR="007C6CA5" w:rsidRDefault="007C6CA5" w:rsidP="007C6CA5">
            <w:pPr>
              <w:pStyle w:val="Default"/>
              <w:rPr>
                <w:sz w:val="20"/>
                <w:szCs w:val="20"/>
              </w:rPr>
            </w:pPr>
          </w:p>
        </w:tc>
        <w:tc>
          <w:tcPr>
            <w:tcW w:w="2126" w:type="dxa"/>
          </w:tcPr>
          <w:p w:rsidR="007C6CA5" w:rsidRDefault="007C6CA5" w:rsidP="007C6CA5">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7C6CA5" w:rsidRDefault="007C6CA5" w:rsidP="007C6CA5">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7C6CA5" w:rsidRDefault="007C6CA5" w:rsidP="007C6CA5">
            <w:pPr>
              <w:pStyle w:val="Default"/>
              <w:rPr>
                <w:sz w:val="20"/>
                <w:szCs w:val="20"/>
              </w:rPr>
            </w:pPr>
            <w:r>
              <w:rPr>
                <w:sz w:val="20"/>
                <w:szCs w:val="20"/>
              </w:rPr>
              <w:t>свыше 5000 – 48</w:t>
            </w:r>
          </w:p>
        </w:tc>
      </w:tr>
      <w:tr w:rsidR="00582BD9" w:rsidTr="00572358">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Территориальная доступность, минут </w:t>
            </w:r>
          </w:p>
        </w:tc>
        <w:tc>
          <w:tcPr>
            <w:tcW w:w="4814" w:type="dxa"/>
          </w:tcPr>
          <w:p w:rsidR="00582BD9" w:rsidRDefault="00582BD9" w:rsidP="00582BD9">
            <w:pPr>
              <w:pStyle w:val="Default"/>
              <w:rPr>
                <w:sz w:val="20"/>
                <w:szCs w:val="20"/>
              </w:rPr>
            </w:pPr>
            <w:r>
              <w:rPr>
                <w:sz w:val="20"/>
                <w:szCs w:val="20"/>
              </w:rPr>
              <w:t xml:space="preserve">30 </w:t>
            </w:r>
          </w:p>
        </w:tc>
      </w:tr>
      <w:tr w:rsidR="0039470A" w:rsidTr="0039470A">
        <w:trPr>
          <w:trHeight w:val="735"/>
        </w:trPr>
        <w:tc>
          <w:tcPr>
            <w:tcW w:w="562" w:type="dxa"/>
            <w:vMerge w:val="restart"/>
          </w:tcPr>
          <w:p w:rsidR="0039470A" w:rsidRDefault="0039470A" w:rsidP="00590FD2">
            <w:pPr>
              <w:pStyle w:val="Default"/>
              <w:rPr>
                <w:sz w:val="20"/>
                <w:szCs w:val="20"/>
              </w:rPr>
            </w:pPr>
            <w:r>
              <w:rPr>
                <w:sz w:val="20"/>
                <w:szCs w:val="20"/>
              </w:rPr>
              <w:t xml:space="preserve">2 </w:t>
            </w:r>
          </w:p>
        </w:tc>
        <w:tc>
          <w:tcPr>
            <w:tcW w:w="1843" w:type="dxa"/>
            <w:vMerge w:val="restart"/>
          </w:tcPr>
          <w:p w:rsidR="0039470A" w:rsidRDefault="0039470A" w:rsidP="00590FD2">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39470A" w:rsidRDefault="0039470A" w:rsidP="00590FD2">
            <w:pPr>
              <w:pStyle w:val="Default"/>
              <w:rPr>
                <w:rFonts w:eastAsia="Times New Roman"/>
              </w:rPr>
            </w:pPr>
            <w:r w:rsidRPr="00590FD2">
              <w:rPr>
                <w:sz w:val="20"/>
                <w:szCs w:val="20"/>
              </w:rPr>
              <w:t>Уровень обеспеченности, объектов</w:t>
            </w:r>
          </w:p>
        </w:tc>
        <w:tc>
          <w:tcPr>
            <w:tcW w:w="4814" w:type="dxa"/>
          </w:tcPr>
          <w:p w:rsidR="0039470A" w:rsidRDefault="0039470A" w:rsidP="00590FD2">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xml:space="preserve">, </w:t>
            </w:r>
            <w:r w:rsidR="00D52D5F">
              <w:rPr>
                <w:sz w:val="20"/>
                <w:szCs w:val="20"/>
              </w:rPr>
              <w:t>человек:</w:t>
            </w:r>
          </w:p>
          <w:p w:rsidR="001B42AA" w:rsidRPr="001B42AA" w:rsidRDefault="001B42AA" w:rsidP="001B42AA">
            <w:pPr>
              <w:pStyle w:val="Default"/>
              <w:rPr>
                <w:sz w:val="20"/>
                <w:szCs w:val="20"/>
              </w:rPr>
            </w:pPr>
            <w:r w:rsidRPr="001B42AA">
              <w:rPr>
                <w:sz w:val="20"/>
                <w:szCs w:val="20"/>
              </w:rPr>
              <w:t>от 200 до 500 – 1 [4];</w:t>
            </w:r>
          </w:p>
          <w:p w:rsidR="00D52D5F" w:rsidRDefault="001B42AA" w:rsidP="001B42AA">
            <w:pPr>
              <w:pStyle w:val="Default"/>
              <w:rPr>
                <w:sz w:val="20"/>
                <w:szCs w:val="20"/>
              </w:rPr>
            </w:pPr>
            <w:r w:rsidRPr="001B42AA">
              <w:rPr>
                <w:sz w:val="20"/>
                <w:szCs w:val="20"/>
              </w:rPr>
              <w:t>от 500 до 1000 – 2;</w:t>
            </w:r>
          </w:p>
          <w:p w:rsidR="001B42AA" w:rsidRPr="001B42AA" w:rsidRDefault="001B42AA" w:rsidP="001B42AA">
            <w:pPr>
              <w:pStyle w:val="Default"/>
              <w:rPr>
                <w:sz w:val="20"/>
                <w:szCs w:val="20"/>
              </w:rPr>
            </w:pPr>
            <w:r w:rsidRPr="001B42AA">
              <w:rPr>
                <w:sz w:val="20"/>
                <w:szCs w:val="20"/>
              </w:rPr>
              <w:t>от 1000 до 2000 – 4;</w:t>
            </w:r>
          </w:p>
          <w:p w:rsidR="001B42AA" w:rsidRPr="001B42AA" w:rsidRDefault="001B42AA" w:rsidP="001B42AA">
            <w:pPr>
              <w:pStyle w:val="Default"/>
              <w:rPr>
                <w:sz w:val="20"/>
                <w:szCs w:val="20"/>
              </w:rPr>
            </w:pPr>
            <w:r w:rsidRPr="001B42AA">
              <w:rPr>
                <w:sz w:val="20"/>
                <w:szCs w:val="20"/>
              </w:rPr>
              <w:t>от 2000 до 5000 – 6;</w:t>
            </w:r>
          </w:p>
          <w:p w:rsidR="001B42AA" w:rsidRPr="00590FD2" w:rsidRDefault="001B42AA" w:rsidP="001B42AA">
            <w:pPr>
              <w:pStyle w:val="Default"/>
              <w:rPr>
                <w:sz w:val="20"/>
                <w:szCs w:val="20"/>
              </w:rPr>
            </w:pPr>
            <w:r w:rsidRPr="001B42AA">
              <w:rPr>
                <w:sz w:val="20"/>
                <w:szCs w:val="20"/>
              </w:rPr>
              <w:t>от 5000 до 10000 – 10;</w:t>
            </w:r>
          </w:p>
        </w:tc>
      </w:tr>
      <w:tr w:rsidR="0039470A" w:rsidTr="0039470A">
        <w:trPr>
          <w:trHeight w:val="51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кв. м</w:t>
            </w:r>
          </w:p>
        </w:tc>
        <w:tc>
          <w:tcPr>
            <w:tcW w:w="4814" w:type="dxa"/>
          </w:tcPr>
          <w:p w:rsidR="0039470A" w:rsidRDefault="00D52D5F" w:rsidP="00590FD2">
            <w:pPr>
              <w:pStyle w:val="Default"/>
              <w:rPr>
                <w:sz w:val="20"/>
                <w:szCs w:val="20"/>
              </w:rPr>
            </w:pPr>
            <w:r w:rsidRPr="00D52D5F">
              <w:rPr>
                <w:sz w:val="20"/>
                <w:szCs w:val="20"/>
              </w:rPr>
              <w:t>Для групповых систем расселения (отдельных населенных пунктов), человек:</w:t>
            </w:r>
          </w:p>
          <w:p w:rsidR="001B42AA" w:rsidRPr="001B42AA" w:rsidRDefault="001B42AA" w:rsidP="001B42AA">
            <w:pPr>
              <w:pStyle w:val="Default"/>
              <w:rPr>
                <w:sz w:val="20"/>
                <w:szCs w:val="20"/>
              </w:rPr>
            </w:pPr>
            <w:r w:rsidRPr="001B42AA">
              <w:rPr>
                <w:sz w:val="20"/>
                <w:szCs w:val="20"/>
              </w:rPr>
              <w:t>от 200 до 500 – 800 [4];</w:t>
            </w:r>
          </w:p>
          <w:p w:rsidR="001B42AA" w:rsidRPr="001B42AA" w:rsidRDefault="001B42AA" w:rsidP="001B42AA">
            <w:pPr>
              <w:pStyle w:val="Default"/>
              <w:rPr>
                <w:sz w:val="20"/>
                <w:szCs w:val="20"/>
              </w:rPr>
            </w:pPr>
            <w:r w:rsidRPr="001B42AA">
              <w:rPr>
                <w:sz w:val="20"/>
                <w:szCs w:val="20"/>
              </w:rPr>
              <w:t>от 500 до 1000 – 2600;</w:t>
            </w:r>
          </w:p>
          <w:p w:rsidR="001B42AA" w:rsidRPr="001B42AA" w:rsidRDefault="001B42AA" w:rsidP="001B42AA">
            <w:pPr>
              <w:pStyle w:val="Default"/>
              <w:rPr>
                <w:sz w:val="20"/>
                <w:szCs w:val="20"/>
              </w:rPr>
            </w:pPr>
            <w:r w:rsidRPr="001B42AA">
              <w:rPr>
                <w:sz w:val="20"/>
                <w:szCs w:val="20"/>
              </w:rPr>
              <w:t>от 1000 до 2000 – 3200;</w:t>
            </w:r>
          </w:p>
          <w:p w:rsidR="001B42AA" w:rsidRPr="001B42AA" w:rsidRDefault="001B42AA" w:rsidP="001B42AA">
            <w:pPr>
              <w:pStyle w:val="Default"/>
              <w:rPr>
                <w:sz w:val="20"/>
                <w:szCs w:val="20"/>
              </w:rPr>
            </w:pPr>
            <w:r w:rsidRPr="001B42AA">
              <w:rPr>
                <w:sz w:val="20"/>
                <w:szCs w:val="20"/>
              </w:rPr>
              <w:t>от 2000 до 5000 – 4800;</w:t>
            </w:r>
          </w:p>
          <w:p w:rsidR="00D52D5F" w:rsidRPr="0039470A" w:rsidRDefault="001B42AA" w:rsidP="001B42AA">
            <w:pPr>
              <w:pStyle w:val="Default"/>
              <w:rPr>
                <w:sz w:val="20"/>
                <w:szCs w:val="20"/>
              </w:rPr>
            </w:pPr>
            <w:r w:rsidRPr="001B42AA">
              <w:rPr>
                <w:sz w:val="20"/>
                <w:szCs w:val="20"/>
              </w:rPr>
              <w:t>от 5000 до 10000 – 8000;</w:t>
            </w:r>
          </w:p>
        </w:tc>
      </w:tr>
      <w:tr w:rsidR="0039470A" w:rsidTr="0039470A">
        <w:trPr>
          <w:trHeight w:val="39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 xml:space="preserve">Уровень обеспеченности, единовременной </w:t>
            </w:r>
            <w:r w:rsidRPr="0039470A">
              <w:rPr>
                <w:sz w:val="20"/>
                <w:szCs w:val="20"/>
              </w:rPr>
              <w:lastRenderedPageBreak/>
              <w:t>пропускной способности</w:t>
            </w:r>
          </w:p>
        </w:tc>
        <w:tc>
          <w:tcPr>
            <w:tcW w:w="4814" w:type="dxa"/>
          </w:tcPr>
          <w:p w:rsidR="004F2FC1" w:rsidRDefault="004F2FC1" w:rsidP="004F2FC1">
            <w:pPr>
              <w:pStyle w:val="Default"/>
              <w:rPr>
                <w:sz w:val="20"/>
                <w:szCs w:val="20"/>
              </w:rPr>
            </w:pPr>
            <w:r w:rsidRPr="00D52D5F">
              <w:rPr>
                <w:sz w:val="20"/>
                <w:szCs w:val="20"/>
              </w:rPr>
              <w:lastRenderedPageBreak/>
              <w:t>Для групповых систем расселения (отдельных населенных пунктов), человек:</w:t>
            </w:r>
          </w:p>
          <w:p w:rsidR="00934208" w:rsidRPr="00934208" w:rsidRDefault="00934208" w:rsidP="00934208">
            <w:pPr>
              <w:pStyle w:val="Default"/>
              <w:rPr>
                <w:sz w:val="20"/>
                <w:szCs w:val="20"/>
              </w:rPr>
            </w:pPr>
            <w:r w:rsidRPr="00934208">
              <w:rPr>
                <w:sz w:val="20"/>
                <w:szCs w:val="20"/>
              </w:rPr>
              <w:t>от 200 до 500 – 40 [4];</w:t>
            </w:r>
          </w:p>
          <w:p w:rsidR="00934208" w:rsidRPr="00934208" w:rsidRDefault="00934208" w:rsidP="00934208">
            <w:pPr>
              <w:pStyle w:val="Default"/>
              <w:rPr>
                <w:sz w:val="20"/>
                <w:szCs w:val="20"/>
              </w:rPr>
            </w:pPr>
            <w:r w:rsidRPr="00934208">
              <w:rPr>
                <w:sz w:val="20"/>
                <w:szCs w:val="20"/>
              </w:rPr>
              <w:lastRenderedPageBreak/>
              <w:t>от 500 до 1000 – 70;</w:t>
            </w:r>
          </w:p>
          <w:p w:rsidR="00934208" w:rsidRPr="00934208" w:rsidRDefault="00934208" w:rsidP="00934208">
            <w:pPr>
              <w:pStyle w:val="Default"/>
              <w:rPr>
                <w:sz w:val="20"/>
                <w:szCs w:val="20"/>
              </w:rPr>
            </w:pPr>
            <w:r w:rsidRPr="00934208">
              <w:rPr>
                <w:sz w:val="20"/>
                <w:szCs w:val="20"/>
              </w:rPr>
              <w:t>от 1000 до 2000 – 160;</w:t>
            </w:r>
          </w:p>
          <w:p w:rsidR="00934208" w:rsidRPr="00934208" w:rsidRDefault="00934208" w:rsidP="00934208">
            <w:pPr>
              <w:pStyle w:val="Default"/>
              <w:rPr>
                <w:sz w:val="20"/>
                <w:szCs w:val="20"/>
              </w:rPr>
            </w:pPr>
            <w:r w:rsidRPr="00934208">
              <w:rPr>
                <w:sz w:val="20"/>
                <w:szCs w:val="20"/>
              </w:rPr>
              <w:t>от 2000 до 5000 – 240;</w:t>
            </w:r>
          </w:p>
          <w:p w:rsidR="0039470A" w:rsidRPr="0039470A" w:rsidRDefault="00934208" w:rsidP="00934208">
            <w:pPr>
              <w:pStyle w:val="Default"/>
              <w:rPr>
                <w:sz w:val="20"/>
                <w:szCs w:val="20"/>
              </w:rPr>
            </w:pPr>
            <w:r w:rsidRPr="00934208">
              <w:rPr>
                <w:sz w:val="20"/>
                <w:szCs w:val="20"/>
              </w:rPr>
              <w:t>от 5000 до 10000 – 400;</w:t>
            </w:r>
          </w:p>
        </w:tc>
      </w:tr>
      <w:tr w:rsidR="0039470A" w:rsidTr="00572358">
        <w:trPr>
          <w:trHeight w:val="405"/>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Территориальная доступность, минут (метров</w:t>
            </w:r>
          </w:p>
        </w:tc>
        <w:tc>
          <w:tcPr>
            <w:tcW w:w="4814" w:type="dxa"/>
          </w:tcPr>
          <w:p w:rsidR="004F2FC1" w:rsidRPr="004F2FC1" w:rsidRDefault="004F2FC1" w:rsidP="004F2FC1">
            <w:pPr>
              <w:pStyle w:val="Default"/>
              <w:rPr>
                <w:sz w:val="20"/>
                <w:szCs w:val="20"/>
              </w:rPr>
            </w:pPr>
            <w:r w:rsidRPr="004F2FC1">
              <w:rPr>
                <w:sz w:val="20"/>
                <w:szCs w:val="20"/>
              </w:rPr>
              <w:t>Для населенных пунктов с численностью населения более 2 тыс. человек пешеходная доступность в зависимости от типа жилой застройки:</w:t>
            </w:r>
          </w:p>
          <w:p w:rsidR="004F2FC1" w:rsidRPr="004F2FC1" w:rsidRDefault="004F2FC1" w:rsidP="004F2FC1">
            <w:pPr>
              <w:pStyle w:val="Default"/>
              <w:rPr>
                <w:sz w:val="20"/>
                <w:szCs w:val="20"/>
              </w:rPr>
            </w:pPr>
            <w:r w:rsidRPr="004F2FC1">
              <w:rPr>
                <w:sz w:val="20"/>
                <w:szCs w:val="20"/>
              </w:rPr>
              <w:t>многоквартирная – 10 (700);</w:t>
            </w:r>
          </w:p>
          <w:p w:rsidR="004F2FC1" w:rsidRPr="004F2FC1" w:rsidRDefault="004F2FC1" w:rsidP="004F2FC1">
            <w:pPr>
              <w:pStyle w:val="Default"/>
              <w:rPr>
                <w:sz w:val="20"/>
                <w:szCs w:val="20"/>
              </w:rPr>
            </w:pPr>
            <w:r w:rsidRPr="004F2FC1">
              <w:rPr>
                <w:sz w:val="20"/>
                <w:szCs w:val="20"/>
              </w:rPr>
              <w:t>индивидуальная – 15 (1000).</w:t>
            </w:r>
          </w:p>
          <w:p w:rsidR="0039470A" w:rsidRPr="0039470A" w:rsidRDefault="004F2FC1" w:rsidP="004F2FC1">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4F2FC1" w:rsidTr="00054665">
        <w:trPr>
          <w:trHeight w:val="1005"/>
        </w:trPr>
        <w:tc>
          <w:tcPr>
            <w:tcW w:w="562" w:type="dxa"/>
            <w:vMerge w:val="restart"/>
          </w:tcPr>
          <w:p w:rsidR="004F2FC1" w:rsidRPr="004F2FC1" w:rsidRDefault="004F2FC1" w:rsidP="004F2FC1">
            <w:pPr>
              <w:pStyle w:val="Default"/>
              <w:rPr>
                <w:sz w:val="20"/>
                <w:szCs w:val="20"/>
              </w:rPr>
            </w:pPr>
            <w:r w:rsidRPr="004F2FC1">
              <w:rPr>
                <w:sz w:val="20"/>
                <w:szCs w:val="20"/>
              </w:rPr>
              <w:t>3</w:t>
            </w:r>
          </w:p>
        </w:tc>
        <w:tc>
          <w:tcPr>
            <w:tcW w:w="1843" w:type="dxa"/>
            <w:vMerge w:val="restart"/>
          </w:tcPr>
          <w:p w:rsidR="004F2FC1" w:rsidRPr="004F2FC1" w:rsidRDefault="004F2FC1" w:rsidP="004F2FC1">
            <w:pPr>
              <w:pStyle w:val="Default"/>
              <w:rPr>
                <w:sz w:val="20"/>
                <w:szCs w:val="20"/>
              </w:rPr>
            </w:pPr>
            <w:r w:rsidRPr="004F2FC1">
              <w:rPr>
                <w:sz w:val="20"/>
                <w:szCs w:val="20"/>
              </w:rPr>
              <w:t>Спортивные залы [5,6]</w:t>
            </w: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объектов</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34208" w:rsidRPr="00934208" w:rsidRDefault="00934208" w:rsidP="00934208">
            <w:pPr>
              <w:pStyle w:val="Default"/>
              <w:rPr>
                <w:sz w:val="20"/>
                <w:szCs w:val="20"/>
              </w:rPr>
            </w:pPr>
            <w:r w:rsidRPr="00934208">
              <w:rPr>
                <w:sz w:val="20"/>
                <w:szCs w:val="20"/>
              </w:rPr>
              <w:t>от 1000 до 2000 – 1;</w:t>
            </w:r>
          </w:p>
          <w:p w:rsidR="00934208" w:rsidRPr="00934208" w:rsidRDefault="00934208" w:rsidP="00934208">
            <w:pPr>
              <w:pStyle w:val="Default"/>
              <w:rPr>
                <w:sz w:val="20"/>
                <w:szCs w:val="20"/>
              </w:rPr>
            </w:pPr>
            <w:r w:rsidRPr="00934208">
              <w:rPr>
                <w:sz w:val="20"/>
                <w:szCs w:val="20"/>
              </w:rPr>
              <w:t>от 2000 до 5000 – 2;</w:t>
            </w:r>
          </w:p>
          <w:p w:rsidR="004F2FC1" w:rsidRPr="004F2FC1" w:rsidRDefault="00934208" w:rsidP="00934208">
            <w:pPr>
              <w:pStyle w:val="Default"/>
              <w:rPr>
                <w:sz w:val="20"/>
                <w:szCs w:val="20"/>
              </w:rPr>
            </w:pPr>
            <w:r w:rsidRPr="00934208">
              <w:rPr>
                <w:sz w:val="20"/>
                <w:szCs w:val="20"/>
              </w:rPr>
              <w:t>от 5000 до 10000 – 3;</w:t>
            </w:r>
          </w:p>
        </w:tc>
      </w:tr>
      <w:tr w:rsidR="004F2FC1" w:rsidTr="004F2FC1">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кв. м</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288;</w:t>
            </w:r>
          </w:p>
          <w:p w:rsidR="004F2FC1" w:rsidRPr="004F2FC1" w:rsidRDefault="004F2FC1" w:rsidP="004F2FC1">
            <w:pPr>
              <w:pStyle w:val="Default"/>
              <w:rPr>
                <w:sz w:val="20"/>
                <w:szCs w:val="20"/>
              </w:rPr>
            </w:pPr>
            <w:r w:rsidRPr="004F2FC1">
              <w:rPr>
                <w:sz w:val="20"/>
                <w:szCs w:val="20"/>
              </w:rPr>
              <w:t>от 2000 до 5000 – 828;</w:t>
            </w:r>
          </w:p>
          <w:p w:rsidR="004F2FC1" w:rsidRPr="0039470A" w:rsidRDefault="00E83FD8" w:rsidP="004F2FC1">
            <w:pPr>
              <w:pStyle w:val="Default"/>
              <w:rPr>
                <w:sz w:val="20"/>
                <w:szCs w:val="20"/>
              </w:rPr>
            </w:pPr>
            <w:r>
              <w:rPr>
                <w:sz w:val="20"/>
                <w:szCs w:val="20"/>
              </w:rPr>
              <w:t>от 5000 до 10000 – 1368</w:t>
            </w:r>
          </w:p>
        </w:tc>
      </w:tr>
      <w:tr w:rsidR="004F2FC1" w:rsidTr="004F2FC1">
        <w:trPr>
          <w:trHeight w:val="95"/>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34208" w:rsidRPr="00934208" w:rsidRDefault="00934208" w:rsidP="00934208">
            <w:pPr>
              <w:pStyle w:val="Default"/>
              <w:rPr>
                <w:sz w:val="20"/>
                <w:szCs w:val="20"/>
              </w:rPr>
            </w:pPr>
            <w:r w:rsidRPr="00934208">
              <w:rPr>
                <w:sz w:val="20"/>
                <w:szCs w:val="20"/>
              </w:rPr>
              <w:t>от 1000 до 2000 – 25;</w:t>
            </w:r>
          </w:p>
          <w:p w:rsidR="00934208" w:rsidRPr="00934208" w:rsidRDefault="00934208" w:rsidP="00934208">
            <w:pPr>
              <w:pStyle w:val="Default"/>
              <w:rPr>
                <w:sz w:val="20"/>
                <w:szCs w:val="20"/>
              </w:rPr>
            </w:pPr>
            <w:r w:rsidRPr="00934208">
              <w:rPr>
                <w:sz w:val="20"/>
                <w:szCs w:val="20"/>
              </w:rPr>
              <w:t>от 2000 до 5000 – 60;</w:t>
            </w:r>
          </w:p>
          <w:p w:rsidR="004F2FC1" w:rsidRPr="0039470A" w:rsidRDefault="00934208" w:rsidP="00934208">
            <w:pPr>
              <w:pStyle w:val="Default"/>
              <w:rPr>
                <w:sz w:val="20"/>
                <w:szCs w:val="20"/>
              </w:rPr>
            </w:pPr>
            <w:r w:rsidRPr="00934208">
              <w:rPr>
                <w:sz w:val="20"/>
                <w:szCs w:val="20"/>
              </w:rPr>
              <w:t>от 5000 до 10000 – 95</w:t>
            </w:r>
          </w:p>
        </w:tc>
      </w:tr>
      <w:tr w:rsidR="004F2FC1" w:rsidTr="00572358">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AF02FF" w:rsidP="004F2FC1">
            <w:pPr>
              <w:pStyle w:val="Default"/>
              <w:rPr>
                <w:sz w:val="20"/>
                <w:szCs w:val="20"/>
              </w:rPr>
            </w:pPr>
            <w:r w:rsidRPr="00AF02FF">
              <w:rPr>
                <w:sz w:val="20"/>
                <w:szCs w:val="20"/>
              </w:rPr>
              <w:t>Территориальная доступность, минут (метров)</w:t>
            </w:r>
          </w:p>
        </w:tc>
        <w:tc>
          <w:tcPr>
            <w:tcW w:w="4814" w:type="dxa"/>
          </w:tcPr>
          <w:p w:rsidR="00AF02FF" w:rsidRPr="00AF02FF" w:rsidRDefault="00AF02FF" w:rsidP="00AF02FF">
            <w:pPr>
              <w:pStyle w:val="Default"/>
              <w:rPr>
                <w:sz w:val="20"/>
                <w:szCs w:val="20"/>
              </w:rPr>
            </w:pPr>
            <w:r w:rsidRPr="00AF02FF">
              <w:rPr>
                <w:sz w:val="20"/>
                <w:szCs w:val="20"/>
              </w:rPr>
              <w:t>Для населенных пунктов с численностью населения:</w:t>
            </w:r>
          </w:p>
          <w:p w:rsidR="00AF02FF" w:rsidRPr="00AF02FF" w:rsidRDefault="00AF02FF" w:rsidP="00AF02FF">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AF02FF" w:rsidRPr="00AF02FF" w:rsidRDefault="00AF02FF" w:rsidP="00AF02FF">
            <w:pPr>
              <w:pStyle w:val="Default"/>
              <w:rPr>
                <w:sz w:val="20"/>
                <w:szCs w:val="20"/>
              </w:rPr>
            </w:pPr>
            <w:r w:rsidRPr="00AF02FF">
              <w:rPr>
                <w:sz w:val="20"/>
                <w:szCs w:val="20"/>
              </w:rPr>
              <w:t>многоквартирная – 20 (1350);</w:t>
            </w:r>
          </w:p>
          <w:p w:rsidR="00AF02FF" w:rsidRPr="00AF02FF" w:rsidRDefault="00AF02FF" w:rsidP="00AF02FF">
            <w:pPr>
              <w:pStyle w:val="Default"/>
              <w:rPr>
                <w:sz w:val="20"/>
                <w:szCs w:val="20"/>
              </w:rPr>
            </w:pPr>
            <w:r w:rsidRPr="00AF02FF">
              <w:rPr>
                <w:sz w:val="20"/>
                <w:szCs w:val="20"/>
              </w:rPr>
              <w:t>индивидуальная – 30 (2000);</w:t>
            </w:r>
          </w:p>
          <w:p w:rsidR="004F2FC1" w:rsidRPr="0039470A" w:rsidRDefault="00AF02FF" w:rsidP="00AF02FF">
            <w:pPr>
              <w:pStyle w:val="Default"/>
              <w:rPr>
                <w:sz w:val="20"/>
                <w:szCs w:val="20"/>
              </w:rPr>
            </w:pPr>
            <w:r w:rsidRPr="00AF02FF">
              <w:rPr>
                <w:sz w:val="20"/>
                <w:szCs w:val="20"/>
              </w:rPr>
              <w:t>менее 5 тыс. человек транспортная доступность – 30</w:t>
            </w:r>
          </w:p>
        </w:tc>
      </w:tr>
      <w:tr w:rsidR="00582BD9" w:rsidTr="00572358">
        <w:tc>
          <w:tcPr>
            <w:tcW w:w="562" w:type="dxa"/>
          </w:tcPr>
          <w:p w:rsidR="00582BD9" w:rsidRPr="004F2FC1" w:rsidRDefault="00AF02FF" w:rsidP="004F2FC1">
            <w:pPr>
              <w:pStyle w:val="Default"/>
              <w:rPr>
                <w:sz w:val="20"/>
                <w:szCs w:val="20"/>
              </w:rPr>
            </w:pPr>
            <w:r>
              <w:rPr>
                <w:sz w:val="20"/>
                <w:szCs w:val="20"/>
              </w:rPr>
              <w:t>4</w:t>
            </w:r>
          </w:p>
        </w:tc>
        <w:tc>
          <w:tcPr>
            <w:tcW w:w="1843" w:type="dxa"/>
          </w:tcPr>
          <w:p w:rsidR="00582BD9" w:rsidRPr="004F2FC1" w:rsidRDefault="00AF02FF" w:rsidP="004F2FC1">
            <w:pPr>
              <w:pStyle w:val="Default"/>
              <w:rPr>
                <w:sz w:val="20"/>
                <w:szCs w:val="20"/>
              </w:rPr>
            </w:pPr>
            <w:r>
              <w:rPr>
                <w:sz w:val="20"/>
                <w:szCs w:val="20"/>
              </w:rPr>
              <w:t xml:space="preserve">Лыжные базы [6] </w:t>
            </w:r>
          </w:p>
        </w:tc>
        <w:tc>
          <w:tcPr>
            <w:tcW w:w="2126" w:type="dxa"/>
          </w:tcPr>
          <w:p w:rsidR="00582BD9" w:rsidRPr="004F2FC1" w:rsidRDefault="00AF02FF" w:rsidP="004F2FC1">
            <w:pPr>
              <w:pStyle w:val="Default"/>
              <w:rPr>
                <w:sz w:val="20"/>
                <w:szCs w:val="20"/>
              </w:rPr>
            </w:pPr>
            <w:r>
              <w:rPr>
                <w:sz w:val="20"/>
                <w:szCs w:val="20"/>
              </w:rPr>
              <w:t xml:space="preserve">Уровень обеспеченности, объектов </w:t>
            </w:r>
          </w:p>
        </w:tc>
        <w:tc>
          <w:tcPr>
            <w:tcW w:w="4814" w:type="dxa"/>
          </w:tcPr>
          <w:p w:rsidR="00582BD9" w:rsidRDefault="00934208" w:rsidP="00AF02FF">
            <w:pPr>
              <w:pStyle w:val="Default"/>
              <w:rPr>
                <w:sz w:val="20"/>
                <w:szCs w:val="20"/>
              </w:rPr>
            </w:pPr>
            <w:r w:rsidRPr="00934208">
              <w:rPr>
                <w:sz w:val="20"/>
                <w:szCs w:val="20"/>
              </w:rPr>
              <w:t>Для групповых систем расселения (отдельных населенных пунктов), человек:</w:t>
            </w:r>
          </w:p>
          <w:p w:rsidR="00934208" w:rsidRPr="004F2FC1" w:rsidRDefault="00934208" w:rsidP="00AF02FF">
            <w:pPr>
              <w:pStyle w:val="Default"/>
              <w:rPr>
                <w:sz w:val="20"/>
                <w:szCs w:val="20"/>
              </w:rPr>
            </w:pPr>
            <w:r w:rsidRPr="00934208">
              <w:rPr>
                <w:sz w:val="20"/>
                <w:szCs w:val="20"/>
              </w:rPr>
              <w:t>от 5000 до 10000 – 1</w:t>
            </w:r>
          </w:p>
        </w:tc>
      </w:tr>
      <w:tr w:rsidR="00582BD9" w:rsidTr="00572358">
        <w:tc>
          <w:tcPr>
            <w:tcW w:w="562" w:type="dxa"/>
          </w:tcPr>
          <w:p w:rsidR="00582BD9" w:rsidRPr="004F2FC1" w:rsidRDefault="00AF02FF" w:rsidP="004F2FC1">
            <w:pPr>
              <w:pStyle w:val="Default"/>
              <w:rPr>
                <w:sz w:val="20"/>
                <w:szCs w:val="20"/>
              </w:rPr>
            </w:pPr>
            <w:r>
              <w:rPr>
                <w:sz w:val="20"/>
                <w:szCs w:val="20"/>
              </w:rPr>
              <w:t>5</w:t>
            </w:r>
          </w:p>
        </w:tc>
        <w:tc>
          <w:tcPr>
            <w:tcW w:w="1843" w:type="dxa"/>
          </w:tcPr>
          <w:p w:rsidR="00987ABA" w:rsidRDefault="00987ABA" w:rsidP="00987ABA">
            <w:pPr>
              <w:pStyle w:val="Default"/>
              <w:rPr>
                <w:sz w:val="20"/>
                <w:szCs w:val="20"/>
              </w:rPr>
            </w:pPr>
            <w:r>
              <w:rPr>
                <w:sz w:val="20"/>
                <w:szCs w:val="20"/>
              </w:rPr>
              <w:t xml:space="preserve">Сооружения для </w:t>
            </w:r>
          </w:p>
          <w:p w:rsidR="00582BD9" w:rsidRPr="004F2FC1" w:rsidRDefault="00987ABA" w:rsidP="004F2FC1">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582BD9" w:rsidRPr="004F2FC1" w:rsidRDefault="00987ABA" w:rsidP="004F2FC1">
            <w:pPr>
              <w:pStyle w:val="Default"/>
              <w:rPr>
                <w:sz w:val="20"/>
                <w:szCs w:val="20"/>
              </w:rPr>
            </w:pPr>
            <w:r>
              <w:rPr>
                <w:sz w:val="20"/>
                <w:szCs w:val="20"/>
              </w:rPr>
              <w:t>Уровень обеспеченности, объектов</w:t>
            </w:r>
          </w:p>
        </w:tc>
        <w:tc>
          <w:tcPr>
            <w:tcW w:w="4814" w:type="dxa"/>
          </w:tcPr>
          <w:p w:rsidR="00934208" w:rsidRDefault="00934208" w:rsidP="00934208">
            <w:pPr>
              <w:pStyle w:val="Default"/>
              <w:rPr>
                <w:sz w:val="20"/>
                <w:szCs w:val="20"/>
              </w:rPr>
            </w:pPr>
            <w:r w:rsidRPr="00934208">
              <w:rPr>
                <w:sz w:val="20"/>
                <w:szCs w:val="20"/>
              </w:rPr>
              <w:t>Для групповых систем расселения (отдельных населенных пунктов), человек:</w:t>
            </w:r>
          </w:p>
          <w:p w:rsidR="00582BD9" w:rsidRPr="004F2FC1" w:rsidRDefault="00934208" w:rsidP="00934208">
            <w:pPr>
              <w:pStyle w:val="Default"/>
              <w:rPr>
                <w:sz w:val="20"/>
                <w:szCs w:val="20"/>
              </w:rPr>
            </w:pPr>
            <w:r w:rsidRPr="00934208">
              <w:rPr>
                <w:sz w:val="20"/>
                <w:szCs w:val="20"/>
              </w:rPr>
              <w:t>от 5000 до 10000 – 1</w:t>
            </w:r>
          </w:p>
        </w:tc>
      </w:tr>
      <w:tr w:rsidR="00987ABA" w:rsidTr="00572358">
        <w:tc>
          <w:tcPr>
            <w:tcW w:w="562" w:type="dxa"/>
          </w:tcPr>
          <w:p w:rsidR="00987ABA" w:rsidRDefault="00987ABA" w:rsidP="00987ABA">
            <w:pPr>
              <w:pStyle w:val="Default"/>
              <w:rPr>
                <w:sz w:val="20"/>
                <w:szCs w:val="20"/>
              </w:rPr>
            </w:pPr>
            <w:r>
              <w:rPr>
                <w:sz w:val="20"/>
                <w:szCs w:val="20"/>
              </w:rPr>
              <w:t>6</w:t>
            </w:r>
          </w:p>
        </w:tc>
        <w:tc>
          <w:tcPr>
            <w:tcW w:w="1843" w:type="dxa"/>
          </w:tcPr>
          <w:p w:rsidR="00987ABA" w:rsidRDefault="00987ABA" w:rsidP="00594ACC">
            <w:pPr>
              <w:pStyle w:val="Default"/>
              <w:rPr>
                <w:sz w:val="20"/>
                <w:szCs w:val="20"/>
              </w:rPr>
            </w:pPr>
            <w:r>
              <w:rPr>
                <w:sz w:val="20"/>
                <w:szCs w:val="20"/>
              </w:rPr>
              <w:t xml:space="preserve">Объекты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987ABA" w:rsidRDefault="00987ABA" w:rsidP="00987ABA">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987ABA" w:rsidRDefault="00987ABA" w:rsidP="00987ABA">
            <w:pPr>
              <w:pStyle w:val="Default"/>
              <w:rPr>
                <w:sz w:val="20"/>
                <w:szCs w:val="20"/>
              </w:rPr>
            </w:pPr>
            <w:r>
              <w:rPr>
                <w:sz w:val="20"/>
                <w:szCs w:val="20"/>
              </w:rPr>
              <w:t xml:space="preserve">от 200 до 10 000 – 1; </w:t>
            </w:r>
          </w:p>
          <w:p w:rsidR="00987ABA" w:rsidRPr="0039470A" w:rsidRDefault="00987ABA" w:rsidP="00987ABA">
            <w:pPr>
              <w:pStyle w:val="Default"/>
              <w:rPr>
                <w:sz w:val="20"/>
                <w:szCs w:val="20"/>
              </w:rPr>
            </w:pPr>
          </w:p>
        </w:tc>
      </w:tr>
    </w:tbl>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Примечания: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1. Значение расчетного показателя обеспеченности включает в себя объекты всех форм собственности.</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5. К объектам местного значения муниципального района относятся спортивные залы площадью не более 1008 кв. м.</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lastRenderedPageBreak/>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Ко всей таблице:</w:t>
      </w:r>
    </w:p>
    <w:p w:rsidR="00572358"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3E6DC6" w:rsidRDefault="003E6DC6">
      <w:pPr>
        <w:spacing w:line="240" w:lineRule="exact"/>
        <w:rPr>
          <w:sz w:val="24"/>
          <w:szCs w:val="24"/>
        </w:rPr>
      </w:pPr>
      <w:bookmarkStart w:id="12" w:name="_page_21_0"/>
      <w:bookmarkEnd w:id="11"/>
    </w:p>
    <w:p w:rsidR="003E6DC6" w:rsidRDefault="00104EBC">
      <w:pPr>
        <w:widowControl w:val="0"/>
        <w:spacing w:line="240" w:lineRule="auto"/>
        <w:ind w:left="567" w:right="-57"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1.4.3 В области молодежной политики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4"/>
        <w:tblW w:w="0" w:type="auto"/>
        <w:tblLook w:val="04A0" w:firstRow="1" w:lastRow="0" w:firstColumn="1" w:lastColumn="0" w:noHBand="0" w:noVBand="1"/>
      </w:tblPr>
      <w:tblGrid>
        <w:gridCol w:w="562"/>
        <w:gridCol w:w="1843"/>
        <w:gridCol w:w="2126"/>
        <w:gridCol w:w="4814"/>
      </w:tblGrid>
      <w:tr w:rsidR="00E83FD8" w:rsidTr="00CE0795">
        <w:tc>
          <w:tcPr>
            <w:tcW w:w="562" w:type="dxa"/>
            <w:vAlign w:val="center"/>
          </w:tcPr>
          <w:p w:rsidR="00E83FD8" w:rsidRDefault="00E83FD8" w:rsidP="00CE0795">
            <w:pPr>
              <w:pStyle w:val="Default"/>
              <w:jc w:val="center"/>
              <w:rPr>
                <w:sz w:val="20"/>
                <w:szCs w:val="20"/>
              </w:rPr>
            </w:pPr>
            <w:r>
              <w:rPr>
                <w:b/>
                <w:bCs/>
                <w:sz w:val="20"/>
                <w:szCs w:val="20"/>
              </w:rPr>
              <w:t>№ п/п</w:t>
            </w:r>
          </w:p>
        </w:tc>
        <w:tc>
          <w:tcPr>
            <w:tcW w:w="1843" w:type="dxa"/>
            <w:vAlign w:val="center"/>
          </w:tcPr>
          <w:p w:rsidR="00E83FD8" w:rsidRDefault="00E83FD8" w:rsidP="00CE0795">
            <w:pPr>
              <w:pStyle w:val="Default"/>
              <w:jc w:val="center"/>
              <w:rPr>
                <w:sz w:val="20"/>
                <w:szCs w:val="20"/>
              </w:rPr>
            </w:pPr>
            <w:r>
              <w:rPr>
                <w:b/>
                <w:bCs/>
                <w:sz w:val="20"/>
                <w:szCs w:val="20"/>
              </w:rPr>
              <w:t>Наименование вида объекта</w:t>
            </w:r>
          </w:p>
        </w:tc>
        <w:tc>
          <w:tcPr>
            <w:tcW w:w="2126" w:type="dxa"/>
            <w:vAlign w:val="center"/>
          </w:tcPr>
          <w:p w:rsidR="00E83FD8" w:rsidRDefault="00E83FD8"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E83FD8" w:rsidRDefault="00E83FD8" w:rsidP="00CE0795">
            <w:pPr>
              <w:pStyle w:val="Default"/>
              <w:jc w:val="center"/>
              <w:rPr>
                <w:sz w:val="20"/>
                <w:szCs w:val="20"/>
              </w:rPr>
            </w:pPr>
            <w:r>
              <w:rPr>
                <w:b/>
                <w:bCs/>
                <w:sz w:val="20"/>
                <w:szCs w:val="20"/>
              </w:rPr>
              <w:t>Зн</w:t>
            </w:r>
            <w:r w:rsidR="007B7D92">
              <w:rPr>
                <w:b/>
                <w:bCs/>
                <w:sz w:val="20"/>
                <w:szCs w:val="20"/>
              </w:rPr>
              <w:t>ачение расчетного показателя</w:t>
            </w:r>
          </w:p>
        </w:tc>
      </w:tr>
      <w:tr w:rsidR="007B7D92" w:rsidTr="00CE0795">
        <w:tc>
          <w:tcPr>
            <w:tcW w:w="562" w:type="dxa"/>
            <w:vAlign w:val="center"/>
          </w:tcPr>
          <w:p w:rsidR="007B7D92" w:rsidRDefault="007B7D92" w:rsidP="00CE0795">
            <w:pPr>
              <w:pStyle w:val="Default"/>
              <w:jc w:val="center"/>
              <w:rPr>
                <w:b/>
                <w:bCs/>
                <w:sz w:val="20"/>
                <w:szCs w:val="20"/>
              </w:rPr>
            </w:pPr>
            <w:r>
              <w:rPr>
                <w:b/>
                <w:bCs/>
                <w:sz w:val="20"/>
                <w:szCs w:val="20"/>
              </w:rPr>
              <w:t>1</w:t>
            </w:r>
          </w:p>
        </w:tc>
        <w:tc>
          <w:tcPr>
            <w:tcW w:w="1843" w:type="dxa"/>
            <w:vAlign w:val="center"/>
          </w:tcPr>
          <w:p w:rsidR="007B7D92" w:rsidRDefault="007B7D92" w:rsidP="00CE0795">
            <w:pPr>
              <w:pStyle w:val="Default"/>
              <w:jc w:val="center"/>
              <w:rPr>
                <w:b/>
                <w:bCs/>
                <w:sz w:val="20"/>
                <w:szCs w:val="20"/>
              </w:rPr>
            </w:pPr>
            <w:r>
              <w:rPr>
                <w:b/>
                <w:bCs/>
                <w:sz w:val="20"/>
                <w:szCs w:val="20"/>
              </w:rPr>
              <w:t>2</w:t>
            </w:r>
          </w:p>
        </w:tc>
        <w:tc>
          <w:tcPr>
            <w:tcW w:w="2126" w:type="dxa"/>
            <w:vAlign w:val="center"/>
          </w:tcPr>
          <w:p w:rsidR="007B7D92" w:rsidRDefault="007B7D92" w:rsidP="00CE0795">
            <w:pPr>
              <w:pStyle w:val="Default"/>
              <w:jc w:val="center"/>
              <w:rPr>
                <w:b/>
                <w:bCs/>
                <w:sz w:val="20"/>
                <w:szCs w:val="20"/>
              </w:rPr>
            </w:pPr>
            <w:r>
              <w:rPr>
                <w:b/>
                <w:bCs/>
                <w:sz w:val="20"/>
                <w:szCs w:val="20"/>
              </w:rPr>
              <w:t>3</w:t>
            </w:r>
          </w:p>
        </w:tc>
        <w:tc>
          <w:tcPr>
            <w:tcW w:w="4814" w:type="dxa"/>
            <w:vAlign w:val="center"/>
          </w:tcPr>
          <w:p w:rsidR="007B7D92" w:rsidRDefault="007B7D92" w:rsidP="00CE0795">
            <w:pPr>
              <w:pStyle w:val="Default"/>
              <w:jc w:val="center"/>
              <w:rPr>
                <w:b/>
                <w:bCs/>
                <w:sz w:val="20"/>
                <w:szCs w:val="20"/>
              </w:rPr>
            </w:pPr>
            <w:r>
              <w:rPr>
                <w:b/>
                <w:bCs/>
                <w:sz w:val="20"/>
                <w:szCs w:val="20"/>
              </w:rPr>
              <w:t>4</w:t>
            </w:r>
          </w:p>
        </w:tc>
      </w:tr>
      <w:tr w:rsidR="007B7D92" w:rsidTr="00CE0795">
        <w:trPr>
          <w:trHeight w:val="720"/>
        </w:trPr>
        <w:tc>
          <w:tcPr>
            <w:tcW w:w="562" w:type="dxa"/>
            <w:vMerge w:val="restart"/>
          </w:tcPr>
          <w:p w:rsidR="007B7D92" w:rsidRPr="00572358" w:rsidRDefault="007B7D92" w:rsidP="007B7D92">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7B7D92" w:rsidRDefault="007B7D92" w:rsidP="007B7D92">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7B7D92" w:rsidRDefault="007B7D92" w:rsidP="007B7D92">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7B7D92" w:rsidRDefault="007B7D92" w:rsidP="007B7D92">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7B7D92" w:rsidRDefault="00D569C1" w:rsidP="007B7D92">
            <w:pPr>
              <w:pStyle w:val="Default"/>
              <w:rPr>
                <w:sz w:val="20"/>
                <w:szCs w:val="20"/>
              </w:rPr>
            </w:pPr>
            <w:r>
              <w:rPr>
                <w:sz w:val="20"/>
                <w:szCs w:val="20"/>
              </w:rPr>
              <w:t xml:space="preserve"> </w:t>
            </w:r>
            <w:r w:rsidR="00FD5345">
              <w:rPr>
                <w:sz w:val="20"/>
                <w:szCs w:val="20"/>
              </w:rPr>
              <w:t>42</w:t>
            </w:r>
            <w:r w:rsidR="007B7D92">
              <w:rPr>
                <w:sz w:val="20"/>
                <w:szCs w:val="20"/>
              </w:rPr>
              <w:t xml:space="preserve"> </w:t>
            </w:r>
          </w:p>
          <w:p w:rsidR="007B7D92" w:rsidRDefault="007B7D92" w:rsidP="007B7D92">
            <w:pPr>
              <w:pStyle w:val="Default"/>
              <w:rPr>
                <w:sz w:val="20"/>
                <w:szCs w:val="20"/>
              </w:rPr>
            </w:pPr>
            <w:r>
              <w:rPr>
                <w:sz w:val="20"/>
                <w:szCs w:val="20"/>
              </w:rPr>
              <w:t xml:space="preserve"> </w:t>
            </w:r>
          </w:p>
        </w:tc>
      </w:tr>
      <w:tr w:rsidR="007B7D92" w:rsidTr="00CE0795">
        <w:trPr>
          <w:trHeight w:val="24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Размер земельного участка, га для отдельно стоящего здания </w:t>
            </w:r>
          </w:p>
        </w:tc>
        <w:tc>
          <w:tcPr>
            <w:tcW w:w="4814" w:type="dxa"/>
          </w:tcPr>
          <w:p w:rsidR="007B7D92" w:rsidRDefault="007B7D92" w:rsidP="007B7D92">
            <w:pPr>
              <w:pStyle w:val="Default"/>
              <w:rPr>
                <w:sz w:val="20"/>
                <w:szCs w:val="20"/>
              </w:rPr>
            </w:pPr>
            <w:r>
              <w:rPr>
                <w:sz w:val="20"/>
                <w:szCs w:val="20"/>
              </w:rPr>
              <w:t xml:space="preserve">0,3 </w:t>
            </w:r>
          </w:p>
        </w:tc>
      </w:tr>
      <w:tr w:rsidR="007B7D92" w:rsidTr="00CE0795">
        <w:trPr>
          <w:trHeight w:val="47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Территориальная доступность, минут (метров) </w:t>
            </w:r>
          </w:p>
        </w:tc>
        <w:tc>
          <w:tcPr>
            <w:tcW w:w="4814" w:type="dxa"/>
          </w:tcPr>
          <w:p w:rsidR="007B7D92" w:rsidRDefault="007B7D92" w:rsidP="007B7D92">
            <w:pPr>
              <w:pStyle w:val="Default"/>
              <w:rPr>
                <w:sz w:val="20"/>
                <w:szCs w:val="20"/>
              </w:rPr>
            </w:pPr>
            <w:r>
              <w:rPr>
                <w:sz w:val="20"/>
                <w:szCs w:val="20"/>
              </w:rPr>
              <w:t xml:space="preserve">Транспортная доступность для групповых систем расселения – 30. </w:t>
            </w:r>
          </w:p>
          <w:p w:rsidR="007B7D92" w:rsidRDefault="007B7D92" w:rsidP="007B7D92">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7B7D92" w:rsidRDefault="007B7D92" w:rsidP="007B7D92">
            <w:pPr>
              <w:pStyle w:val="Default"/>
              <w:rPr>
                <w:sz w:val="20"/>
                <w:szCs w:val="20"/>
              </w:rPr>
            </w:pPr>
            <w:r>
              <w:rPr>
                <w:sz w:val="20"/>
                <w:szCs w:val="20"/>
              </w:rPr>
              <w:t xml:space="preserve">– пешеходная доступность при многоквартирной застройке – 7 (500); </w:t>
            </w:r>
          </w:p>
          <w:p w:rsidR="007B7D92" w:rsidRDefault="007B7D92" w:rsidP="007B7D92">
            <w:pPr>
              <w:pStyle w:val="Default"/>
              <w:rPr>
                <w:sz w:val="20"/>
                <w:szCs w:val="20"/>
              </w:rPr>
            </w:pPr>
            <w:r>
              <w:rPr>
                <w:sz w:val="20"/>
                <w:szCs w:val="20"/>
              </w:rPr>
              <w:t xml:space="preserve">– транспортная доступность при индивидуальной застройке – 5 </w:t>
            </w:r>
          </w:p>
        </w:tc>
      </w:tr>
    </w:tbl>
    <w:p w:rsidR="003E6DC6" w:rsidRDefault="003E6DC6">
      <w:pPr>
        <w:spacing w:line="240" w:lineRule="exact"/>
        <w:rPr>
          <w:sz w:val="24"/>
          <w:szCs w:val="24"/>
        </w:rPr>
      </w:pPr>
    </w:p>
    <w:p w:rsidR="003E6DC6" w:rsidRDefault="003E6DC6">
      <w:pPr>
        <w:spacing w:after="12" w:line="180" w:lineRule="exact"/>
        <w:rPr>
          <w:sz w:val="18"/>
          <w:szCs w:val="18"/>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1.4.4 </w:t>
      </w:r>
      <w:r>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8"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4"/>
        <w:tblW w:w="0" w:type="auto"/>
        <w:tblLook w:val="04A0" w:firstRow="1" w:lastRow="0" w:firstColumn="1" w:lastColumn="0" w:noHBand="0" w:noVBand="1"/>
      </w:tblPr>
      <w:tblGrid>
        <w:gridCol w:w="562"/>
        <w:gridCol w:w="1843"/>
        <w:gridCol w:w="3686"/>
        <w:gridCol w:w="3254"/>
      </w:tblGrid>
      <w:tr w:rsidR="00F15D56" w:rsidTr="00F15D56">
        <w:tc>
          <w:tcPr>
            <w:tcW w:w="562" w:type="dxa"/>
            <w:vAlign w:val="center"/>
          </w:tcPr>
          <w:p w:rsidR="00F15D56" w:rsidRDefault="00F15D56" w:rsidP="00CE0795">
            <w:pPr>
              <w:pStyle w:val="Default"/>
              <w:jc w:val="center"/>
              <w:rPr>
                <w:sz w:val="20"/>
                <w:szCs w:val="20"/>
              </w:rPr>
            </w:pPr>
            <w:r>
              <w:rPr>
                <w:b/>
                <w:bCs/>
                <w:sz w:val="20"/>
                <w:szCs w:val="20"/>
              </w:rPr>
              <w:t>№ п/п</w:t>
            </w:r>
          </w:p>
        </w:tc>
        <w:tc>
          <w:tcPr>
            <w:tcW w:w="1843" w:type="dxa"/>
            <w:vAlign w:val="center"/>
          </w:tcPr>
          <w:p w:rsidR="00F15D56" w:rsidRDefault="00F15D56" w:rsidP="00CE0795">
            <w:pPr>
              <w:pStyle w:val="Default"/>
              <w:jc w:val="center"/>
              <w:rPr>
                <w:sz w:val="20"/>
                <w:szCs w:val="20"/>
              </w:rPr>
            </w:pPr>
            <w:r>
              <w:rPr>
                <w:b/>
                <w:bCs/>
                <w:sz w:val="20"/>
                <w:szCs w:val="20"/>
              </w:rPr>
              <w:t>Наименование вида объекта</w:t>
            </w:r>
          </w:p>
        </w:tc>
        <w:tc>
          <w:tcPr>
            <w:tcW w:w="3686" w:type="dxa"/>
            <w:vAlign w:val="center"/>
          </w:tcPr>
          <w:p w:rsidR="00F15D56" w:rsidRDefault="00F15D56"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F15D56" w:rsidRDefault="00F15D56" w:rsidP="00CE0795">
            <w:pPr>
              <w:pStyle w:val="Default"/>
              <w:jc w:val="center"/>
              <w:rPr>
                <w:sz w:val="20"/>
                <w:szCs w:val="20"/>
              </w:rPr>
            </w:pPr>
            <w:r>
              <w:rPr>
                <w:b/>
                <w:bCs/>
                <w:sz w:val="20"/>
                <w:szCs w:val="20"/>
              </w:rPr>
              <w:t>Значение расчетного показателя</w:t>
            </w:r>
          </w:p>
        </w:tc>
      </w:tr>
      <w:tr w:rsidR="00F15D56" w:rsidTr="00F15D56">
        <w:tc>
          <w:tcPr>
            <w:tcW w:w="562" w:type="dxa"/>
            <w:vAlign w:val="center"/>
          </w:tcPr>
          <w:p w:rsidR="00F15D56" w:rsidRDefault="00F15D56" w:rsidP="00CE0795">
            <w:pPr>
              <w:pStyle w:val="Default"/>
              <w:jc w:val="center"/>
              <w:rPr>
                <w:b/>
                <w:bCs/>
                <w:sz w:val="20"/>
                <w:szCs w:val="20"/>
              </w:rPr>
            </w:pPr>
            <w:r>
              <w:rPr>
                <w:b/>
                <w:bCs/>
                <w:sz w:val="20"/>
                <w:szCs w:val="20"/>
              </w:rPr>
              <w:t>1</w:t>
            </w:r>
          </w:p>
        </w:tc>
        <w:tc>
          <w:tcPr>
            <w:tcW w:w="1843" w:type="dxa"/>
            <w:vAlign w:val="center"/>
          </w:tcPr>
          <w:p w:rsidR="00F15D56" w:rsidRDefault="00F15D56" w:rsidP="00CE0795">
            <w:pPr>
              <w:pStyle w:val="Default"/>
              <w:jc w:val="center"/>
              <w:rPr>
                <w:b/>
                <w:bCs/>
                <w:sz w:val="20"/>
                <w:szCs w:val="20"/>
              </w:rPr>
            </w:pPr>
            <w:r>
              <w:rPr>
                <w:b/>
                <w:bCs/>
                <w:sz w:val="20"/>
                <w:szCs w:val="20"/>
              </w:rPr>
              <w:t>2</w:t>
            </w:r>
          </w:p>
        </w:tc>
        <w:tc>
          <w:tcPr>
            <w:tcW w:w="3686" w:type="dxa"/>
            <w:vAlign w:val="center"/>
          </w:tcPr>
          <w:p w:rsidR="00F15D56" w:rsidRDefault="00F15D56" w:rsidP="00CE0795">
            <w:pPr>
              <w:pStyle w:val="Default"/>
              <w:jc w:val="center"/>
              <w:rPr>
                <w:b/>
                <w:bCs/>
                <w:sz w:val="20"/>
                <w:szCs w:val="20"/>
              </w:rPr>
            </w:pPr>
            <w:r>
              <w:rPr>
                <w:b/>
                <w:bCs/>
                <w:sz w:val="20"/>
                <w:szCs w:val="20"/>
              </w:rPr>
              <w:t>3</w:t>
            </w:r>
          </w:p>
        </w:tc>
        <w:tc>
          <w:tcPr>
            <w:tcW w:w="3254" w:type="dxa"/>
            <w:vAlign w:val="center"/>
          </w:tcPr>
          <w:p w:rsidR="00F15D56" w:rsidRDefault="00F15D56" w:rsidP="00CE0795">
            <w:pPr>
              <w:pStyle w:val="Default"/>
              <w:jc w:val="center"/>
              <w:rPr>
                <w:b/>
                <w:bCs/>
                <w:sz w:val="20"/>
                <w:szCs w:val="20"/>
              </w:rPr>
            </w:pPr>
            <w:r>
              <w:rPr>
                <w:b/>
                <w:bCs/>
                <w:sz w:val="20"/>
                <w:szCs w:val="20"/>
              </w:rPr>
              <w:t>4</w:t>
            </w:r>
          </w:p>
        </w:tc>
      </w:tr>
      <w:tr w:rsidR="00F15D56" w:rsidTr="00F15D56">
        <w:tc>
          <w:tcPr>
            <w:tcW w:w="562" w:type="dxa"/>
          </w:tcPr>
          <w:p w:rsidR="00F15D56" w:rsidRDefault="00F15D56" w:rsidP="00F15D56">
            <w:pPr>
              <w:pStyle w:val="Default"/>
              <w:rPr>
                <w:sz w:val="20"/>
                <w:szCs w:val="20"/>
              </w:rPr>
            </w:pPr>
            <w:r>
              <w:rPr>
                <w:sz w:val="20"/>
                <w:szCs w:val="20"/>
              </w:rPr>
              <w:t xml:space="preserve">1 </w:t>
            </w:r>
          </w:p>
        </w:tc>
        <w:tc>
          <w:tcPr>
            <w:tcW w:w="1843" w:type="dxa"/>
          </w:tcPr>
          <w:p w:rsidR="00F15D56" w:rsidRDefault="00F15D56" w:rsidP="00F15D56">
            <w:pPr>
              <w:pStyle w:val="Default"/>
              <w:rPr>
                <w:sz w:val="20"/>
                <w:szCs w:val="20"/>
              </w:rPr>
            </w:pPr>
            <w:r>
              <w:rPr>
                <w:sz w:val="20"/>
                <w:szCs w:val="20"/>
              </w:rPr>
              <w:t xml:space="preserve">Архивы </w:t>
            </w:r>
          </w:p>
        </w:tc>
        <w:tc>
          <w:tcPr>
            <w:tcW w:w="3686" w:type="dxa"/>
          </w:tcPr>
          <w:p w:rsidR="00F15D56" w:rsidRDefault="00F15D56" w:rsidP="00F15D56">
            <w:pPr>
              <w:pStyle w:val="Default"/>
              <w:rPr>
                <w:sz w:val="20"/>
                <w:szCs w:val="20"/>
              </w:rPr>
            </w:pPr>
            <w:r>
              <w:rPr>
                <w:sz w:val="20"/>
                <w:szCs w:val="20"/>
              </w:rPr>
              <w:t xml:space="preserve">Уровень обеспеченности, объектов </w:t>
            </w:r>
            <w:r w:rsidR="007B6166">
              <w:rPr>
                <w:sz w:val="20"/>
                <w:szCs w:val="20"/>
              </w:rPr>
              <w:t xml:space="preserve">на </w:t>
            </w:r>
            <w:r>
              <w:rPr>
                <w:sz w:val="20"/>
                <w:szCs w:val="20"/>
              </w:rPr>
              <w:t xml:space="preserve">муниципальный район </w:t>
            </w:r>
          </w:p>
        </w:tc>
        <w:tc>
          <w:tcPr>
            <w:tcW w:w="3254" w:type="dxa"/>
          </w:tcPr>
          <w:p w:rsidR="00F15D56" w:rsidRDefault="00F15D56" w:rsidP="00F15D56">
            <w:pPr>
              <w:pStyle w:val="Default"/>
              <w:rPr>
                <w:sz w:val="20"/>
                <w:szCs w:val="20"/>
              </w:rPr>
            </w:pPr>
            <w:r>
              <w:rPr>
                <w:sz w:val="20"/>
                <w:szCs w:val="20"/>
              </w:rPr>
              <w:t xml:space="preserve">1 </w:t>
            </w:r>
          </w:p>
        </w:tc>
      </w:tr>
    </w:tbl>
    <w:p w:rsidR="003E6DC6" w:rsidRDefault="003E6DC6">
      <w:pPr>
        <w:spacing w:after="38" w:line="240" w:lineRule="exact"/>
        <w:rPr>
          <w:sz w:val="24"/>
          <w:szCs w:val="24"/>
        </w:rPr>
      </w:pPr>
    </w:p>
    <w:p w:rsidR="003E6DC6" w:rsidRDefault="00104EBC">
      <w:pPr>
        <w:widowControl w:val="0"/>
        <w:spacing w:line="238" w:lineRule="auto"/>
        <w:ind w:left="720" w:right="-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1.4.5 </w:t>
      </w:r>
      <w:r>
        <w:rPr>
          <w:rFonts w:ascii="Times New Roman" w:eastAsia="Times New Roman" w:hAnsi="Times New Roman" w:cs="Times New Roman"/>
          <w:b/>
          <w:bCs/>
          <w:color w:val="000000"/>
          <w:sz w:val="26"/>
          <w:szCs w:val="26"/>
        </w:rPr>
        <w:t xml:space="preserve">В области культуры и искусства </w:t>
      </w:r>
    </w:p>
    <w:p w:rsidR="00FA4D8E" w:rsidRPr="00FA4D8E" w:rsidRDefault="00FA4D8E">
      <w:pPr>
        <w:widowControl w:val="0"/>
        <w:spacing w:line="238" w:lineRule="auto"/>
        <w:ind w:left="720" w:right="-59" w:hanging="719"/>
        <w:rPr>
          <w:rFonts w:ascii="Times New Roman" w:eastAsia="Times New Roman" w:hAnsi="Times New Roman" w:cs="Times New Roman"/>
          <w:b/>
          <w:bCs/>
          <w:iCs/>
          <w:color w:val="000000"/>
          <w:sz w:val="24"/>
          <w:szCs w:val="24"/>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4"/>
        <w:tblW w:w="0" w:type="auto"/>
        <w:tblLook w:val="04A0" w:firstRow="1" w:lastRow="0" w:firstColumn="1" w:lastColumn="0" w:noHBand="0" w:noVBand="1"/>
      </w:tblPr>
      <w:tblGrid>
        <w:gridCol w:w="562"/>
        <w:gridCol w:w="1843"/>
        <w:gridCol w:w="3260"/>
        <w:gridCol w:w="3680"/>
      </w:tblGrid>
      <w:tr w:rsidR="00C70D77" w:rsidTr="003E303A">
        <w:tc>
          <w:tcPr>
            <w:tcW w:w="562" w:type="dxa"/>
            <w:vAlign w:val="center"/>
          </w:tcPr>
          <w:p w:rsidR="00C70D77" w:rsidRDefault="00C70D77" w:rsidP="00CE0795">
            <w:pPr>
              <w:pStyle w:val="Default"/>
              <w:jc w:val="center"/>
              <w:rPr>
                <w:sz w:val="20"/>
                <w:szCs w:val="20"/>
              </w:rPr>
            </w:pPr>
            <w:bookmarkStart w:id="13" w:name="_page_22_0"/>
            <w:bookmarkEnd w:id="12"/>
            <w:r>
              <w:rPr>
                <w:b/>
                <w:bCs/>
                <w:sz w:val="20"/>
                <w:szCs w:val="20"/>
              </w:rPr>
              <w:t>№ п/п</w:t>
            </w:r>
          </w:p>
        </w:tc>
        <w:tc>
          <w:tcPr>
            <w:tcW w:w="1843" w:type="dxa"/>
            <w:vAlign w:val="center"/>
          </w:tcPr>
          <w:p w:rsidR="00C70D77" w:rsidRDefault="00C70D77" w:rsidP="00CE0795">
            <w:pPr>
              <w:pStyle w:val="Default"/>
              <w:jc w:val="center"/>
              <w:rPr>
                <w:sz w:val="20"/>
                <w:szCs w:val="20"/>
              </w:rPr>
            </w:pPr>
            <w:r>
              <w:rPr>
                <w:b/>
                <w:bCs/>
                <w:sz w:val="20"/>
                <w:szCs w:val="20"/>
              </w:rPr>
              <w:t>Наименование вида объекта</w:t>
            </w:r>
          </w:p>
        </w:tc>
        <w:tc>
          <w:tcPr>
            <w:tcW w:w="3260" w:type="dxa"/>
            <w:vAlign w:val="center"/>
          </w:tcPr>
          <w:p w:rsidR="00C70D77" w:rsidRDefault="00C70D77"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70D77" w:rsidRDefault="00C70D77" w:rsidP="00CE0795">
            <w:pPr>
              <w:pStyle w:val="Default"/>
              <w:jc w:val="center"/>
              <w:rPr>
                <w:sz w:val="20"/>
                <w:szCs w:val="20"/>
              </w:rPr>
            </w:pPr>
            <w:r>
              <w:rPr>
                <w:b/>
                <w:bCs/>
                <w:sz w:val="20"/>
                <w:szCs w:val="20"/>
              </w:rPr>
              <w:t>Значение расчетного показателя</w:t>
            </w:r>
          </w:p>
        </w:tc>
      </w:tr>
      <w:tr w:rsidR="00C70D77" w:rsidTr="003E303A">
        <w:tc>
          <w:tcPr>
            <w:tcW w:w="562" w:type="dxa"/>
            <w:vAlign w:val="center"/>
          </w:tcPr>
          <w:p w:rsidR="00C70D77" w:rsidRDefault="00C70D77" w:rsidP="00CE0795">
            <w:pPr>
              <w:pStyle w:val="Default"/>
              <w:jc w:val="center"/>
              <w:rPr>
                <w:b/>
                <w:bCs/>
                <w:sz w:val="20"/>
                <w:szCs w:val="20"/>
              </w:rPr>
            </w:pPr>
            <w:r>
              <w:rPr>
                <w:b/>
                <w:bCs/>
                <w:sz w:val="20"/>
                <w:szCs w:val="20"/>
              </w:rPr>
              <w:t>1</w:t>
            </w:r>
          </w:p>
        </w:tc>
        <w:tc>
          <w:tcPr>
            <w:tcW w:w="1843" w:type="dxa"/>
            <w:vAlign w:val="center"/>
          </w:tcPr>
          <w:p w:rsidR="00C70D77" w:rsidRDefault="00C70D77" w:rsidP="00CE0795">
            <w:pPr>
              <w:pStyle w:val="Default"/>
              <w:jc w:val="center"/>
              <w:rPr>
                <w:b/>
                <w:bCs/>
                <w:sz w:val="20"/>
                <w:szCs w:val="20"/>
              </w:rPr>
            </w:pPr>
            <w:r>
              <w:rPr>
                <w:b/>
                <w:bCs/>
                <w:sz w:val="20"/>
                <w:szCs w:val="20"/>
              </w:rPr>
              <w:t>2</w:t>
            </w:r>
          </w:p>
        </w:tc>
        <w:tc>
          <w:tcPr>
            <w:tcW w:w="3260" w:type="dxa"/>
            <w:vAlign w:val="center"/>
          </w:tcPr>
          <w:p w:rsidR="00C70D77" w:rsidRDefault="00C70D77" w:rsidP="00CE0795">
            <w:pPr>
              <w:pStyle w:val="Default"/>
              <w:jc w:val="center"/>
              <w:rPr>
                <w:b/>
                <w:bCs/>
                <w:sz w:val="20"/>
                <w:szCs w:val="20"/>
              </w:rPr>
            </w:pPr>
            <w:r>
              <w:rPr>
                <w:b/>
                <w:bCs/>
                <w:sz w:val="20"/>
                <w:szCs w:val="20"/>
              </w:rPr>
              <w:t>3</w:t>
            </w:r>
          </w:p>
        </w:tc>
        <w:tc>
          <w:tcPr>
            <w:tcW w:w="3680" w:type="dxa"/>
            <w:vAlign w:val="center"/>
          </w:tcPr>
          <w:p w:rsidR="00C70D77" w:rsidRDefault="00C70D77" w:rsidP="00CE0795">
            <w:pPr>
              <w:pStyle w:val="Default"/>
              <w:jc w:val="center"/>
              <w:rPr>
                <w:b/>
                <w:bCs/>
                <w:sz w:val="20"/>
                <w:szCs w:val="20"/>
              </w:rPr>
            </w:pPr>
            <w:r>
              <w:rPr>
                <w:b/>
                <w:bCs/>
                <w:sz w:val="20"/>
                <w:szCs w:val="20"/>
              </w:rPr>
              <w:t>4</w:t>
            </w:r>
          </w:p>
        </w:tc>
      </w:tr>
      <w:tr w:rsidR="003E303A" w:rsidTr="00054665">
        <w:trPr>
          <w:trHeight w:val="1811"/>
        </w:trPr>
        <w:tc>
          <w:tcPr>
            <w:tcW w:w="562" w:type="dxa"/>
            <w:vMerge w:val="restart"/>
          </w:tcPr>
          <w:p w:rsidR="003E303A" w:rsidRDefault="003E303A" w:rsidP="003E303A">
            <w:pPr>
              <w:pStyle w:val="Default"/>
              <w:rPr>
                <w:sz w:val="20"/>
                <w:szCs w:val="20"/>
              </w:rPr>
            </w:pPr>
            <w:r>
              <w:rPr>
                <w:sz w:val="20"/>
                <w:szCs w:val="20"/>
              </w:rPr>
              <w:lastRenderedPageBreak/>
              <w:t xml:space="preserve">1 </w:t>
            </w:r>
          </w:p>
        </w:tc>
        <w:tc>
          <w:tcPr>
            <w:tcW w:w="1843" w:type="dxa"/>
            <w:vMerge w:val="restart"/>
          </w:tcPr>
          <w:p w:rsidR="003E303A" w:rsidRDefault="003E303A" w:rsidP="003E303A">
            <w:pPr>
              <w:pStyle w:val="Default"/>
              <w:rPr>
                <w:sz w:val="20"/>
                <w:szCs w:val="20"/>
              </w:rPr>
            </w:pPr>
            <w:r>
              <w:rPr>
                <w:sz w:val="20"/>
                <w:szCs w:val="20"/>
              </w:rPr>
              <w:t xml:space="preserve">Общедоступные библиотеки [1, 2, 3, 4]: </w:t>
            </w:r>
          </w:p>
        </w:tc>
        <w:tc>
          <w:tcPr>
            <w:tcW w:w="3260" w:type="dxa"/>
          </w:tcPr>
          <w:p w:rsidR="003E303A" w:rsidRDefault="003E303A" w:rsidP="003E303A">
            <w:pPr>
              <w:pStyle w:val="Default"/>
              <w:rPr>
                <w:sz w:val="20"/>
                <w:szCs w:val="20"/>
              </w:rPr>
            </w:pPr>
            <w:r>
              <w:rPr>
                <w:sz w:val="20"/>
                <w:szCs w:val="20"/>
              </w:rPr>
              <w:t>Уровень обеспеченности, объектов</w:t>
            </w:r>
          </w:p>
        </w:tc>
        <w:tc>
          <w:tcPr>
            <w:tcW w:w="3680" w:type="dxa"/>
          </w:tcPr>
          <w:p w:rsidR="003E303A" w:rsidRDefault="003E303A" w:rsidP="003E303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3E303A" w:rsidRPr="003E303A" w:rsidRDefault="003E303A" w:rsidP="003E303A">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3E303A" w:rsidRPr="003E303A" w:rsidRDefault="003E303A" w:rsidP="003E303A">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3E303A" w:rsidRPr="003E303A" w:rsidRDefault="003E303A" w:rsidP="003E303A">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3E303A" w:rsidRDefault="003E303A" w:rsidP="003E303A">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30640C" w:rsidRDefault="0030640C" w:rsidP="0030640C">
            <w:pPr>
              <w:pStyle w:val="Default"/>
              <w:rPr>
                <w:sz w:val="20"/>
                <w:szCs w:val="20"/>
              </w:rPr>
            </w:pPr>
            <w:r>
              <w:rPr>
                <w:sz w:val="20"/>
                <w:szCs w:val="20"/>
              </w:rPr>
              <w:t xml:space="preserve">от 5000 до 10000 - </w:t>
            </w:r>
            <w:r w:rsidRPr="003E303A">
              <w:rPr>
                <w:sz w:val="20"/>
                <w:szCs w:val="20"/>
              </w:rPr>
              <w:t>1 на 2 тыс. человек</w:t>
            </w:r>
          </w:p>
          <w:p w:rsidR="0030640C" w:rsidRDefault="0030640C" w:rsidP="003E303A">
            <w:pPr>
              <w:pStyle w:val="Default"/>
              <w:rPr>
                <w:sz w:val="20"/>
                <w:szCs w:val="20"/>
              </w:rPr>
            </w:pPr>
          </w:p>
        </w:tc>
      </w:tr>
      <w:tr w:rsidR="003E303A" w:rsidTr="003E303A">
        <w:trPr>
          <w:trHeight w:val="255"/>
        </w:trPr>
        <w:tc>
          <w:tcPr>
            <w:tcW w:w="562" w:type="dxa"/>
            <w:vMerge/>
          </w:tcPr>
          <w:p w:rsidR="003E303A" w:rsidRDefault="003E303A" w:rsidP="003E303A">
            <w:pPr>
              <w:pStyle w:val="Default"/>
              <w:rPr>
                <w:sz w:val="20"/>
                <w:szCs w:val="20"/>
              </w:rPr>
            </w:pPr>
          </w:p>
        </w:tc>
        <w:tc>
          <w:tcPr>
            <w:tcW w:w="1843" w:type="dxa"/>
            <w:vMerge/>
          </w:tcPr>
          <w:p w:rsidR="003E303A" w:rsidRDefault="003E303A" w:rsidP="003E303A">
            <w:pPr>
              <w:pStyle w:val="Default"/>
              <w:rPr>
                <w:sz w:val="20"/>
                <w:szCs w:val="20"/>
              </w:rPr>
            </w:pPr>
          </w:p>
        </w:tc>
        <w:tc>
          <w:tcPr>
            <w:tcW w:w="3260" w:type="dxa"/>
          </w:tcPr>
          <w:p w:rsidR="003E303A" w:rsidRDefault="003E303A" w:rsidP="003E303A">
            <w:pPr>
              <w:pStyle w:val="Default"/>
              <w:rPr>
                <w:sz w:val="20"/>
                <w:szCs w:val="20"/>
              </w:rPr>
            </w:pPr>
            <w:r>
              <w:rPr>
                <w:sz w:val="20"/>
                <w:szCs w:val="20"/>
              </w:rPr>
              <w:t xml:space="preserve">Территориальная доступность, минут </w:t>
            </w:r>
          </w:p>
        </w:tc>
        <w:tc>
          <w:tcPr>
            <w:tcW w:w="3680" w:type="dxa"/>
          </w:tcPr>
          <w:p w:rsidR="003E303A" w:rsidRDefault="003E303A" w:rsidP="003E303A">
            <w:pPr>
              <w:pStyle w:val="Default"/>
              <w:rPr>
                <w:sz w:val="20"/>
                <w:szCs w:val="20"/>
              </w:rPr>
            </w:pPr>
            <w:r>
              <w:rPr>
                <w:sz w:val="20"/>
                <w:szCs w:val="20"/>
              </w:rPr>
              <w:t xml:space="preserve">Транспортная доступность – 30 </w:t>
            </w:r>
          </w:p>
        </w:tc>
      </w:tr>
      <w:tr w:rsidR="00EC04A6" w:rsidTr="003E303A">
        <w:tc>
          <w:tcPr>
            <w:tcW w:w="562" w:type="dxa"/>
          </w:tcPr>
          <w:p w:rsidR="00EC04A6" w:rsidRDefault="00EC04A6" w:rsidP="00EC04A6">
            <w:pPr>
              <w:pStyle w:val="Default"/>
              <w:rPr>
                <w:sz w:val="20"/>
                <w:szCs w:val="20"/>
              </w:rPr>
            </w:pPr>
            <w:r>
              <w:rPr>
                <w:sz w:val="20"/>
                <w:szCs w:val="20"/>
              </w:rPr>
              <w:t xml:space="preserve">2 </w:t>
            </w:r>
          </w:p>
        </w:tc>
        <w:tc>
          <w:tcPr>
            <w:tcW w:w="1843" w:type="dxa"/>
          </w:tcPr>
          <w:p w:rsidR="00EC04A6" w:rsidRDefault="00EC04A6" w:rsidP="00EC04A6">
            <w:pPr>
              <w:pStyle w:val="Default"/>
              <w:rPr>
                <w:sz w:val="20"/>
                <w:szCs w:val="20"/>
              </w:rPr>
            </w:pPr>
            <w:r>
              <w:rPr>
                <w:sz w:val="20"/>
                <w:szCs w:val="20"/>
              </w:rPr>
              <w:t xml:space="preserve">Детские библиотеки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1 [5, 6] </w:t>
            </w:r>
          </w:p>
        </w:tc>
      </w:tr>
      <w:tr w:rsidR="00EC04A6" w:rsidTr="00EC04A6">
        <w:trPr>
          <w:trHeight w:val="255"/>
        </w:trPr>
        <w:tc>
          <w:tcPr>
            <w:tcW w:w="562" w:type="dxa"/>
            <w:vMerge w:val="restart"/>
          </w:tcPr>
          <w:p w:rsidR="00EC04A6" w:rsidRDefault="00EC04A6" w:rsidP="00EC04A6">
            <w:pPr>
              <w:pStyle w:val="Default"/>
              <w:rPr>
                <w:sz w:val="20"/>
                <w:szCs w:val="20"/>
              </w:rPr>
            </w:pPr>
            <w:r>
              <w:rPr>
                <w:sz w:val="20"/>
                <w:szCs w:val="20"/>
              </w:rPr>
              <w:t xml:space="preserve">3 </w:t>
            </w:r>
          </w:p>
        </w:tc>
        <w:tc>
          <w:tcPr>
            <w:tcW w:w="1843" w:type="dxa"/>
            <w:vMerge w:val="restart"/>
          </w:tcPr>
          <w:p w:rsidR="00EC04A6" w:rsidRDefault="00EC04A6" w:rsidP="00EC04A6">
            <w:pPr>
              <w:pStyle w:val="Default"/>
              <w:rPr>
                <w:sz w:val="20"/>
                <w:szCs w:val="20"/>
              </w:rPr>
            </w:pPr>
            <w:r>
              <w:rPr>
                <w:sz w:val="20"/>
                <w:szCs w:val="20"/>
              </w:rPr>
              <w:t xml:space="preserve">Музеи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Краеведческие музеи – 1 [6, 7] </w:t>
            </w:r>
          </w:p>
        </w:tc>
      </w:tr>
      <w:tr w:rsidR="00EC04A6" w:rsidTr="003E303A">
        <w:trPr>
          <w:trHeight w:val="195"/>
        </w:trPr>
        <w:tc>
          <w:tcPr>
            <w:tcW w:w="562" w:type="dxa"/>
            <w:vMerge/>
          </w:tcPr>
          <w:p w:rsidR="00EC04A6" w:rsidRDefault="00EC04A6" w:rsidP="00EC04A6">
            <w:pPr>
              <w:pStyle w:val="Default"/>
              <w:rPr>
                <w:sz w:val="20"/>
                <w:szCs w:val="20"/>
              </w:rPr>
            </w:pPr>
          </w:p>
        </w:tc>
        <w:tc>
          <w:tcPr>
            <w:tcW w:w="1843" w:type="dxa"/>
            <w:vMerge/>
          </w:tcPr>
          <w:p w:rsidR="00EC04A6" w:rsidRDefault="00EC04A6" w:rsidP="00EC04A6">
            <w:pPr>
              <w:pStyle w:val="Default"/>
              <w:rPr>
                <w:sz w:val="20"/>
                <w:szCs w:val="20"/>
              </w:rPr>
            </w:pPr>
          </w:p>
        </w:tc>
        <w:tc>
          <w:tcPr>
            <w:tcW w:w="3260" w:type="dxa"/>
          </w:tcPr>
          <w:p w:rsidR="00EC04A6" w:rsidRDefault="00EC04A6" w:rsidP="00EC04A6">
            <w:pPr>
              <w:pStyle w:val="Default"/>
              <w:rPr>
                <w:sz w:val="20"/>
                <w:szCs w:val="20"/>
              </w:rPr>
            </w:pPr>
            <w:r>
              <w:rPr>
                <w:sz w:val="20"/>
                <w:szCs w:val="20"/>
              </w:rPr>
              <w:t xml:space="preserve">Размер земельного участка, га </w:t>
            </w:r>
          </w:p>
        </w:tc>
        <w:tc>
          <w:tcPr>
            <w:tcW w:w="3680" w:type="dxa"/>
          </w:tcPr>
          <w:p w:rsidR="00EC04A6" w:rsidRDefault="00EC04A6" w:rsidP="00EC04A6">
            <w:pPr>
              <w:pStyle w:val="Default"/>
              <w:rPr>
                <w:sz w:val="20"/>
                <w:szCs w:val="20"/>
              </w:rPr>
            </w:pPr>
            <w:r>
              <w:rPr>
                <w:sz w:val="20"/>
                <w:szCs w:val="20"/>
              </w:rPr>
              <w:t xml:space="preserve">0,5 </w:t>
            </w:r>
          </w:p>
        </w:tc>
      </w:tr>
      <w:tr w:rsidR="00375A64" w:rsidTr="00375A64">
        <w:trPr>
          <w:trHeight w:val="315"/>
        </w:trPr>
        <w:tc>
          <w:tcPr>
            <w:tcW w:w="562" w:type="dxa"/>
            <w:vMerge w:val="restart"/>
          </w:tcPr>
          <w:p w:rsidR="00375A64" w:rsidRDefault="00375A64" w:rsidP="00375A64">
            <w:pPr>
              <w:pStyle w:val="Default"/>
              <w:rPr>
                <w:sz w:val="20"/>
                <w:szCs w:val="20"/>
              </w:rPr>
            </w:pPr>
            <w:r>
              <w:rPr>
                <w:sz w:val="20"/>
                <w:szCs w:val="20"/>
              </w:rPr>
              <w:t xml:space="preserve">4 </w:t>
            </w:r>
          </w:p>
        </w:tc>
        <w:tc>
          <w:tcPr>
            <w:tcW w:w="1843" w:type="dxa"/>
            <w:vMerge w:val="restart"/>
          </w:tcPr>
          <w:p w:rsidR="00375A64" w:rsidRDefault="00375A64" w:rsidP="00375A64">
            <w:pPr>
              <w:pStyle w:val="Default"/>
              <w:rPr>
                <w:sz w:val="20"/>
                <w:szCs w:val="20"/>
              </w:rPr>
            </w:pPr>
            <w:r>
              <w:rPr>
                <w:sz w:val="20"/>
                <w:szCs w:val="20"/>
              </w:rPr>
              <w:t xml:space="preserve">Объект культурно-досугового (клубного) типа </w:t>
            </w:r>
          </w:p>
        </w:tc>
        <w:tc>
          <w:tcPr>
            <w:tcW w:w="3260" w:type="dxa"/>
          </w:tcPr>
          <w:p w:rsidR="00375A64" w:rsidRDefault="00375A64" w:rsidP="00375A64">
            <w:pPr>
              <w:pStyle w:val="Default"/>
              <w:rPr>
                <w:sz w:val="20"/>
                <w:szCs w:val="20"/>
              </w:rPr>
            </w:pPr>
          </w:p>
        </w:tc>
        <w:tc>
          <w:tcPr>
            <w:tcW w:w="3680" w:type="dxa"/>
          </w:tcPr>
          <w:p w:rsidR="00375A64" w:rsidRDefault="00375A64" w:rsidP="00375A64">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375A64" w:rsidRPr="00375A64" w:rsidRDefault="00375A64" w:rsidP="00375A64">
            <w:pPr>
              <w:pStyle w:val="Default"/>
              <w:rPr>
                <w:sz w:val="20"/>
                <w:szCs w:val="20"/>
              </w:rPr>
            </w:pPr>
            <w:r>
              <w:rPr>
                <w:sz w:val="20"/>
                <w:szCs w:val="20"/>
              </w:rPr>
              <w:t>до 500 – 100;</w:t>
            </w:r>
          </w:p>
          <w:p w:rsidR="00375A64" w:rsidRPr="00375A64" w:rsidRDefault="00375A64" w:rsidP="00375A64">
            <w:pPr>
              <w:pStyle w:val="Default"/>
              <w:rPr>
                <w:sz w:val="20"/>
                <w:szCs w:val="20"/>
              </w:rPr>
            </w:pPr>
            <w:r>
              <w:rPr>
                <w:sz w:val="20"/>
                <w:szCs w:val="20"/>
              </w:rPr>
              <w:t>500–1000 – 110;</w:t>
            </w:r>
          </w:p>
          <w:p w:rsidR="00375A64" w:rsidRPr="00375A64" w:rsidRDefault="00375A64" w:rsidP="00375A64">
            <w:pPr>
              <w:pStyle w:val="Default"/>
              <w:rPr>
                <w:sz w:val="20"/>
                <w:szCs w:val="20"/>
              </w:rPr>
            </w:pPr>
            <w:r>
              <w:rPr>
                <w:sz w:val="20"/>
                <w:szCs w:val="20"/>
              </w:rPr>
              <w:t>1000–2000 – 100;</w:t>
            </w:r>
          </w:p>
          <w:p w:rsidR="00375A64" w:rsidRDefault="00375A64" w:rsidP="00375A64">
            <w:pPr>
              <w:pStyle w:val="Default"/>
              <w:rPr>
                <w:sz w:val="20"/>
                <w:szCs w:val="20"/>
              </w:rPr>
            </w:pPr>
            <w:r>
              <w:rPr>
                <w:sz w:val="20"/>
                <w:szCs w:val="20"/>
              </w:rPr>
              <w:t xml:space="preserve">2000–5000 – </w:t>
            </w:r>
            <w:r w:rsidRPr="00375A64">
              <w:rPr>
                <w:sz w:val="20"/>
                <w:szCs w:val="20"/>
              </w:rPr>
              <w:t>90</w:t>
            </w:r>
            <w:r w:rsidR="0030640C">
              <w:rPr>
                <w:sz w:val="20"/>
                <w:szCs w:val="20"/>
              </w:rPr>
              <w:t>;</w:t>
            </w:r>
          </w:p>
          <w:p w:rsidR="0030640C" w:rsidRDefault="0030640C" w:rsidP="00375A64">
            <w:pPr>
              <w:pStyle w:val="Default"/>
              <w:rPr>
                <w:sz w:val="20"/>
                <w:szCs w:val="20"/>
              </w:rPr>
            </w:pPr>
            <w:r>
              <w:rPr>
                <w:sz w:val="20"/>
                <w:szCs w:val="20"/>
              </w:rPr>
              <w:t>5000-10000 - 70</w:t>
            </w:r>
          </w:p>
        </w:tc>
      </w:tr>
      <w:tr w:rsidR="00375A64" w:rsidTr="003E303A">
        <w:trPr>
          <w:trHeight w:val="375"/>
        </w:trPr>
        <w:tc>
          <w:tcPr>
            <w:tcW w:w="562" w:type="dxa"/>
            <w:vMerge/>
          </w:tcPr>
          <w:p w:rsidR="00375A64" w:rsidRDefault="00375A64" w:rsidP="00375A64">
            <w:pPr>
              <w:pStyle w:val="Default"/>
              <w:rPr>
                <w:sz w:val="20"/>
                <w:szCs w:val="20"/>
              </w:rPr>
            </w:pPr>
          </w:p>
        </w:tc>
        <w:tc>
          <w:tcPr>
            <w:tcW w:w="1843" w:type="dxa"/>
            <w:vMerge/>
          </w:tcPr>
          <w:p w:rsidR="00375A64" w:rsidRDefault="00375A64" w:rsidP="00375A64">
            <w:pPr>
              <w:pStyle w:val="Default"/>
              <w:rPr>
                <w:sz w:val="20"/>
                <w:szCs w:val="20"/>
              </w:rPr>
            </w:pPr>
          </w:p>
        </w:tc>
        <w:tc>
          <w:tcPr>
            <w:tcW w:w="3260" w:type="dxa"/>
          </w:tcPr>
          <w:p w:rsidR="00375A64" w:rsidRDefault="00375A64" w:rsidP="00375A64">
            <w:pPr>
              <w:pStyle w:val="Default"/>
              <w:rPr>
                <w:sz w:val="20"/>
                <w:szCs w:val="20"/>
              </w:rPr>
            </w:pPr>
            <w:r>
              <w:rPr>
                <w:sz w:val="20"/>
                <w:szCs w:val="20"/>
              </w:rPr>
              <w:t xml:space="preserve">Территориальная доступность, минут </w:t>
            </w:r>
          </w:p>
        </w:tc>
        <w:tc>
          <w:tcPr>
            <w:tcW w:w="3680" w:type="dxa"/>
          </w:tcPr>
          <w:p w:rsidR="00375A64" w:rsidRDefault="00375A64" w:rsidP="00375A64">
            <w:pPr>
              <w:pStyle w:val="Default"/>
              <w:rPr>
                <w:sz w:val="20"/>
                <w:szCs w:val="20"/>
              </w:rPr>
            </w:pPr>
            <w:r>
              <w:rPr>
                <w:sz w:val="20"/>
                <w:szCs w:val="20"/>
              </w:rPr>
              <w:t xml:space="preserve">Транспортная доступность – 30 </w:t>
            </w:r>
          </w:p>
        </w:tc>
      </w:tr>
      <w:tr w:rsidR="004B1558" w:rsidTr="003E303A">
        <w:tc>
          <w:tcPr>
            <w:tcW w:w="562" w:type="dxa"/>
          </w:tcPr>
          <w:p w:rsidR="004B1558" w:rsidRDefault="004B1558" w:rsidP="004B1558">
            <w:pPr>
              <w:pStyle w:val="Default"/>
              <w:rPr>
                <w:sz w:val="20"/>
                <w:szCs w:val="20"/>
              </w:rPr>
            </w:pPr>
            <w:r>
              <w:rPr>
                <w:sz w:val="20"/>
                <w:szCs w:val="20"/>
              </w:rPr>
              <w:t xml:space="preserve">5 </w:t>
            </w:r>
          </w:p>
        </w:tc>
        <w:tc>
          <w:tcPr>
            <w:tcW w:w="1843" w:type="dxa"/>
          </w:tcPr>
          <w:p w:rsidR="004B1558" w:rsidRDefault="004B1558" w:rsidP="004B1558">
            <w:pPr>
              <w:pStyle w:val="Default"/>
              <w:rPr>
                <w:sz w:val="20"/>
                <w:szCs w:val="20"/>
              </w:rPr>
            </w:pPr>
            <w:r>
              <w:rPr>
                <w:sz w:val="20"/>
                <w:szCs w:val="20"/>
              </w:rPr>
              <w:t xml:space="preserve">Центры культурного развития </w:t>
            </w:r>
          </w:p>
        </w:tc>
        <w:tc>
          <w:tcPr>
            <w:tcW w:w="3260" w:type="dxa"/>
          </w:tcPr>
          <w:p w:rsidR="004B1558" w:rsidRDefault="004B1558" w:rsidP="004B1558">
            <w:pPr>
              <w:pStyle w:val="Default"/>
              <w:rPr>
                <w:sz w:val="20"/>
                <w:szCs w:val="20"/>
              </w:rPr>
            </w:pPr>
            <w:r>
              <w:rPr>
                <w:sz w:val="20"/>
                <w:szCs w:val="20"/>
              </w:rPr>
              <w:t xml:space="preserve">Уровень обеспеченности, </w:t>
            </w:r>
          </w:p>
          <w:p w:rsidR="004B1558" w:rsidRDefault="004B1558" w:rsidP="004B1558">
            <w:pPr>
              <w:pStyle w:val="Default"/>
              <w:rPr>
                <w:sz w:val="20"/>
                <w:szCs w:val="20"/>
              </w:rPr>
            </w:pPr>
            <w:r>
              <w:rPr>
                <w:sz w:val="20"/>
                <w:szCs w:val="20"/>
              </w:rPr>
              <w:t xml:space="preserve">объектов на муниципальный район </w:t>
            </w:r>
          </w:p>
        </w:tc>
        <w:tc>
          <w:tcPr>
            <w:tcW w:w="3680" w:type="dxa"/>
          </w:tcPr>
          <w:p w:rsidR="004B1558" w:rsidRDefault="004B1558" w:rsidP="004B1558">
            <w:pPr>
              <w:pStyle w:val="Default"/>
              <w:rPr>
                <w:sz w:val="20"/>
                <w:szCs w:val="20"/>
              </w:rPr>
            </w:pPr>
            <w:r>
              <w:rPr>
                <w:sz w:val="20"/>
                <w:szCs w:val="20"/>
              </w:rPr>
              <w:t xml:space="preserve">1 </w:t>
            </w:r>
          </w:p>
        </w:tc>
      </w:tr>
    </w:tbl>
    <w:p w:rsidR="004B1558" w:rsidRDefault="004B1558" w:rsidP="004B1558">
      <w:pPr>
        <w:pStyle w:val="Default"/>
        <w:rPr>
          <w:sz w:val="20"/>
          <w:szCs w:val="20"/>
        </w:rPr>
      </w:pPr>
      <w:r>
        <w:rPr>
          <w:sz w:val="20"/>
          <w:szCs w:val="20"/>
        </w:rPr>
        <w:t xml:space="preserve">Примечания: </w:t>
      </w:r>
    </w:p>
    <w:p w:rsidR="004B1558" w:rsidRDefault="004B1558" w:rsidP="004B1558">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4B1558" w:rsidRDefault="004B1558" w:rsidP="004B1558">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4B1558" w:rsidRDefault="004B1558" w:rsidP="004B1558">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4B1558" w:rsidRDefault="004B1558" w:rsidP="004B1558">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4B1558" w:rsidRDefault="004B1558" w:rsidP="004B1558">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4B1558" w:rsidRDefault="004B1558" w:rsidP="004B1558">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4B1558" w:rsidRDefault="004B1558" w:rsidP="004B1558">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4B1558" w:rsidRDefault="004B1558" w:rsidP="004B1558">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3E6DC6" w:rsidRDefault="004B1558" w:rsidP="004B1558">
      <w:pPr>
        <w:pStyle w:val="Default"/>
      </w:pPr>
      <w:r>
        <w:rPr>
          <w:sz w:val="20"/>
          <w:szCs w:val="20"/>
        </w:rPr>
        <w:t xml:space="preserve">собственности. </w:t>
      </w:r>
    </w:p>
    <w:p w:rsidR="004B1558" w:rsidRDefault="004B1558">
      <w:pPr>
        <w:spacing w:after="90" w:line="240" w:lineRule="exact"/>
        <w:rPr>
          <w:sz w:val="24"/>
          <w:szCs w:val="24"/>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bookmarkStart w:id="14" w:name="_page_23_0"/>
      <w:bookmarkEnd w:id="13"/>
      <w:r>
        <w:rPr>
          <w:rFonts w:ascii="Times New Roman" w:eastAsia="Times New Roman" w:hAnsi="Times New Roman" w:cs="Times New Roman"/>
          <w:b/>
          <w:bCs/>
          <w:color w:val="000000"/>
          <w:sz w:val="24"/>
          <w:szCs w:val="24"/>
        </w:rPr>
        <w:t xml:space="preserve">1.4.6 </w:t>
      </w:r>
      <w:r>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5" w:after="74" w:line="240" w:lineRule="auto"/>
        <w:ind w:left="1"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4"/>
        <w:tblW w:w="0" w:type="auto"/>
        <w:tblLook w:val="04A0" w:firstRow="1" w:lastRow="0" w:firstColumn="1" w:lastColumn="0" w:noHBand="0" w:noVBand="1"/>
      </w:tblPr>
      <w:tblGrid>
        <w:gridCol w:w="562"/>
        <w:gridCol w:w="1843"/>
        <w:gridCol w:w="3686"/>
        <w:gridCol w:w="3254"/>
      </w:tblGrid>
      <w:tr w:rsidR="001D2CAF" w:rsidTr="00CE0795">
        <w:tc>
          <w:tcPr>
            <w:tcW w:w="562" w:type="dxa"/>
            <w:vAlign w:val="center"/>
          </w:tcPr>
          <w:p w:rsidR="001D2CAF" w:rsidRDefault="001D2CAF" w:rsidP="00CE0795">
            <w:pPr>
              <w:pStyle w:val="Default"/>
              <w:jc w:val="center"/>
              <w:rPr>
                <w:sz w:val="20"/>
                <w:szCs w:val="20"/>
              </w:rPr>
            </w:pPr>
            <w:r>
              <w:rPr>
                <w:b/>
                <w:bCs/>
                <w:sz w:val="20"/>
                <w:szCs w:val="20"/>
              </w:rPr>
              <w:t>№ п/п</w:t>
            </w:r>
          </w:p>
        </w:tc>
        <w:tc>
          <w:tcPr>
            <w:tcW w:w="1843" w:type="dxa"/>
            <w:vAlign w:val="center"/>
          </w:tcPr>
          <w:p w:rsidR="001D2CAF" w:rsidRDefault="001D2CAF" w:rsidP="00CE0795">
            <w:pPr>
              <w:pStyle w:val="Default"/>
              <w:jc w:val="center"/>
              <w:rPr>
                <w:sz w:val="20"/>
                <w:szCs w:val="20"/>
              </w:rPr>
            </w:pPr>
            <w:r>
              <w:rPr>
                <w:b/>
                <w:bCs/>
                <w:sz w:val="20"/>
                <w:szCs w:val="20"/>
              </w:rPr>
              <w:t>Наименование вида объекта</w:t>
            </w:r>
          </w:p>
        </w:tc>
        <w:tc>
          <w:tcPr>
            <w:tcW w:w="3686" w:type="dxa"/>
            <w:vAlign w:val="center"/>
          </w:tcPr>
          <w:p w:rsidR="001D2CAF" w:rsidRDefault="001D2CAF"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1D2CAF" w:rsidRDefault="001D2CAF" w:rsidP="00CE0795">
            <w:pPr>
              <w:pStyle w:val="Default"/>
              <w:jc w:val="center"/>
              <w:rPr>
                <w:sz w:val="20"/>
                <w:szCs w:val="20"/>
              </w:rPr>
            </w:pPr>
            <w:r>
              <w:rPr>
                <w:b/>
                <w:bCs/>
                <w:sz w:val="20"/>
                <w:szCs w:val="20"/>
              </w:rPr>
              <w:t>Значение расчетного показателя</w:t>
            </w:r>
          </w:p>
        </w:tc>
      </w:tr>
      <w:tr w:rsidR="001D2CAF" w:rsidTr="00CE0795">
        <w:tc>
          <w:tcPr>
            <w:tcW w:w="562" w:type="dxa"/>
            <w:vAlign w:val="center"/>
          </w:tcPr>
          <w:p w:rsidR="001D2CAF" w:rsidRDefault="001D2CAF" w:rsidP="00CE0795">
            <w:pPr>
              <w:pStyle w:val="Default"/>
              <w:jc w:val="center"/>
              <w:rPr>
                <w:b/>
                <w:bCs/>
                <w:sz w:val="20"/>
                <w:szCs w:val="20"/>
              </w:rPr>
            </w:pPr>
            <w:r>
              <w:rPr>
                <w:b/>
                <w:bCs/>
                <w:sz w:val="20"/>
                <w:szCs w:val="20"/>
              </w:rPr>
              <w:t>1</w:t>
            </w:r>
          </w:p>
        </w:tc>
        <w:tc>
          <w:tcPr>
            <w:tcW w:w="1843" w:type="dxa"/>
            <w:vAlign w:val="center"/>
          </w:tcPr>
          <w:p w:rsidR="001D2CAF" w:rsidRDefault="001D2CAF" w:rsidP="00CE0795">
            <w:pPr>
              <w:pStyle w:val="Default"/>
              <w:jc w:val="center"/>
              <w:rPr>
                <w:b/>
                <w:bCs/>
                <w:sz w:val="20"/>
                <w:szCs w:val="20"/>
              </w:rPr>
            </w:pPr>
            <w:r>
              <w:rPr>
                <w:b/>
                <w:bCs/>
                <w:sz w:val="20"/>
                <w:szCs w:val="20"/>
              </w:rPr>
              <w:t>2</w:t>
            </w:r>
          </w:p>
        </w:tc>
        <w:tc>
          <w:tcPr>
            <w:tcW w:w="3686" w:type="dxa"/>
            <w:vAlign w:val="center"/>
          </w:tcPr>
          <w:p w:rsidR="001D2CAF" w:rsidRDefault="001D2CAF" w:rsidP="00CE0795">
            <w:pPr>
              <w:pStyle w:val="Default"/>
              <w:jc w:val="center"/>
              <w:rPr>
                <w:b/>
                <w:bCs/>
                <w:sz w:val="20"/>
                <w:szCs w:val="20"/>
              </w:rPr>
            </w:pPr>
            <w:r>
              <w:rPr>
                <w:b/>
                <w:bCs/>
                <w:sz w:val="20"/>
                <w:szCs w:val="20"/>
              </w:rPr>
              <w:t>3</w:t>
            </w:r>
          </w:p>
        </w:tc>
        <w:tc>
          <w:tcPr>
            <w:tcW w:w="3254" w:type="dxa"/>
            <w:vAlign w:val="center"/>
          </w:tcPr>
          <w:p w:rsidR="001D2CAF" w:rsidRDefault="001D2CAF" w:rsidP="00CE0795">
            <w:pPr>
              <w:pStyle w:val="Default"/>
              <w:jc w:val="center"/>
              <w:rPr>
                <w:b/>
                <w:bCs/>
                <w:sz w:val="20"/>
                <w:szCs w:val="20"/>
              </w:rPr>
            </w:pPr>
            <w:r>
              <w:rPr>
                <w:b/>
                <w:bCs/>
                <w:sz w:val="20"/>
                <w:szCs w:val="20"/>
              </w:rPr>
              <w:t>4</w:t>
            </w:r>
          </w:p>
        </w:tc>
      </w:tr>
      <w:tr w:rsidR="003F3B90" w:rsidTr="001D2CAF">
        <w:trPr>
          <w:trHeight w:val="225"/>
        </w:trPr>
        <w:tc>
          <w:tcPr>
            <w:tcW w:w="562" w:type="dxa"/>
            <w:vMerge w:val="restart"/>
          </w:tcPr>
          <w:p w:rsidR="003F3B90" w:rsidRDefault="003F3B90" w:rsidP="003F3B90">
            <w:pPr>
              <w:pStyle w:val="Default"/>
              <w:rPr>
                <w:sz w:val="20"/>
                <w:szCs w:val="20"/>
              </w:rPr>
            </w:pPr>
            <w:r>
              <w:rPr>
                <w:sz w:val="20"/>
                <w:szCs w:val="20"/>
              </w:rPr>
              <w:t xml:space="preserve">1 </w:t>
            </w:r>
          </w:p>
        </w:tc>
        <w:tc>
          <w:tcPr>
            <w:tcW w:w="1843" w:type="dxa"/>
            <w:vMerge w:val="restart"/>
          </w:tcPr>
          <w:p w:rsidR="003F3B90" w:rsidRDefault="003F3B90" w:rsidP="003F3B90">
            <w:pPr>
              <w:pStyle w:val="Default"/>
              <w:rPr>
                <w:sz w:val="20"/>
                <w:szCs w:val="20"/>
              </w:rPr>
            </w:pPr>
            <w:r w:rsidRPr="001D2CAF">
              <w:rPr>
                <w:sz w:val="20"/>
                <w:szCs w:val="20"/>
              </w:rPr>
              <w:t>Участковые пункты полиции</w:t>
            </w:r>
          </w:p>
        </w:tc>
        <w:tc>
          <w:tcPr>
            <w:tcW w:w="3686" w:type="dxa"/>
          </w:tcPr>
          <w:p w:rsidR="003F3B90" w:rsidRDefault="003F3B90" w:rsidP="003F3B90">
            <w:pPr>
              <w:pStyle w:val="Default"/>
              <w:rPr>
                <w:sz w:val="20"/>
                <w:szCs w:val="20"/>
              </w:rPr>
            </w:pPr>
            <w:r>
              <w:rPr>
                <w:sz w:val="20"/>
                <w:szCs w:val="20"/>
              </w:rPr>
              <w:t xml:space="preserve">Уровень обеспеченности </w:t>
            </w:r>
          </w:p>
        </w:tc>
        <w:tc>
          <w:tcPr>
            <w:tcW w:w="3254" w:type="dxa"/>
          </w:tcPr>
          <w:p w:rsidR="003F3B90" w:rsidRDefault="003F3B90" w:rsidP="003F3B90">
            <w:pPr>
              <w:pStyle w:val="Default"/>
              <w:rPr>
                <w:sz w:val="20"/>
                <w:szCs w:val="20"/>
              </w:rPr>
            </w:pPr>
            <w:r>
              <w:rPr>
                <w:sz w:val="20"/>
                <w:szCs w:val="20"/>
              </w:rPr>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3F3B90" w:rsidTr="00CE0795">
        <w:trPr>
          <w:trHeight w:val="225"/>
        </w:trPr>
        <w:tc>
          <w:tcPr>
            <w:tcW w:w="562" w:type="dxa"/>
            <w:vMerge/>
          </w:tcPr>
          <w:p w:rsidR="003F3B90" w:rsidRDefault="003F3B90" w:rsidP="003F3B90">
            <w:pPr>
              <w:pStyle w:val="Default"/>
              <w:rPr>
                <w:sz w:val="20"/>
                <w:szCs w:val="20"/>
              </w:rPr>
            </w:pPr>
          </w:p>
        </w:tc>
        <w:tc>
          <w:tcPr>
            <w:tcW w:w="1843" w:type="dxa"/>
            <w:vMerge/>
          </w:tcPr>
          <w:p w:rsidR="003F3B90" w:rsidRPr="001D2CAF" w:rsidRDefault="003F3B90" w:rsidP="003F3B90">
            <w:pPr>
              <w:pStyle w:val="Default"/>
              <w:rPr>
                <w:sz w:val="20"/>
                <w:szCs w:val="20"/>
              </w:rPr>
            </w:pPr>
          </w:p>
        </w:tc>
        <w:tc>
          <w:tcPr>
            <w:tcW w:w="3686" w:type="dxa"/>
          </w:tcPr>
          <w:p w:rsidR="003F3B90" w:rsidRDefault="003F3B90" w:rsidP="003F3B90">
            <w:pPr>
              <w:pStyle w:val="Default"/>
              <w:rPr>
                <w:sz w:val="20"/>
                <w:szCs w:val="20"/>
              </w:rPr>
            </w:pPr>
            <w:r>
              <w:rPr>
                <w:sz w:val="20"/>
                <w:szCs w:val="20"/>
              </w:rPr>
              <w:t xml:space="preserve">Территориальная доступность, минут (метров) </w:t>
            </w:r>
          </w:p>
        </w:tc>
        <w:tc>
          <w:tcPr>
            <w:tcW w:w="3254" w:type="dxa"/>
          </w:tcPr>
          <w:p w:rsidR="003F3B90" w:rsidRDefault="003F3B90" w:rsidP="003F3B90">
            <w:pPr>
              <w:pStyle w:val="Default"/>
              <w:rPr>
                <w:sz w:val="20"/>
                <w:szCs w:val="20"/>
              </w:rPr>
            </w:pPr>
            <w:r>
              <w:rPr>
                <w:sz w:val="20"/>
                <w:szCs w:val="20"/>
              </w:rPr>
              <w:t xml:space="preserve">Для сельских населенных пунктов транспортная доступность – 30 </w:t>
            </w:r>
          </w:p>
        </w:tc>
      </w:tr>
    </w:tbl>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bookmarkEnd w:id="14"/>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rsidSect="00EF1211">
          <w:pgSz w:w="11906" w:h="16838"/>
          <w:pgMar w:top="1134" w:right="753" w:bottom="0" w:left="1701" w:header="0" w:footer="0" w:gutter="0"/>
          <w:cols w:space="708"/>
        </w:sectPr>
      </w:pPr>
    </w:p>
    <w:p w:rsidR="00801239" w:rsidRDefault="00104EBC">
      <w:pPr>
        <w:widowControl w:val="0"/>
        <w:spacing w:line="238" w:lineRule="auto"/>
        <w:ind w:left="720" w:right="1487" w:hanging="720"/>
        <w:rPr>
          <w:rFonts w:ascii="Times New Roman" w:eastAsia="Times New Roman" w:hAnsi="Times New Roman" w:cs="Times New Roman"/>
          <w:b/>
          <w:bCs/>
          <w:color w:val="000000"/>
          <w:sz w:val="26"/>
          <w:szCs w:val="26"/>
        </w:rPr>
      </w:pPr>
      <w:bookmarkStart w:id="15" w:name="_page_24_0"/>
      <w:r>
        <w:rPr>
          <w:rFonts w:ascii="Times New Roman" w:eastAsia="Times New Roman" w:hAnsi="Times New Roman" w:cs="Times New Roman"/>
          <w:b/>
          <w:bCs/>
          <w:color w:val="000000"/>
          <w:sz w:val="24"/>
          <w:szCs w:val="24"/>
        </w:rPr>
        <w:lastRenderedPageBreak/>
        <w:t>1.4.7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жилищного </w:t>
      </w:r>
      <w:r w:rsidR="003F3B90">
        <w:rPr>
          <w:rFonts w:ascii="Times New Roman" w:eastAsia="Times New Roman" w:hAnsi="Times New Roman" w:cs="Times New Roman"/>
          <w:b/>
          <w:bCs/>
          <w:color w:val="000000"/>
          <w:sz w:val="26"/>
          <w:szCs w:val="26"/>
        </w:rPr>
        <w:t>строительства</w:t>
      </w:r>
    </w:p>
    <w:p w:rsidR="00D7254D" w:rsidRPr="00D7254D" w:rsidRDefault="00D7254D">
      <w:pPr>
        <w:widowControl w:val="0"/>
        <w:spacing w:line="238" w:lineRule="auto"/>
        <w:ind w:left="720" w:right="1487" w:hanging="720"/>
        <w:rPr>
          <w:rFonts w:ascii="Times New Roman" w:eastAsia="Times New Roman" w:hAnsi="Times New Roman" w:cs="Times New Roman"/>
          <w:b/>
          <w:bCs/>
          <w:iCs/>
          <w:color w:val="000000"/>
          <w:sz w:val="24"/>
          <w:szCs w:val="24"/>
        </w:rPr>
      </w:pPr>
      <w:r w:rsidRPr="00D7254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4"/>
        <w:tblW w:w="0" w:type="auto"/>
        <w:tblInd w:w="-5" w:type="dxa"/>
        <w:tblLook w:val="04A0" w:firstRow="1" w:lastRow="0" w:firstColumn="1" w:lastColumn="0" w:noHBand="0" w:noVBand="1"/>
      </w:tblPr>
      <w:tblGrid>
        <w:gridCol w:w="503"/>
        <w:gridCol w:w="1559"/>
        <w:gridCol w:w="2280"/>
        <w:gridCol w:w="1812"/>
        <w:gridCol w:w="1380"/>
        <w:gridCol w:w="3806"/>
        <w:gridCol w:w="3792"/>
      </w:tblGrid>
      <w:tr w:rsidR="00801239" w:rsidTr="00805BD2">
        <w:tc>
          <w:tcPr>
            <w:tcW w:w="503" w:type="dxa"/>
            <w:vAlign w:val="center"/>
          </w:tcPr>
          <w:p w:rsidR="00801239" w:rsidRDefault="00801239" w:rsidP="00801239">
            <w:pPr>
              <w:pStyle w:val="Default"/>
              <w:jc w:val="center"/>
              <w:rPr>
                <w:sz w:val="20"/>
                <w:szCs w:val="20"/>
              </w:rPr>
            </w:pPr>
            <w:bookmarkStart w:id="16" w:name="_Hlk168953091"/>
            <w:r>
              <w:rPr>
                <w:b/>
                <w:bCs/>
                <w:sz w:val="20"/>
                <w:szCs w:val="20"/>
              </w:rPr>
              <w:t>№</w:t>
            </w:r>
          </w:p>
          <w:p w:rsidR="00801239" w:rsidRDefault="00801239" w:rsidP="00801239">
            <w:pPr>
              <w:pStyle w:val="Default"/>
              <w:jc w:val="center"/>
              <w:rPr>
                <w:sz w:val="20"/>
                <w:szCs w:val="20"/>
              </w:rPr>
            </w:pPr>
            <w:r>
              <w:rPr>
                <w:b/>
                <w:bCs/>
                <w:sz w:val="20"/>
                <w:szCs w:val="20"/>
              </w:rPr>
              <w:t>п/п</w:t>
            </w:r>
          </w:p>
        </w:tc>
        <w:tc>
          <w:tcPr>
            <w:tcW w:w="1559" w:type="dxa"/>
            <w:vAlign w:val="center"/>
          </w:tcPr>
          <w:p w:rsidR="00801239" w:rsidRDefault="00801239" w:rsidP="00801239">
            <w:pPr>
              <w:pStyle w:val="Default"/>
              <w:jc w:val="center"/>
              <w:rPr>
                <w:sz w:val="20"/>
                <w:szCs w:val="20"/>
              </w:rPr>
            </w:pPr>
            <w:r>
              <w:rPr>
                <w:b/>
                <w:bCs/>
                <w:sz w:val="20"/>
                <w:szCs w:val="20"/>
              </w:rPr>
              <w:t>Наименование вида объекта</w:t>
            </w:r>
          </w:p>
        </w:tc>
        <w:tc>
          <w:tcPr>
            <w:tcW w:w="4092" w:type="dxa"/>
            <w:gridSpan w:val="2"/>
            <w:vAlign w:val="center"/>
          </w:tcPr>
          <w:p w:rsidR="00801239" w:rsidRDefault="00801239" w:rsidP="0080123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801239" w:rsidRDefault="00801239" w:rsidP="00801239">
            <w:pPr>
              <w:pStyle w:val="Default"/>
              <w:jc w:val="center"/>
              <w:rPr>
                <w:sz w:val="20"/>
                <w:szCs w:val="20"/>
              </w:rPr>
            </w:pPr>
            <w:r>
              <w:rPr>
                <w:b/>
                <w:bCs/>
                <w:sz w:val="20"/>
                <w:szCs w:val="20"/>
              </w:rPr>
              <w:t>Значение расчетного показателя</w:t>
            </w:r>
          </w:p>
        </w:tc>
      </w:tr>
      <w:tr w:rsidR="000D13B4" w:rsidTr="00805BD2">
        <w:tc>
          <w:tcPr>
            <w:tcW w:w="503" w:type="dxa"/>
            <w:vAlign w:val="center"/>
          </w:tcPr>
          <w:p w:rsidR="000D13B4" w:rsidRDefault="000D13B4" w:rsidP="000D13B4">
            <w:pPr>
              <w:pStyle w:val="Default"/>
              <w:jc w:val="center"/>
              <w:rPr>
                <w:sz w:val="20"/>
                <w:szCs w:val="20"/>
              </w:rPr>
            </w:pPr>
            <w:r>
              <w:rPr>
                <w:sz w:val="20"/>
                <w:szCs w:val="20"/>
              </w:rPr>
              <w:t>1</w:t>
            </w:r>
          </w:p>
        </w:tc>
        <w:tc>
          <w:tcPr>
            <w:tcW w:w="1559" w:type="dxa"/>
            <w:vAlign w:val="center"/>
          </w:tcPr>
          <w:p w:rsidR="000D13B4" w:rsidRDefault="000D13B4" w:rsidP="000D13B4">
            <w:pPr>
              <w:pStyle w:val="Default"/>
              <w:jc w:val="center"/>
              <w:rPr>
                <w:sz w:val="20"/>
                <w:szCs w:val="20"/>
              </w:rPr>
            </w:pPr>
            <w:r>
              <w:rPr>
                <w:sz w:val="20"/>
                <w:szCs w:val="20"/>
              </w:rPr>
              <w:t>2</w:t>
            </w:r>
          </w:p>
        </w:tc>
        <w:tc>
          <w:tcPr>
            <w:tcW w:w="4092" w:type="dxa"/>
            <w:gridSpan w:val="2"/>
            <w:vAlign w:val="center"/>
          </w:tcPr>
          <w:p w:rsidR="000D13B4" w:rsidRDefault="000D13B4" w:rsidP="000D13B4">
            <w:pPr>
              <w:pStyle w:val="Default"/>
              <w:jc w:val="center"/>
              <w:rPr>
                <w:sz w:val="20"/>
                <w:szCs w:val="20"/>
              </w:rPr>
            </w:pPr>
            <w:r>
              <w:rPr>
                <w:sz w:val="20"/>
                <w:szCs w:val="20"/>
              </w:rPr>
              <w:t>3</w:t>
            </w:r>
          </w:p>
        </w:tc>
        <w:tc>
          <w:tcPr>
            <w:tcW w:w="8978" w:type="dxa"/>
            <w:gridSpan w:val="3"/>
            <w:vAlign w:val="center"/>
          </w:tcPr>
          <w:p w:rsidR="000D13B4" w:rsidRDefault="000D13B4" w:rsidP="000D13B4">
            <w:pPr>
              <w:pStyle w:val="Default"/>
              <w:jc w:val="center"/>
              <w:rPr>
                <w:sz w:val="20"/>
                <w:szCs w:val="20"/>
              </w:rPr>
            </w:pPr>
            <w:r>
              <w:rPr>
                <w:sz w:val="20"/>
                <w:szCs w:val="20"/>
              </w:rPr>
              <w:t>4</w:t>
            </w:r>
          </w:p>
        </w:tc>
      </w:tr>
      <w:tr w:rsidR="0063181D" w:rsidTr="00805BD2">
        <w:trPr>
          <w:trHeight w:val="180"/>
        </w:trPr>
        <w:tc>
          <w:tcPr>
            <w:tcW w:w="503" w:type="dxa"/>
            <w:vMerge w:val="restart"/>
          </w:tcPr>
          <w:p w:rsidR="0063181D" w:rsidRDefault="0063181D" w:rsidP="0063181D">
            <w:pPr>
              <w:pStyle w:val="Default"/>
              <w:rPr>
                <w:sz w:val="20"/>
                <w:szCs w:val="20"/>
              </w:rPr>
            </w:pPr>
            <w:r>
              <w:rPr>
                <w:sz w:val="20"/>
                <w:szCs w:val="20"/>
              </w:rPr>
              <w:t xml:space="preserve">1 </w:t>
            </w:r>
          </w:p>
        </w:tc>
        <w:tc>
          <w:tcPr>
            <w:tcW w:w="1559" w:type="dxa"/>
            <w:vMerge w:val="restart"/>
          </w:tcPr>
          <w:p w:rsidR="0063181D" w:rsidRDefault="0063181D" w:rsidP="0063181D">
            <w:pPr>
              <w:pStyle w:val="Default"/>
              <w:rPr>
                <w:sz w:val="20"/>
                <w:szCs w:val="20"/>
              </w:rPr>
            </w:pPr>
            <w:r>
              <w:rPr>
                <w:sz w:val="20"/>
                <w:szCs w:val="20"/>
              </w:rPr>
              <w:t xml:space="preserve">Объекты жилищного строительства </w:t>
            </w:r>
          </w:p>
        </w:tc>
        <w:tc>
          <w:tcPr>
            <w:tcW w:w="2280" w:type="dxa"/>
            <w:vMerge w:val="restart"/>
          </w:tcPr>
          <w:p w:rsidR="0063181D" w:rsidRDefault="0063181D" w:rsidP="0063181D">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63181D" w:rsidRDefault="0063181D" w:rsidP="0063181D">
            <w:pPr>
              <w:pStyle w:val="Default"/>
              <w:rPr>
                <w:sz w:val="20"/>
                <w:szCs w:val="20"/>
              </w:rPr>
            </w:pPr>
            <w:r>
              <w:rPr>
                <w:sz w:val="20"/>
                <w:szCs w:val="20"/>
              </w:rPr>
              <w:t xml:space="preserve">жилого здания </w:t>
            </w:r>
          </w:p>
          <w:p w:rsidR="0063181D" w:rsidRDefault="0063181D" w:rsidP="0063181D">
            <w:pPr>
              <w:pStyle w:val="Default"/>
              <w:rPr>
                <w:sz w:val="20"/>
                <w:szCs w:val="20"/>
              </w:rPr>
            </w:pPr>
            <w:r>
              <w:rPr>
                <w:sz w:val="20"/>
                <w:szCs w:val="20"/>
              </w:rPr>
              <w:t xml:space="preserve">[1, 2, 6] </w:t>
            </w:r>
          </w:p>
        </w:tc>
        <w:tc>
          <w:tcPr>
            <w:tcW w:w="1812" w:type="dxa"/>
            <w:vMerge w:val="restart"/>
            <w:vAlign w:val="center"/>
          </w:tcPr>
          <w:p w:rsidR="0063181D" w:rsidRDefault="0063181D" w:rsidP="0063181D">
            <w:pPr>
              <w:pStyle w:val="Default"/>
              <w:jc w:val="center"/>
              <w:rPr>
                <w:sz w:val="20"/>
                <w:szCs w:val="20"/>
              </w:rPr>
            </w:pPr>
            <w:r w:rsidRPr="0063181D">
              <w:rPr>
                <w:sz w:val="20"/>
                <w:szCs w:val="20"/>
              </w:rPr>
              <w:t>Тип жилой застройки</w:t>
            </w:r>
          </w:p>
        </w:tc>
        <w:tc>
          <w:tcPr>
            <w:tcW w:w="1380" w:type="dxa"/>
            <w:vMerge w:val="restart"/>
            <w:vAlign w:val="center"/>
          </w:tcPr>
          <w:p w:rsidR="0063181D" w:rsidRPr="0063181D" w:rsidRDefault="0063181D" w:rsidP="0063181D">
            <w:pPr>
              <w:pStyle w:val="Default"/>
              <w:jc w:val="center"/>
              <w:rPr>
                <w:sz w:val="20"/>
                <w:szCs w:val="20"/>
              </w:rPr>
            </w:pPr>
            <w:r>
              <w:rPr>
                <w:sz w:val="20"/>
                <w:szCs w:val="20"/>
              </w:rPr>
              <w:t>Количество этажей</w:t>
            </w:r>
          </w:p>
        </w:tc>
        <w:tc>
          <w:tcPr>
            <w:tcW w:w="7598" w:type="dxa"/>
            <w:gridSpan w:val="2"/>
            <w:vAlign w:val="center"/>
          </w:tcPr>
          <w:p w:rsidR="0063181D" w:rsidRDefault="0063181D" w:rsidP="0063181D">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805BD2" w:rsidTr="00805BD2">
        <w:trPr>
          <w:trHeight w:val="495"/>
        </w:trPr>
        <w:tc>
          <w:tcPr>
            <w:tcW w:w="503" w:type="dxa"/>
            <w:vMerge/>
          </w:tcPr>
          <w:p w:rsidR="00805BD2" w:rsidRDefault="00805BD2" w:rsidP="005A37F0">
            <w:pPr>
              <w:pStyle w:val="Default"/>
              <w:rPr>
                <w:sz w:val="20"/>
                <w:szCs w:val="20"/>
              </w:rPr>
            </w:pPr>
          </w:p>
        </w:tc>
        <w:tc>
          <w:tcPr>
            <w:tcW w:w="1559" w:type="dxa"/>
            <w:vMerge/>
          </w:tcPr>
          <w:p w:rsidR="00805BD2" w:rsidRDefault="00805BD2" w:rsidP="005A37F0">
            <w:pPr>
              <w:pStyle w:val="Default"/>
              <w:rPr>
                <w:sz w:val="20"/>
                <w:szCs w:val="20"/>
              </w:rPr>
            </w:pPr>
          </w:p>
        </w:tc>
        <w:tc>
          <w:tcPr>
            <w:tcW w:w="2280" w:type="dxa"/>
            <w:vMerge/>
          </w:tcPr>
          <w:p w:rsidR="00805BD2" w:rsidRDefault="00805BD2" w:rsidP="005A37F0">
            <w:pPr>
              <w:pStyle w:val="Default"/>
              <w:rPr>
                <w:sz w:val="20"/>
                <w:szCs w:val="20"/>
              </w:rPr>
            </w:pPr>
          </w:p>
        </w:tc>
        <w:tc>
          <w:tcPr>
            <w:tcW w:w="1812" w:type="dxa"/>
            <w:vMerge/>
          </w:tcPr>
          <w:p w:rsidR="00805BD2" w:rsidRDefault="00805BD2" w:rsidP="005A37F0">
            <w:pPr>
              <w:pStyle w:val="Default"/>
              <w:rPr>
                <w:sz w:val="20"/>
                <w:szCs w:val="20"/>
              </w:rPr>
            </w:pPr>
          </w:p>
        </w:tc>
        <w:tc>
          <w:tcPr>
            <w:tcW w:w="1380" w:type="dxa"/>
            <w:vMerge/>
          </w:tcPr>
          <w:p w:rsidR="00805BD2" w:rsidRPr="0063181D" w:rsidRDefault="00805BD2" w:rsidP="005A37F0">
            <w:pPr>
              <w:pStyle w:val="Default"/>
              <w:jc w:val="center"/>
              <w:rPr>
                <w:sz w:val="20"/>
                <w:szCs w:val="20"/>
              </w:rPr>
            </w:pPr>
          </w:p>
        </w:tc>
        <w:tc>
          <w:tcPr>
            <w:tcW w:w="3806" w:type="dxa"/>
            <w:vAlign w:val="center"/>
          </w:tcPr>
          <w:p w:rsidR="00805BD2" w:rsidRDefault="00805BD2" w:rsidP="005A37F0">
            <w:pPr>
              <w:pStyle w:val="Default"/>
              <w:jc w:val="center"/>
              <w:rPr>
                <w:sz w:val="20"/>
                <w:szCs w:val="20"/>
              </w:rPr>
            </w:pPr>
            <w:r>
              <w:rPr>
                <w:sz w:val="20"/>
                <w:szCs w:val="20"/>
              </w:rPr>
              <w:t>застройка на свободных территориях</w:t>
            </w:r>
          </w:p>
          <w:p w:rsidR="00805BD2" w:rsidRDefault="00805BD2" w:rsidP="005A37F0">
            <w:pPr>
              <w:pStyle w:val="Default"/>
              <w:jc w:val="center"/>
              <w:rPr>
                <w:sz w:val="20"/>
                <w:szCs w:val="20"/>
              </w:rPr>
            </w:pPr>
            <w:r>
              <w:rPr>
                <w:sz w:val="20"/>
                <w:szCs w:val="20"/>
              </w:rPr>
              <w:t>[3]</w:t>
            </w:r>
          </w:p>
        </w:tc>
        <w:tc>
          <w:tcPr>
            <w:tcW w:w="3792" w:type="dxa"/>
            <w:vAlign w:val="center"/>
          </w:tcPr>
          <w:p w:rsidR="00805BD2" w:rsidRDefault="00805BD2" w:rsidP="005A37F0">
            <w:pPr>
              <w:pStyle w:val="Default"/>
              <w:jc w:val="center"/>
              <w:rPr>
                <w:sz w:val="20"/>
                <w:szCs w:val="20"/>
              </w:rPr>
            </w:pPr>
            <w:r>
              <w:rPr>
                <w:sz w:val="20"/>
                <w:szCs w:val="20"/>
              </w:rPr>
              <w:t>развитие застроенных территорий, в т.ч. уплотнение [4]</w:t>
            </w:r>
          </w:p>
        </w:tc>
      </w:tr>
      <w:tr w:rsidR="00CE71AB" w:rsidTr="00805BD2">
        <w:trPr>
          <w:trHeight w:val="231"/>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CE71AB" w:rsidRDefault="00CE71AB" w:rsidP="0063181D">
            <w:pPr>
              <w:pStyle w:val="Default"/>
              <w:jc w:val="center"/>
              <w:rPr>
                <w:sz w:val="20"/>
                <w:szCs w:val="20"/>
              </w:rPr>
            </w:pPr>
            <w:r>
              <w:rPr>
                <w:sz w:val="20"/>
                <w:szCs w:val="20"/>
              </w:rPr>
              <w:t>малоэтажная застройка</w:t>
            </w:r>
          </w:p>
        </w:tc>
        <w:tc>
          <w:tcPr>
            <w:tcW w:w="1380" w:type="dxa"/>
            <w:vAlign w:val="center"/>
          </w:tcPr>
          <w:p w:rsidR="00CE71AB" w:rsidRDefault="00CE71AB" w:rsidP="0063181D">
            <w:pPr>
              <w:pStyle w:val="Default"/>
              <w:jc w:val="center"/>
              <w:rPr>
                <w:sz w:val="20"/>
                <w:szCs w:val="20"/>
              </w:rPr>
            </w:pPr>
            <w:r>
              <w:rPr>
                <w:sz w:val="20"/>
                <w:szCs w:val="20"/>
              </w:rPr>
              <w:t>2</w:t>
            </w:r>
          </w:p>
        </w:tc>
        <w:tc>
          <w:tcPr>
            <w:tcW w:w="3806" w:type="dxa"/>
            <w:vAlign w:val="center"/>
          </w:tcPr>
          <w:p w:rsidR="00CE71AB" w:rsidRDefault="00CE71AB" w:rsidP="0063181D">
            <w:pPr>
              <w:pStyle w:val="Default"/>
              <w:jc w:val="center"/>
              <w:rPr>
                <w:sz w:val="20"/>
                <w:szCs w:val="20"/>
              </w:rPr>
            </w:pPr>
            <w:r>
              <w:rPr>
                <w:sz w:val="20"/>
                <w:szCs w:val="20"/>
              </w:rPr>
              <w:t>1</w:t>
            </w:r>
            <w:r w:rsidR="002A6822">
              <w:rPr>
                <w:sz w:val="20"/>
                <w:szCs w:val="20"/>
              </w:rPr>
              <w:t>28</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45</w:t>
            </w:r>
          </w:p>
        </w:tc>
      </w:tr>
      <w:tr w:rsidR="00CE71AB" w:rsidTr="00805BD2">
        <w:trPr>
          <w:trHeight w:val="210"/>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CE71AB" w:rsidRPr="00801239" w:rsidRDefault="00CE71AB"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CE71AB" w:rsidRDefault="00CE71AB" w:rsidP="0063181D">
            <w:pPr>
              <w:pStyle w:val="Default"/>
              <w:jc w:val="center"/>
              <w:rPr>
                <w:sz w:val="20"/>
                <w:szCs w:val="20"/>
              </w:rPr>
            </w:pPr>
            <w:r>
              <w:rPr>
                <w:sz w:val="20"/>
                <w:szCs w:val="20"/>
              </w:rPr>
              <w:t>3</w:t>
            </w:r>
          </w:p>
        </w:tc>
        <w:tc>
          <w:tcPr>
            <w:tcW w:w="3806" w:type="dxa"/>
            <w:vAlign w:val="center"/>
          </w:tcPr>
          <w:p w:rsidR="00CE71AB" w:rsidRDefault="00CE71AB" w:rsidP="004A7FD4">
            <w:pPr>
              <w:pStyle w:val="Default"/>
              <w:jc w:val="center"/>
              <w:rPr>
                <w:sz w:val="20"/>
                <w:szCs w:val="20"/>
              </w:rPr>
            </w:pPr>
            <w:r>
              <w:rPr>
                <w:sz w:val="20"/>
                <w:szCs w:val="20"/>
              </w:rPr>
              <w:t>10</w:t>
            </w:r>
            <w:r w:rsidR="000762EA">
              <w:rPr>
                <w:sz w:val="20"/>
                <w:szCs w:val="20"/>
              </w:rPr>
              <w:t>2</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19</w:t>
            </w:r>
          </w:p>
        </w:tc>
      </w:tr>
      <w:tr w:rsidR="00CE71AB" w:rsidTr="000F5CF3">
        <w:trPr>
          <w:trHeight w:val="775"/>
        </w:trPr>
        <w:tc>
          <w:tcPr>
            <w:tcW w:w="503"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CE71AB" w:rsidRPr="00801239" w:rsidRDefault="00CE71AB"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CE71AB" w:rsidRPr="00801239" w:rsidRDefault="00CE71AB"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CE71AB" w:rsidRDefault="00CE71AB" w:rsidP="0063181D">
            <w:pPr>
              <w:pStyle w:val="Default"/>
              <w:jc w:val="center"/>
              <w:rPr>
                <w:sz w:val="20"/>
                <w:szCs w:val="20"/>
              </w:rPr>
            </w:pPr>
            <w:r>
              <w:rPr>
                <w:sz w:val="20"/>
                <w:szCs w:val="20"/>
              </w:rPr>
              <w:t>4</w:t>
            </w:r>
          </w:p>
        </w:tc>
        <w:tc>
          <w:tcPr>
            <w:tcW w:w="3806" w:type="dxa"/>
            <w:vAlign w:val="center"/>
          </w:tcPr>
          <w:p w:rsidR="00CE71AB" w:rsidRDefault="000762EA" w:rsidP="0063181D">
            <w:pPr>
              <w:pStyle w:val="Default"/>
              <w:jc w:val="center"/>
              <w:rPr>
                <w:sz w:val="20"/>
                <w:szCs w:val="20"/>
              </w:rPr>
            </w:pPr>
            <w:r>
              <w:rPr>
                <w:sz w:val="20"/>
                <w:szCs w:val="20"/>
              </w:rPr>
              <w:t>86</w:t>
            </w:r>
          </w:p>
        </w:tc>
        <w:tc>
          <w:tcPr>
            <w:tcW w:w="3792" w:type="dxa"/>
            <w:vAlign w:val="center"/>
          </w:tcPr>
          <w:p w:rsidR="00CE71AB" w:rsidRDefault="00CE71AB" w:rsidP="0063181D">
            <w:pPr>
              <w:pStyle w:val="Default"/>
              <w:jc w:val="center"/>
              <w:rPr>
                <w:sz w:val="20"/>
                <w:szCs w:val="20"/>
              </w:rPr>
            </w:pPr>
            <w:r>
              <w:rPr>
                <w:sz w:val="20"/>
                <w:szCs w:val="20"/>
              </w:rPr>
              <w:t>1</w:t>
            </w:r>
            <w:r w:rsidR="000762EA">
              <w:rPr>
                <w:sz w:val="20"/>
                <w:szCs w:val="20"/>
              </w:rPr>
              <w:t>02</w:t>
            </w:r>
          </w:p>
        </w:tc>
      </w:tr>
    </w:tbl>
    <w:bookmarkEnd w:id="16"/>
    <w:p w:rsidR="00CE0795" w:rsidRPr="00CE0795" w:rsidRDefault="00CE0795" w:rsidP="00CE0795">
      <w:pPr>
        <w:pStyle w:val="Default"/>
        <w:rPr>
          <w:sz w:val="20"/>
          <w:szCs w:val="20"/>
        </w:rPr>
      </w:pPr>
      <w:r w:rsidRPr="00CE0795">
        <w:rPr>
          <w:sz w:val="20"/>
          <w:szCs w:val="20"/>
        </w:rPr>
        <w:t>Примечания:</w:t>
      </w:r>
    </w:p>
    <w:p w:rsidR="00CE0795" w:rsidRPr="00CE0795" w:rsidRDefault="00CE0795" w:rsidP="00CE0795">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0795" w:rsidRPr="00CE0795" w:rsidRDefault="00CE0795" w:rsidP="00CE0795">
      <w:pPr>
        <w:pStyle w:val="Default"/>
        <w:rPr>
          <w:sz w:val="20"/>
          <w:szCs w:val="20"/>
        </w:rPr>
      </w:pPr>
      <w:r w:rsidRPr="00CE0795">
        <w:rPr>
          <w:sz w:val="20"/>
          <w:szCs w:val="20"/>
        </w:rPr>
        <w:t>Определение максимальной общей площади жилого здания в границах земельного участка производится по формуле: Sобщ_жил_зд = Sзу * 100 / Pзу.</w:t>
      </w:r>
    </w:p>
    <w:p w:rsidR="00CE0795" w:rsidRPr="00CE0795" w:rsidRDefault="00CE0795" w:rsidP="00CE0795">
      <w:pPr>
        <w:pStyle w:val="Default"/>
        <w:rPr>
          <w:sz w:val="20"/>
          <w:szCs w:val="20"/>
        </w:rPr>
      </w:pPr>
      <w:r w:rsidRPr="00CE0795">
        <w:rPr>
          <w:sz w:val="20"/>
          <w:szCs w:val="20"/>
        </w:rPr>
        <w:t>Для определения минимальной площади территории, необходимой для размещения многоквартирного жилого здания применяется формула: Sзу = Sобщ_жил_зд * Pзу / 100.</w:t>
      </w:r>
    </w:p>
    <w:p w:rsidR="00CE0795" w:rsidRPr="00CE0795" w:rsidRDefault="00CE0795" w:rsidP="00CE0795">
      <w:pPr>
        <w:pStyle w:val="Default"/>
        <w:rPr>
          <w:sz w:val="20"/>
          <w:szCs w:val="20"/>
        </w:rPr>
      </w:pPr>
      <w:r w:rsidRPr="00CE0795">
        <w:rPr>
          <w:sz w:val="20"/>
          <w:szCs w:val="20"/>
        </w:rPr>
        <w:t>Где: Sзу – минимально допустимая площадь территории, необходимой для размещения многоквартирного жилого здания, кв. м;</w:t>
      </w:r>
    </w:p>
    <w:p w:rsidR="00CE0795" w:rsidRPr="00CE0795" w:rsidRDefault="00CE0795" w:rsidP="00CE0795">
      <w:pPr>
        <w:pStyle w:val="Default"/>
        <w:rPr>
          <w:sz w:val="20"/>
          <w:szCs w:val="20"/>
        </w:rPr>
      </w:pPr>
      <w:r w:rsidRPr="00CE0795">
        <w:rPr>
          <w:sz w:val="20"/>
          <w:szCs w:val="20"/>
        </w:rPr>
        <w:t>Sобщ_жил_зд – общая площадь жилого здания, кв. м;</w:t>
      </w:r>
    </w:p>
    <w:p w:rsidR="00CE0795" w:rsidRPr="00CE0795" w:rsidRDefault="00CE0795" w:rsidP="00CE0795">
      <w:pPr>
        <w:pStyle w:val="Default"/>
        <w:rPr>
          <w:sz w:val="20"/>
          <w:szCs w:val="20"/>
        </w:rPr>
      </w:pPr>
      <w:r w:rsidRPr="00CE0795">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0795" w:rsidRPr="00CE0795" w:rsidRDefault="00CE0795" w:rsidP="00CE0795">
      <w:pPr>
        <w:pStyle w:val="Default"/>
        <w:rPr>
          <w:sz w:val="20"/>
          <w:szCs w:val="20"/>
        </w:rPr>
      </w:pPr>
      <w:r w:rsidRPr="00CE0795">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w:t>
      </w:r>
    </w:p>
    <w:p w:rsidR="00CE0795" w:rsidRPr="00CE0795" w:rsidRDefault="00CE0795" w:rsidP="00CE0795">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3E6DC6" w:rsidRDefault="00CE0795" w:rsidP="00CE0795">
      <w:pPr>
        <w:pStyle w:val="Default"/>
        <w:rPr>
          <w:sz w:val="20"/>
          <w:szCs w:val="20"/>
        </w:rPr>
      </w:pPr>
      <w:r w:rsidRPr="00CE0795">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sidR="00D7254D">
        <w:rPr>
          <w:sz w:val="20"/>
          <w:szCs w:val="20"/>
        </w:rPr>
        <w:t xml:space="preserve"> </w:t>
      </w:r>
      <w:r w:rsidR="00D7254D"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Ко всей таблице: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D7254D" w:rsidRPr="00CE0795" w:rsidRDefault="00D7254D" w:rsidP="00D7254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rsidR="003F3B90" w:rsidRDefault="003F3B90" w:rsidP="003F3B90">
      <w:pPr>
        <w:widowControl w:val="0"/>
        <w:spacing w:after="76" w:line="240" w:lineRule="auto"/>
        <w:ind w:right="-20"/>
        <w:rPr>
          <w:rFonts w:ascii="Times New Roman" w:eastAsia="Times New Roman" w:hAnsi="Times New Roman" w:cs="Times New Roman"/>
          <w:sz w:val="24"/>
          <w:szCs w:val="24"/>
        </w:rPr>
      </w:pPr>
      <w:bookmarkStart w:id="17" w:name="_page_25_0"/>
      <w:bookmarkEnd w:id="15"/>
    </w:p>
    <w:p w:rsidR="003E6DC6" w:rsidRDefault="00104EBC">
      <w:pPr>
        <w:widowControl w:val="0"/>
        <w:spacing w:after="7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4"/>
        <w:tblW w:w="0" w:type="auto"/>
        <w:tblInd w:w="-5" w:type="dxa"/>
        <w:tblLook w:val="04A0" w:firstRow="1" w:lastRow="0" w:firstColumn="1" w:lastColumn="0" w:noHBand="0" w:noVBand="1"/>
      </w:tblPr>
      <w:tblGrid>
        <w:gridCol w:w="503"/>
        <w:gridCol w:w="1558"/>
        <w:gridCol w:w="4091"/>
        <w:gridCol w:w="8980"/>
      </w:tblGrid>
      <w:tr w:rsidR="00925DDC" w:rsidTr="00925DDC">
        <w:tc>
          <w:tcPr>
            <w:tcW w:w="503" w:type="dxa"/>
            <w:vAlign w:val="center"/>
          </w:tcPr>
          <w:p w:rsidR="00925DDC" w:rsidRDefault="00925DDC" w:rsidP="00295140">
            <w:pPr>
              <w:pStyle w:val="Default"/>
              <w:jc w:val="center"/>
              <w:rPr>
                <w:sz w:val="20"/>
                <w:szCs w:val="20"/>
              </w:rPr>
            </w:pPr>
            <w:r>
              <w:rPr>
                <w:b/>
                <w:bCs/>
                <w:sz w:val="20"/>
                <w:szCs w:val="20"/>
              </w:rPr>
              <w:t>№</w:t>
            </w:r>
          </w:p>
          <w:p w:rsidR="00925DDC" w:rsidRDefault="00925DDC" w:rsidP="00295140">
            <w:pPr>
              <w:pStyle w:val="Default"/>
              <w:jc w:val="center"/>
              <w:rPr>
                <w:sz w:val="20"/>
                <w:szCs w:val="20"/>
              </w:rPr>
            </w:pPr>
            <w:r>
              <w:rPr>
                <w:b/>
                <w:bCs/>
                <w:sz w:val="20"/>
                <w:szCs w:val="20"/>
              </w:rPr>
              <w:t>п/п</w:t>
            </w:r>
          </w:p>
        </w:tc>
        <w:tc>
          <w:tcPr>
            <w:tcW w:w="1558" w:type="dxa"/>
            <w:vAlign w:val="center"/>
          </w:tcPr>
          <w:p w:rsidR="00925DDC" w:rsidRDefault="00925DDC" w:rsidP="00295140">
            <w:pPr>
              <w:pStyle w:val="Default"/>
              <w:jc w:val="center"/>
              <w:rPr>
                <w:sz w:val="20"/>
                <w:szCs w:val="20"/>
              </w:rPr>
            </w:pPr>
            <w:r>
              <w:rPr>
                <w:b/>
                <w:bCs/>
                <w:sz w:val="20"/>
                <w:szCs w:val="20"/>
              </w:rPr>
              <w:t>Наименование вида объекта</w:t>
            </w:r>
          </w:p>
        </w:tc>
        <w:tc>
          <w:tcPr>
            <w:tcW w:w="4091" w:type="dxa"/>
            <w:vAlign w:val="center"/>
          </w:tcPr>
          <w:p w:rsidR="00925DDC" w:rsidRDefault="00925DDC" w:rsidP="0029514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vAlign w:val="center"/>
          </w:tcPr>
          <w:p w:rsidR="00925DDC" w:rsidRDefault="00925DDC" w:rsidP="00295140">
            <w:pPr>
              <w:pStyle w:val="Default"/>
              <w:jc w:val="center"/>
              <w:rPr>
                <w:sz w:val="20"/>
                <w:szCs w:val="20"/>
              </w:rPr>
            </w:pPr>
            <w:r>
              <w:rPr>
                <w:b/>
                <w:bCs/>
                <w:sz w:val="20"/>
                <w:szCs w:val="20"/>
              </w:rPr>
              <w:t>Значение расчетного показателя</w:t>
            </w:r>
          </w:p>
        </w:tc>
      </w:tr>
      <w:tr w:rsidR="00925DDC" w:rsidTr="00925DDC">
        <w:tc>
          <w:tcPr>
            <w:tcW w:w="503" w:type="dxa"/>
            <w:vAlign w:val="center"/>
          </w:tcPr>
          <w:p w:rsidR="00925DDC" w:rsidRDefault="00925DDC" w:rsidP="00295140">
            <w:pPr>
              <w:pStyle w:val="Default"/>
              <w:jc w:val="center"/>
              <w:rPr>
                <w:sz w:val="20"/>
                <w:szCs w:val="20"/>
              </w:rPr>
            </w:pPr>
            <w:r>
              <w:rPr>
                <w:sz w:val="20"/>
                <w:szCs w:val="20"/>
              </w:rPr>
              <w:t>1</w:t>
            </w:r>
          </w:p>
        </w:tc>
        <w:tc>
          <w:tcPr>
            <w:tcW w:w="1558" w:type="dxa"/>
            <w:vAlign w:val="center"/>
          </w:tcPr>
          <w:p w:rsidR="00925DDC" w:rsidRDefault="00925DDC" w:rsidP="00295140">
            <w:pPr>
              <w:pStyle w:val="Default"/>
              <w:jc w:val="center"/>
              <w:rPr>
                <w:sz w:val="20"/>
                <w:szCs w:val="20"/>
              </w:rPr>
            </w:pPr>
            <w:r>
              <w:rPr>
                <w:sz w:val="20"/>
                <w:szCs w:val="20"/>
              </w:rPr>
              <w:t>2</w:t>
            </w:r>
          </w:p>
        </w:tc>
        <w:tc>
          <w:tcPr>
            <w:tcW w:w="4091" w:type="dxa"/>
            <w:vAlign w:val="center"/>
          </w:tcPr>
          <w:p w:rsidR="00925DDC" w:rsidRDefault="00925DDC" w:rsidP="00295140">
            <w:pPr>
              <w:pStyle w:val="Default"/>
              <w:jc w:val="center"/>
              <w:rPr>
                <w:sz w:val="20"/>
                <w:szCs w:val="20"/>
              </w:rPr>
            </w:pPr>
            <w:r>
              <w:rPr>
                <w:sz w:val="20"/>
                <w:szCs w:val="20"/>
              </w:rPr>
              <w:t>3</w:t>
            </w:r>
          </w:p>
        </w:tc>
        <w:tc>
          <w:tcPr>
            <w:tcW w:w="8980" w:type="dxa"/>
            <w:vAlign w:val="center"/>
          </w:tcPr>
          <w:p w:rsidR="00925DDC" w:rsidRDefault="00925DDC" w:rsidP="00295140">
            <w:pPr>
              <w:pStyle w:val="Default"/>
              <w:jc w:val="center"/>
              <w:rPr>
                <w:sz w:val="20"/>
                <w:szCs w:val="20"/>
              </w:rPr>
            </w:pPr>
            <w:r>
              <w:rPr>
                <w:sz w:val="20"/>
                <w:szCs w:val="20"/>
              </w:rPr>
              <w:t>4</w:t>
            </w:r>
          </w:p>
        </w:tc>
      </w:tr>
      <w:tr w:rsidR="00F8282F" w:rsidTr="00295140">
        <w:trPr>
          <w:trHeight w:val="735"/>
        </w:trPr>
        <w:tc>
          <w:tcPr>
            <w:tcW w:w="503" w:type="dxa"/>
            <w:vMerge w:val="restart"/>
          </w:tcPr>
          <w:p w:rsidR="00F8282F" w:rsidRDefault="00F8282F" w:rsidP="00295140">
            <w:pPr>
              <w:pStyle w:val="Default"/>
              <w:rPr>
                <w:sz w:val="20"/>
                <w:szCs w:val="20"/>
              </w:rPr>
            </w:pPr>
            <w:r>
              <w:rPr>
                <w:sz w:val="20"/>
                <w:szCs w:val="20"/>
              </w:rPr>
              <w:t xml:space="preserve">1 </w:t>
            </w:r>
          </w:p>
        </w:tc>
        <w:tc>
          <w:tcPr>
            <w:tcW w:w="1558" w:type="dxa"/>
            <w:vMerge w:val="restart"/>
          </w:tcPr>
          <w:p w:rsidR="00F8282F" w:rsidRDefault="00F8282F" w:rsidP="0029514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F8282F" w:rsidRDefault="00F8282F" w:rsidP="00925DDC">
            <w:pPr>
              <w:pStyle w:val="Default"/>
              <w:jc w:val="center"/>
              <w:rPr>
                <w:sz w:val="20"/>
                <w:szCs w:val="20"/>
              </w:rPr>
            </w:pPr>
            <w:r>
              <w:rPr>
                <w:sz w:val="20"/>
                <w:szCs w:val="20"/>
              </w:rPr>
              <w:t xml:space="preserve">Площадь элемента </w:t>
            </w:r>
          </w:p>
          <w:p w:rsidR="00F8282F" w:rsidRDefault="00F8282F" w:rsidP="00925DDC">
            <w:pPr>
              <w:pStyle w:val="Default"/>
              <w:jc w:val="center"/>
              <w:rPr>
                <w:sz w:val="20"/>
                <w:szCs w:val="20"/>
              </w:rPr>
            </w:pPr>
            <w:r>
              <w:rPr>
                <w:sz w:val="20"/>
                <w:szCs w:val="20"/>
              </w:rPr>
              <w:t xml:space="preserve">планировочной структуры </w:t>
            </w:r>
          </w:p>
        </w:tc>
        <w:tc>
          <w:tcPr>
            <w:tcW w:w="8980" w:type="dxa"/>
            <w:vAlign w:val="center"/>
          </w:tcPr>
          <w:p w:rsidR="00F8282F" w:rsidRDefault="00F8282F" w:rsidP="00925DDC">
            <w:pPr>
              <w:pStyle w:val="Default"/>
              <w:jc w:val="center"/>
              <w:rPr>
                <w:sz w:val="20"/>
                <w:szCs w:val="20"/>
              </w:rPr>
            </w:pPr>
            <w:r>
              <w:rPr>
                <w:sz w:val="20"/>
                <w:szCs w:val="20"/>
              </w:rPr>
              <w:t xml:space="preserve">Значение расчетного показателя </w:t>
            </w:r>
          </w:p>
          <w:p w:rsidR="00F8282F" w:rsidRDefault="00F8282F" w:rsidP="00295140">
            <w:pPr>
              <w:pStyle w:val="Default"/>
              <w:jc w:val="center"/>
              <w:rPr>
                <w:sz w:val="20"/>
                <w:szCs w:val="20"/>
              </w:rPr>
            </w:pPr>
          </w:p>
        </w:tc>
      </w:tr>
      <w:tr w:rsidR="00F8282F" w:rsidTr="00925DDC">
        <w:trPr>
          <w:trHeight w:val="231"/>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val="restart"/>
            <w:vAlign w:val="center"/>
          </w:tcPr>
          <w:p w:rsidR="00F8282F" w:rsidRDefault="00F8282F" w:rsidP="00925DDC">
            <w:pPr>
              <w:pStyle w:val="Default"/>
              <w:jc w:val="center"/>
              <w:rPr>
                <w:sz w:val="20"/>
                <w:szCs w:val="20"/>
              </w:rPr>
            </w:pPr>
            <w:r>
              <w:rPr>
                <w:sz w:val="20"/>
                <w:szCs w:val="20"/>
              </w:rPr>
              <w:t>Площадь</w:t>
            </w:r>
          </w:p>
          <w:p w:rsidR="00F8282F" w:rsidRDefault="00F8282F" w:rsidP="00925DDC">
            <w:pPr>
              <w:pStyle w:val="Default"/>
              <w:jc w:val="center"/>
              <w:rPr>
                <w:sz w:val="20"/>
                <w:szCs w:val="20"/>
              </w:rPr>
            </w:pPr>
            <w:r>
              <w:rPr>
                <w:sz w:val="20"/>
                <w:szCs w:val="20"/>
              </w:rPr>
              <w:t>территории элемента</w:t>
            </w:r>
          </w:p>
          <w:p w:rsidR="00F8282F" w:rsidRDefault="00F8282F" w:rsidP="00925DDC">
            <w:pPr>
              <w:pStyle w:val="Default"/>
              <w:jc w:val="center"/>
              <w:rPr>
                <w:sz w:val="20"/>
                <w:szCs w:val="20"/>
              </w:rPr>
            </w:pPr>
            <w:r>
              <w:rPr>
                <w:sz w:val="20"/>
                <w:szCs w:val="20"/>
              </w:rPr>
              <w:t>планировочной</w:t>
            </w:r>
          </w:p>
          <w:p w:rsidR="00F8282F" w:rsidRDefault="00F8282F" w:rsidP="00925DDC">
            <w:pPr>
              <w:pStyle w:val="Default"/>
              <w:jc w:val="center"/>
              <w:rPr>
                <w:sz w:val="20"/>
                <w:szCs w:val="20"/>
              </w:rPr>
            </w:pPr>
            <w:r>
              <w:rPr>
                <w:sz w:val="20"/>
                <w:szCs w:val="20"/>
              </w:rPr>
              <w:t>структуры</w:t>
            </w:r>
          </w:p>
        </w:tc>
        <w:tc>
          <w:tcPr>
            <w:tcW w:w="8980" w:type="dxa"/>
            <w:vAlign w:val="center"/>
          </w:tcPr>
          <w:p w:rsidR="00F8282F" w:rsidRDefault="00F8282F" w:rsidP="00925DDC">
            <w:pPr>
              <w:pStyle w:val="Default"/>
              <w:jc w:val="center"/>
              <w:rPr>
                <w:sz w:val="20"/>
                <w:szCs w:val="20"/>
              </w:rPr>
            </w:pPr>
            <w:r>
              <w:rPr>
                <w:sz w:val="20"/>
                <w:szCs w:val="20"/>
              </w:rPr>
              <w:t>Предельная расчетная плотность населения территории многоквартирной жилой застройки, чел/ га [1, 2, 4]</w:t>
            </w:r>
          </w:p>
        </w:tc>
      </w:tr>
      <w:tr w:rsidR="00CE71AB" w:rsidTr="000F5CF3">
        <w:trPr>
          <w:trHeight w:val="470"/>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tcPr>
          <w:p w:rsidR="00CE71AB" w:rsidRPr="00801239" w:rsidRDefault="00CE71AB" w:rsidP="00925DDC">
            <w:pPr>
              <w:widowControl w:val="0"/>
              <w:spacing w:line="238" w:lineRule="auto"/>
              <w:ind w:right="1487"/>
              <w:jc w:val="center"/>
              <w:rPr>
                <w:rFonts w:ascii="Times New Roman" w:eastAsia="Times New Roman" w:hAnsi="Times New Roman" w:cs="Times New Roman"/>
                <w:b/>
                <w:bCs/>
                <w:iCs/>
                <w:color w:val="000000"/>
                <w:sz w:val="24"/>
                <w:szCs w:val="24"/>
              </w:rPr>
            </w:pPr>
          </w:p>
        </w:tc>
        <w:tc>
          <w:tcPr>
            <w:tcW w:w="8980" w:type="dxa"/>
            <w:vAlign w:val="center"/>
          </w:tcPr>
          <w:p w:rsidR="00CE71AB" w:rsidRDefault="00CE71AB" w:rsidP="00925DDC">
            <w:pPr>
              <w:pStyle w:val="Default"/>
              <w:jc w:val="center"/>
              <w:rPr>
                <w:sz w:val="20"/>
                <w:szCs w:val="20"/>
              </w:rPr>
            </w:pPr>
            <w:r>
              <w:rPr>
                <w:sz w:val="20"/>
                <w:szCs w:val="20"/>
              </w:rPr>
              <w:t>Малоэтажная застройка</w:t>
            </w:r>
          </w:p>
        </w:tc>
      </w:tr>
      <w:tr w:rsidR="00CE71AB" w:rsidTr="000F5CF3">
        <w:trPr>
          <w:trHeight w:val="468"/>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925DDC">
            <w:pPr>
              <w:pStyle w:val="Default"/>
              <w:jc w:val="center"/>
              <w:rPr>
                <w:sz w:val="20"/>
                <w:szCs w:val="20"/>
              </w:rPr>
            </w:pPr>
            <w:r>
              <w:rPr>
                <w:sz w:val="20"/>
                <w:szCs w:val="20"/>
              </w:rPr>
              <w:t>жилая группа до 1,5 га [3]</w:t>
            </w:r>
          </w:p>
        </w:tc>
        <w:tc>
          <w:tcPr>
            <w:tcW w:w="8980" w:type="dxa"/>
            <w:vAlign w:val="center"/>
          </w:tcPr>
          <w:p w:rsidR="00CE71AB" w:rsidRDefault="00CE71AB" w:rsidP="00925DDC">
            <w:pPr>
              <w:pStyle w:val="Default"/>
              <w:jc w:val="center"/>
              <w:rPr>
                <w:sz w:val="20"/>
                <w:szCs w:val="20"/>
              </w:rPr>
            </w:pPr>
            <w:r>
              <w:rPr>
                <w:sz w:val="20"/>
                <w:szCs w:val="20"/>
              </w:rPr>
              <w:t>370</w:t>
            </w:r>
          </w:p>
        </w:tc>
      </w:tr>
      <w:tr w:rsidR="00CE71AB" w:rsidTr="000F5CF3">
        <w:trPr>
          <w:trHeight w:val="204"/>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 xml:space="preserve">до 10 га </w:t>
            </w:r>
          </w:p>
        </w:tc>
        <w:tc>
          <w:tcPr>
            <w:tcW w:w="8980" w:type="dxa"/>
            <w:vAlign w:val="center"/>
          </w:tcPr>
          <w:p w:rsidR="00CE71AB" w:rsidRDefault="00CE71AB" w:rsidP="00925DDC">
            <w:pPr>
              <w:pStyle w:val="Default"/>
              <w:jc w:val="center"/>
              <w:rPr>
                <w:sz w:val="20"/>
                <w:szCs w:val="20"/>
              </w:rPr>
            </w:pPr>
            <w:r>
              <w:rPr>
                <w:sz w:val="20"/>
                <w:szCs w:val="20"/>
              </w:rPr>
              <w:t>250</w:t>
            </w:r>
          </w:p>
        </w:tc>
      </w:tr>
      <w:tr w:rsidR="00CE71AB" w:rsidTr="000F5CF3">
        <w:trPr>
          <w:trHeight w:val="208"/>
        </w:trPr>
        <w:tc>
          <w:tcPr>
            <w:tcW w:w="503"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 xml:space="preserve">от 10 до 40 га </w:t>
            </w:r>
          </w:p>
        </w:tc>
        <w:tc>
          <w:tcPr>
            <w:tcW w:w="8980" w:type="dxa"/>
            <w:vAlign w:val="center"/>
          </w:tcPr>
          <w:p w:rsidR="00CE71AB" w:rsidRDefault="00CE71AB" w:rsidP="00925DDC">
            <w:pPr>
              <w:pStyle w:val="Default"/>
              <w:jc w:val="center"/>
              <w:rPr>
                <w:sz w:val="20"/>
                <w:szCs w:val="20"/>
              </w:rPr>
            </w:pPr>
            <w:r>
              <w:rPr>
                <w:sz w:val="20"/>
                <w:szCs w:val="20"/>
              </w:rPr>
              <w:t>210</w:t>
            </w:r>
          </w:p>
        </w:tc>
      </w:tr>
      <w:tr w:rsidR="00CE71AB" w:rsidTr="000F5CF3">
        <w:trPr>
          <w:trHeight w:val="240"/>
        </w:trPr>
        <w:tc>
          <w:tcPr>
            <w:tcW w:w="503"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от 40 до 90 га</w:t>
            </w:r>
          </w:p>
        </w:tc>
        <w:tc>
          <w:tcPr>
            <w:tcW w:w="8980" w:type="dxa"/>
            <w:vAlign w:val="center"/>
          </w:tcPr>
          <w:p w:rsidR="00CE71AB" w:rsidRDefault="00CE71AB" w:rsidP="00F8282F">
            <w:pPr>
              <w:pStyle w:val="Default"/>
              <w:jc w:val="center"/>
              <w:rPr>
                <w:sz w:val="20"/>
                <w:szCs w:val="20"/>
              </w:rPr>
            </w:pPr>
            <w:r>
              <w:rPr>
                <w:sz w:val="20"/>
                <w:szCs w:val="20"/>
              </w:rPr>
              <w:t>140</w:t>
            </w:r>
          </w:p>
        </w:tc>
      </w:tr>
      <w:tr w:rsidR="00CE71AB" w:rsidTr="000F5CF3">
        <w:trPr>
          <w:trHeight w:val="208"/>
        </w:trPr>
        <w:tc>
          <w:tcPr>
            <w:tcW w:w="503"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CE71AB" w:rsidRPr="00801239" w:rsidRDefault="00CE71AB"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CE71AB" w:rsidRDefault="00CE71AB" w:rsidP="00F8282F">
            <w:pPr>
              <w:pStyle w:val="Default"/>
              <w:jc w:val="center"/>
              <w:rPr>
                <w:sz w:val="20"/>
                <w:szCs w:val="20"/>
              </w:rPr>
            </w:pPr>
            <w:r>
              <w:rPr>
                <w:sz w:val="20"/>
                <w:szCs w:val="20"/>
              </w:rPr>
              <w:t>более 90 га</w:t>
            </w:r>
          </w:p>
        </w:tc>
        <w:tc>
          <w:tcPr>
            <w:tcW w:w="8980" w:type="dxa"/>
            <w:vAlign w:val="center"/>
          </w:tcPr>
          <w:p w:rsidR="00CE71AB" w:rsidRDefault="00CE71AB" w:rsidP="00F8282F">
            <w:pPr>
              <w:pStyle w:val="Default"/>
              <w:jc w:val="center"/>
              <w:rPr>
                <w:sz w:val="20"/>
                <w:szCs w:val="20"/>
              </w:rPr>
            </w:pPr>
            <w:r>
              <w:rPr>
                <w:sz w:val="20"/>
                <w:szCs w:val="20"/>
              </w:rPr>
              <w:t>130</w:t>
            </w:r>
          </w:p>
        </w:tc>
      </w:tr>
    </w:tbl>
    <w:p w:rsidR="00D7254D" w:rsidRDefault="00D7254D">
      <w:pPr>
        <w:widowControl w:val="0"/>
        <w:spacing w:after="72" w:line="240" w:lineRule="auto"/>
        <w:ind w:right="-20"/>
        <w:rPr>
          <w:rFonts w:ascii="Times New Roman" w:eastAsia="Times New Roman" w:hAnsi="Times New Roman" w:cs="Times New Roman"/>
          <w:b/>
          <w:bCs/>
          <w:color w:val="000000"/>
          <w:sz w:val="24"/>
          <w:szCs w:val="24"/>
        </w:rPr>
      </w:pPr>
    </w:p>
    <w:p w:rsidR="003E6DC6" w:rsidRDefault="00104EBC" w:rsidP="00D7254D">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8" w:name="_page_26_0"/>
      <w:bookmarkEnd w:id="17"/>
      <w:r>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right="-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3E6DC6" w:rsidRDefault="00104EBC">
      <w:pPr>
        <w:widowControl w:val="0"/>
        <w:spacing w:line="240" w:lineRule="auto"/>
        <w:ind w:right="-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3E6DC6" w:rsidRDefault="00104EBC">
      <w:pPr>
        <w:widowControl w:val="0"/>
        <w:spacing w:line="239"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rsidR="003E6DC6" w:rsidRDefault="00104EBC">
      <w:pPr>
        <w:widowControl w:val="0"/>
        <w:spacing w:line="22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 = (Р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х 23) / Н, где:</w:t>
      </w:r>
    </w:p>
    <w:p w:rsidR="003E6DC6" w:rsidRDefault="00104EBC">
      <w:pPr>
        <w:widowControl w:val="0"/>
        <w:spacing w:line="223" w:lineRule="auto"/>
        <w:ind w:right="78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3E6DC6" w:rsidRDefault="003E6DC6">
      <w:pPr>
        <w:spacing w:after="4" w:line="220" w:lineRule="exact"/>
        <w:rPr>
          <w:rFonts w:ascii="Times New Roman" w:eastAsia="Times New Roman" w:hAnsi="Times New Roman" w:cs="Times New Roman"/>
        </w:rPr>
      </w:pPr>
    </w:p>
    <w:p w:rsidR="003E6DC6" w:rsidRDefault="00104EBC">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 всей таблице:</w:t>
      </w:r>
    </w:p>
    <w:p w:rsidR="003E6DC6" w:rsidRDefault="00104EBC">
      <w:pPr>
        <w:widowControl w:val="0"/>
        <w:spacing w:before="1" w:line="240" w:lineRule="auto"/>
        <w:ind w:left="56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rFonts w:ascii="Times New Roman" w:eastAsia="Times New Roman" w:hAnsi="Times New Roman" w:cs="Times New Roman"/>
            <w:color w:val="000000"/>
            <w:sz w:val="20"/>
            <w:szCs w:val="20"/>
          </w:rPr>
          <w:t xml:space="preserve">(Таблица 12) </w:t>
        </w:r>
      </w:hyperlink>
      <w:r>
        <w:rPr>
          <w:rFonts w:ascii="Times New Roman" w:eastAsia="Times New Roman" w:hAnsi="Times New Roman" w:cs="Times New Roman"/>
          <w:color w:val="000000"/>
          <w:sz w:val="20"/>
          <w:szCs w:val="20"/>
        </w:rPr>
        <w:t>настоящих МНГП.</w:t>
      </w:r>
    </w:p>
    <w:p w:rsidR="003E6DC6" w:rsidRDefault="00104EBC">
      <w:pPr>
        <w:widowControl w:val="0"/>
        <w:spacing w:line="240" w:lineRule="auto"/>
        <w:ind w:right="-47" w:firstLine="5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3E6DC6" w:rsidRDefault="003E6DC6">
      <w:pPr>
        <w:spacing w:line="240" w:lineRule="exact"/>
        <w:rPr>
          <w:rFonts w:ascii="Times New Roman" w:eastAsia="Times New Roman" w:hAnsi="Times New Roman" w:cs="Times New Roman"/>
          <w:sz w:val="24"/>
          <w:szCs w:val="24"/>
        </w:rPr>
      </w:pPr>
    </w:p>
    <w:bookmarkEnd w:id="18"/>
    <w:p w:rsidR="003E6DC6" w:rsidRDefault="003E6DC6">
      <w:pPr>
        <w:widowControl w:val="0"/>
        <w:spacing w:line="240" w:lineRule="auto"/>
        <w:ind w:left="7790" w:right="-20"/>
        <w:rPr>
          <w:rFonts w:ascii="Times New Roman" w:eastAsia="Times New Roman" w:hAnsi="Times New Roman" w:cs="Times New Roman"/>
          <w:color w:val="000000"/>
          <w:sz w:val="24"/>
          <w:szCs w:val="24"/>
        </w:rPr>
        <w:sectPr w:rsidR="003E6DC6">
          <w:pgSz w:w="16838" w:h="11906" w:orient="landscape"/>
          <w:pgMar w:top="994" w:right="850" w:bottom="0" w:left="851" w:header="0" w:footer="0" w:gutter="0"/>
          <w:cols w:space="708"/>
        </w:sectPr>
      </w:pPr>
    </w:p>
    <w:p w:rsidR="003E6DC6" w:rsidRPr="00EA682C" w:rsidRDefault="00104EBC">
      <w:pPr>
        <w:widowControl w:val="0"/>
        <w:spacing w:line="236" w:lineRule="auto"/>
        <w:ind w:left="753" w:right="1716" w:hanging="720"/>
        <w:rPr>
          <w:rFonts w:ascii="Times New Roman" w:eastAsia="Times New Roman" w:hAnsi="Times New Roman" w:cs="Times New Roman"/>
          <w:b/>
          <w:bCs/>
          <w:iCs/>
          <w:color w:val="000000"/>
          <w:sz w:val="24"/>
          <w:szCs w:val="24"/>
        </w:rPr>
      </w:pPr>
      <w:bookmarkStart w:id="19" w:name="_page_27_0"/>
      <w:r>
        <w:rPr>
          <w:rFonts w:ascii="Times New Roman" w:eastAsia="Times New Roman" w:hAnsi="Times New Roman" w:cs="Times New Roman"/>
          <w:b/>
          <w:bCs/>
          <w:color w:val="000000"/>
          <w:sz w:val="24"/>
          <w:szCs w:val="24"/>
        </w:rPr>
        <w:lastRenderedPageBreak/>
        <w:t>1.4.8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благоустройства и массового отдыха </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33"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4"/>
        <w:tblW w:w="0" w:type="auto"/>
        <w:tblLook w:val="04A0" w:firstRow="1" w:lastRow="0" w:firstColumn="1" w:lastColumn="0" w:noHBand="0" w:noVBand="1"/>
      </w:tblPr>
      <w:tblGrid>
        <w:gridCol w:w="562"/>
        <w:gridCol w:w="4536"/>
        <w:gridCol w:w="5529"/>
        <w:gridCol w:w="3935"/>
      </w:tblGrid>
      <w:tr w:rsidR="00537268" w:rsidTr="00537268">
        <w:tc>
          <w:tcPr>
            <w:tcW w:w="562" w:type="dxa"/>
            <w:vAlign w:val="center"/>
          </w:tcPr>
          <w:p w:rsidR="00537268" w:rsidRPr="00537268" w:rsidRDefault="00537268" w:rsidP="00537268">
            <w:pPr>
              <w:pStyle w:val="Default"/>
              <w:jc w:val="center"/>
              <w:rPr>
                <w:b/>
                <w:sz w:val="20"/>
                <w:szCs w:val="20"/>
              </w:rPr>
            </w:pPr>
            <w:r w:rsidRPr="00537268">
              <w:rPr>
                <w:b/>
                <w:bCs/>
                <w:sz w:val="20"/>
                <w:szCs w:val="20"/>
              </w:rPr>
              <w:t>№ п/п</w:t>
            </w:r>
          </w:p>
        </w:tc>
        <w:tc>
          <w:tcPr>
            <w:tcW w:w="4536" w:type="dxa"/>
            <w:vAlign w:val="center"/>
          </w:tcPr>
          <w:p w:rsidR="00537268" w:rsidRPr="00537268" w:rsidRDefault="00537268" w:rsidP="00537268">
            <w:pPr>
              <w:pStyle w:val="Default"/>
              <w:jc w:val="center"/>
              <w:rPr>
                <w:b/>
                <w:sz w:val="20"/>
                <w:szCs w:val="20"/>
              </w:rPr>
            </w:pPr>
            <w:r w:rsidRPr="00537268">
              <w:rPr>
                <w:b/>
                <w:bCs/>
                <w:sz w:val="20"/>
                <w:szCs w:val="20"/>
              </w:rPr>
              <w:t>Наименование вида объекта</w:t>
            </w:r>
          </w:p>
        </w:tc>
        <w:tc>
          <w:tcPr>
            <w:tcW w:w="5529" w:type="dxa"/>
            <w:vAlign w:val="center"/>
          </w:tcPr>
          <w:p w:rsidR="00537268" w:rsidRPr="00537268" w:rsidRDefault="00537268" w:rsidP="00537268">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537268" w:rsidRPr="00537268" w:rsidRDefault="00537268" w:rsidP="00537268">
            <w:pPr>
              <w:pStyle w:val="Default"/>
              <w:jc w:val="center"/>
              <w:rPr>
                <w:b/>
                <w:sz w:val="20"/>
                <w:szCs w:val="20"/>
              </w:rPr>
            </w:pPr>
            <w:r w:rsidRPr="00537268">
              <w:rPr>
                <w:b/>
                <w:sz w:val="20"/>
                <w:szCs w:val="20"/>
              </w:rPr>
              <w:t>Значение расчетного показателя</w:t>
            </w:r>
          </w:p>
        </w:tc>
      </w:tr>
      <w:tr w:rsidR="00913BD2" w:rsidTr="00537268">
        <w:tc>
          <w:tcPr>
            <w:tcW w:w="562"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1</w:t>
            </w:r>
          </w:p>
        </w:tc>
        <w:tc>
          <w:tcPr>
            <w:tcW w:w="4536"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2</w:t>
            </w:r>
          </w:p>
        </w:tc>
        <w:tc>
          <w:tcPr>
            <w:tcW w:w="5529"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35"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C73CB" w:rsidTr="001C73CB">
        <w:tc>
          <w:tcPr>
            <w:tcW w:w="562" w:type="dxa"/>
            <w:vAlign w:val="center"/>
          </w:tcPr>
          <w:p w:rsidR="001C73CB" w:rsidRDefault="001C73CB" w:rsidP="001C73CB">
            <w:pPr>
              <w:pStyle w:val="Default"/>
              <w:jc w:val="center"/>
              <w:rPr>
                <w:sz w:val="20"/>
                <w:szCs w:val="20"/>
              </w:rPr>
            </w:pPr>
            <w:r>
              <w:rPr>
                <w:sz w:val="20"/>
                <w:szCs w:val="20"/>
              </w:rPr>
              <w:t>1</w:t>
            </w:r>
          </w:p>
        </w:tc>
        <w:tc>
          <w:tcPr>
            <w:tcW w:w="4536" w:type="dxa"/>
          </w:tcPr>
          <w:p w:rsidR="001C73CB" w:rsidRDefault="001C73CB" w:rsidP="001C73CB">
            <w:pPr>
              <w:pStyle w:val="Default"/>
              <w:rPr>
                <w:sz w:val="20"/>
                <w:szCs w:val="20"/>
              </w:rPr>
            </w:pPr>
            <w:r>
              <w:rPr>
                <w:sz w:val="20"/>
                <w:szCs w:val="20"/>
              </w:rPr>
              <w:t xml:space="preserve">Озелененные территории общего пользования [1,2] </w:t>
            </w:r>
          </w:p>
        </w:tc>
        <w:tc>
          <w:tcPr>
            <w:tcW w:w="5529" w:type="dxa"/>
          </w:tcPr>
          <w:p w:rsidR="001C73CB" w:rsidRDefault="001C73CB" w:rsidP="001C73CB">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1C73CB" w:rsidRPr="001C73CB"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сельские поселения – 12</w:t>
            </w:r>
          </w:p>
        </w:tc>
      </w:tr>
      <w:tr w:rsidR="001C73CB" w:rsidTr="001C73CB">
        <w:trPr>
          <w:trHeight w:val="168"/>
        </w:trPr>
        <w:tc>
          <w:tcPr>
            <w:tcW w:w="562" w:type="dxa"/>
            <w:vMerge w:val="restart"/>
            <w:vAlign w:val="center"/>
          </w:tcPr>
          <w:p w:rsidR="001C73CB" w:rsidRDefault="001C73CB" w:rsidP="001C73CB">
            <w:pPr>
              <w:pStyle w:val="Default"/>
              <w:jc w:val="center"/>
              <w:rPr>
                <w:sz w:val="20"/>
                <w:szCs w:val="20"/>
              </w:rPr>
            </w:pPr>
            <w:r>
              <w:rPr>
                <w:sz w:val="20"/>
                <w:szCs w:val="20"/>
              </w:rPr>
              <w:t>2</w:t>
            </w:r>
          </w:p>
        </w:tc>
        <w:tc>
          <w:tcPr>
            <w:tcW w:w="4536" w:type="dxa"/>
            <w:vMerge w:val="restart"/>
            <w:vAlign w:val="center"/>
          </w:tcPr>
          <w:p w:rsidR="001C73CB" w:rsidRDefault="001C73CB" w:rsidP="001C73CB">
            <w:pPr>
              <w:pStyle w:val="Default"/>
              <w:rPr>
                <w:sz w:val="20"/>
                <w:szCs w:val="20"/>
              </w:rPr>
            </w:pPr>
            <w:r>
              <w:rPr>
                <w:sz w:val="20"/>
                <w:szCs w:val="20"/>
              </w:rPr>
              <w:t>Площадки отдыха населения</w:t>
            </w:r>
          </w:p>
        </w:tc>
        <w:tc>
          <w:tcPr>
            <w:tcW w:w="5529" w:type="dxa"/>
          </w:tcPr>
          <w:p w:rsidR="001C73CB" w:rsidRPr="001C73CB" w:rsidRDefault="001C73CB" w:rsidP="001C73CB">
            <w:pPr>
              <w:pStyle w:val="Default"/>
              <w:rPr>
                <w:sz w:val="20"/>
                <w:szCs w:val="20"/>
              </w:rPr>
            </w:pPr>
            <w:r>
              <w:rPr>
                <w:sz w:val="20"/>
                <w:szCs w:val="20"/>
              </w:rPr>
              <w:t xml:space="preserve">Размер земельного участка, гектар на объект </w:t>
            </w:r>
          </w:p>
        </w:tc>
        <w:tc>
          <w:tcPr>
            <w:tcW w:w="3935" w:type="dxa"/>
          </w:tcPr>
          <w:p w:rsidR="001C73CB" w:rsidRPr="001C73CB" w:rsidRDefault="001C73CB" w:rsidP="001C73CB">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1C73CB" w:rsidTr="001C73CB">
        <w:trPr>
          <w:trHeight w:val="312"/>
        </w:trPr>
        <w:tc>
          <w:tcPr>
            <w:tcW w:w="562" w:type="dxa"/>
            <w:vMerge/>
            <w:vAlign w:val="center"/>
          </w:tcPr>
          <w:p w:rsidR="001C73CB" w:rsidRDefault="001C73CB" w:rsidP="001C73CB">
            <w:pPr>
              <w:pStyle w:val="Default"/>
              <w:jc w:val="center"/>
              <w:rPr>
                <w:sz w:val="20"/>
                <w:szCs w:val="20"/>
              </w:rPr>
            </w:pPr>
          </w:p>
        </w:tc>
        <w:tc>
          <w:tcPr>
            <w:tcW w:w="4536" w:type="dxa"/>
            <w:vMerge/>
            <w:vAlign w:val="center"/>
          </w:tcPr>
          <w:p w:rsidR="001C73CB" w:rsidRDefault="001C73CB" w:rsidP="001C73CB">
            <w:pPr>
              <w:pStyle w:val="Default"/>
              <w:rPr>
                <w:sz w:val="20"/>
                <w:szCs w:val="20"/>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1C73CB" w:rsidRDefault="001C73CB" w:rsidP="001C73CB">
            <w:pPr>
              <w:pStyle w:val="Default"/>
              <w:rPr>
                <w:sz w:val="20"/>
                <w:szCs w:val="20"/>
              </w:rPr>
            </w:pPr>
            <w:r>
              <w:rPr>
                <w:sz w:val="20"/>
                <w:szCs w:val="20"/>
              </w:rPr>
              <w:t xml:space="preserve">минут (метров) [5] </w:t>
            </w:r>
          </w:p>
        </w:tc>
        <w:tc>
          <w:tcPr>
            <w:tcW w:w="3935" w:type="dxa"/>
          </w:tcPr>
          <w:p w:rsidR="001C73CB" w:rsidRDefault="001C73CB" w:rsidP="00D171E4">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sidR="00D171E4">
              <w:rPr>
                <w:sz w:val="20"/>
                <w:szCs w:val="20"/>
              </w:rPr>
              <w:t>30</w:t>
            </w:r>
            <w:r>
              <w:rPr>
                <w:sz w:val="20"/>
                <w:szCs w:val="20"/>
              </w:rPr>
              <w:t xml:space="preserve"> (</w:t>
            </w:r>
            <w:r w:rsidR="00D171E4">
              <w:rPr>
                <w:sz w:val="20"/>
                <w:szCs w:val="20"/>
              </w:rPr>
              <w:t>20</w:t>
            </w:r>
            <w:r>
              <w:rPr>
                <w:sz w:val="20"/>
                <w:szCs w:val="20"/>
              </w:rPr>
              <w:t xml:space="preserve">00) </w:t>
            </w:r>
          </w:p>
        </w:tc>
      </w:tr>
      <w:tr w:rsidR="001C73CB" w:rsidTr="001C73CB">
        <w:trPr>
          <w:trHeight w:val="120"/>
        </w:trPr>
        <w:tc>
          <w:tcPr>
            <w:tcW w:w="562" w:type="dxa"/>
            <w:vMerge w:val="restart"/>
            <w:vAlign w:val="center"/>
          </w:tcPr>
          <w:p w:rsidR="001C73CB" w:rsidRDefault="001C73CB" w:rsidP="001C73CB">
            <w:pPr>
              <w:pStyle w:val="Default"/>
              <w:jc w:val="center"/>
              <w:rPr>
                <w:sz w:val="20"/>
                <w:szCs w:val="20"/>
              </w:rPr>
            </w:pPr>
            <w:r>
              <w:rPr>
                <w:sz w:val="20"/>
                <w:szCs w:val="20"/>
              </w:rPr>
              <w:t>3</w:t>
            </w:r>
          </w:p>
        </w:tc>
        <w:tc>
          <w:tcPr>
            <w:tcW w:w="4536" w:type="dxa"/>
            <w:vMerge w:val="restart"/>
            <w:vAlign w:val="center"/>
          </w:tcPr>
          <w:p w:rsidR="001C73CB" w:rsidRDefault="001C73CB" w:rsidP="001C73CB">
            <w:pPr>
              <w:pStyle w:val="Default"/>
              <w:rPr>
                <w:sz w:val="20"/>
                <w:szCs w:val="20"/>
              </w:rPr>
            </w:pPr>
            <w:r>
              <w:rPr>
                <w:sz w:val="20"/>
                <w:szCs w:val="20"/>
              </w:rPr>
              <w:t>Детские игровые площадки</w:t>
            </w:r>
          </w:p>
        </w:tc>
        <w:tc>
          <w:tcPr>
            <w:tcW w:w="5529" w:type="dxa"/>
          </w:tcPr>
          <w:p w:rsidR="001C73CB" w:rsidRDefault="001C73CB" w:rsidP="001C73CB">
            <w:pPr>
              <w:pStyle w:val="Default"/>
              <w:rPr>
                <w:sz w:val="20"/>
                <w:szCs w:val="20"/>
              </w:rPr>
            </w:pPr>
            <w:r>
              <w:rPr>
                <w:sz w:val="20"/>
                <w:szCs w:val="20"/>
              </w:rPr>
              <w:t xml:space="preserve">Уровень обеспеченности, </w:t>
            </w:r>
          </w:p>
          <w:p w:rsidR="001C73CB" w:rsidRDefault="001C73CB" w:rsidP="001C73CB">
            <w:pPr>
              <w:pStyle w:val="Default"/>
              <w:rPr>
                <w:sz w:val="20"/>
                <w:szCs w:val="20"/>
              </w:rPr>
            </w:pPr>
            <w:r>
              <w:rPr>
                <w:sz w:val="20"/>
                <w:szCs w:val="20"/>
              </w:rPr>
              <w:t xml:space="preserve">кв. м на 1 человека </w:t>
            </w:r>
          </w:p>
        </w:tc>
        <w:tc>
          <w:tcPr>
            <w:tcW w:w="3935" w:type="dxa"/>
          </w:tcPr>
          <w:p w:rsidR="001C73CB" w:rsidRDefault="00D171E4" w:rsidP="00D171E4">
            <w:pPr>
              <w:pStyle w:val="Default"/>
              <w:rPr>
                <w:sz w:val="20"/>
                <w:szCs w:val="20"/>
              </w:rPr>
            </w:pPr>
            <w:r w:rsidRPr="00D171E4">
              <w:rPr>
                <w:sz w:val="20"/>
                <w:szCs w:val="20"/>
              </w:rPr>
              <w:t>сельские поселения – 0,7</w:t>
            </w:r>
          </w:p>
        </w:tc>
      </w:tr>
      <w:tr w:rsidR="001C73CB" w:rsidTr="00D171E4">
        <w:trPr>
          <w:trHeight w:val="380"/>
        </w:trPr>
        <w:tc>
          <w:tcPr>
            <w:tcW w:w="562" w:type="dxa"/>
            <w:vMerge/>
            <w:vAlign w:val="center"/>
          </w:tcPr>
          <w:p w:rsidR="001C73CB" w:rsidRDefault="001C73CB" w:rsidP="001C73CB">
            <w:pPr>
              <w:spacing w:line="240" w:lineRule="exact"/>
              <w:jc w:val="center"/>
              <w:rPr>
                <w:rFonts w:ascii="Times New Roman" w:eastAsia="Times New Roman" w:hAnsi="Times New Roman" w:cs="Times New Roman"/>
                <w:sz w:val="24"/>
                <w:szCs w:val="24"/>
              </w:rPr>
            </w:pPr>
          </w:p>
        </w:tc>
        <w:tc>
          <w:tcPr>
            <w:tcW w:w="4536" w:type="dxa"/>
            <w:vMerge/>
          </w:tcPr>
          <w:p w:rsidR="001C73CB" w:rsidRDefault="001C73CB" w:rsidP="001C73CB">
            <w:pPr>
              <w:spacing w:line="240" w:lineRule="exact"/>
              <w:rPr>
                <w:rFonts w:ascii="Times New Roman" w:eastAsia="Times New Roman" w:hAnsi="Times New Roman" w:cs="Times New Roman"/>
                <w:sz w:val="24"/>
                <w:szCs w:val="24"/>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D171E4" w:rsidRDefault="001C73CB" w:rsidP="00D171E4">
            <w:pPr>
              <w:pStyle w:val="Default"/>
              <w:rPr>
                <w:rFonts w:eastAsia="Times New Roman"/>
              </w:rPr>
            </w:pPr>
            <w:r>
              <w:rPr>
                <w:sz w:val="20"/>
                <w:szCs w:val="20"/>
              </w:rPr>
              <w:t xml:space="preserve">минут (метров) </w:t>
            </w:r>
          </w:p>
        </w:tc>
        <w:tc>
          <w:tcPr>
            <w:tcW w:w="3935" w:type="dxa"/>
          </w:tcPr>
          <w:p w:rsidR="001C73CB" w:rsidRDefault="001C73CB" w:rsidP="001C73CB">
            <w:pPr>
              <w:pStyle w:val="Default"/>
              <w:rPr>
                <w:sz w:val="20"/>
                <w:szCs w:val="20"/>
              </w:rPr>
            </w:pPr>
            <w:r>
              <w:rPr>
                <w:sz w:val="20"/>
                <w:szCs w:val="20"/>
              </w:rPr>
              <w:t xml:space="preserve">пешеходная доступность – 5 (350) </w:t>
            </w:r>
          </w:p>
          <w:p w:rsidR="001C73CB" w:rsidRPr="001C73CB" w:rsidRDefault="001C73CB" w:rsidP="001C73CB">
            <w:pPr>
              <w:spacing w:line="240" w:lineRule="exact"/>
              <w:rPr>
                <w:rFonts w:ascii="Times New Roman" w:eastAsia="Times New Roman" w:hAnsi="Times New Roman" w:cs="Times New Roman"/>
                <w:sz w:val="20"/>
                <w:szCs w:val="20"/>
              </w:rPr>
            </w:pPr>
          </w:p>
        </w:tc>
      </w:tr>
      <w:tr w:rsidR="00410869" w:rsidTr="00767E87">
        <w:trPr>
          <w:trHeight w:val="149"/>
        </w:trPr>
        <w:tc>
          <w:tcPr>
            <w:tcW w:w="562" w:type="dxa"/>
            <w:vMerge w:val="restart"/>
            <w:vAlign w:val="center"/>
          </w:tcPr>
          <w:p w:rsidR="00410869" w:rsidRPr="00410869" w:rsidRDefault="00410869" w:rsidP="00410869">
            <w:pPr>
              <w:pStyle w:val="Default"/>
              <w:jc w:val="center"/>
              <w:rPr>
                <w:sz w:val="20"/>
                <w:szCs w:val="20"/>
              </w:rPr>
            </w:pPr>
            <w:r w:rsidRPr="00410869">
              <w:rPr>
                <w:sz w:val="20"/>
                <w:szCs w:val="20"/>
              </w:rPr>
              <w:t>4</w:t>
            </w:r>
          </w:p>
        </w:tc>
        <w:tc>
          <w:tcPr>
            <w:tcW w:w="4536" w:type="dxa"/>
            <w:vMerge w:val="restart"/>
            <w:vAlign w:val="center"/>
          </w:tcPr>
          <w:p w:rsidR="00410869" w:rsidRPr="00410869" w:rsidRDefault="00410869" w:rsidP="00767E87">
            <w:pPr>
              <w:pStyle w:val="Default"/>
              <w:rPr>
                <w:sz w:val="20"/>
                <w:szCs w:val="20"/>
              </w:rPr>
            </w:pPr>
            <w:r>
              <w:rPr>
                <w:sz w:val="20"/>
                <w:szCs w:val="20"/>
              </w:rPr>
              <w:t>Парки</w:t>
            </w:r>
          </w:p>
        </w:tc>
        <w:tc>
          <w:tcPr>
            <w:tcW w:w="5529" w:type="dxa"/>
          </w:tcPr>
          <w:p w:rsidR="00410869" w:rsidRDefault="00410869" w:rsidP="00410869">
            <w:pPr>
              <w:pStyle w:val="Default"/>
              <w:rPr>
                <w:sz w:val="20"/>
                <w:szCs w:val="20"/>
              </w:rPr>
            </w:pPr>
            <w:r>
              <w:rPr>
                <w:sz w:val="20"/>
                <w:szCs w:val="20"/>
              </w:rPr>
              <w:t xml:space="preserve">Размер земельного участка, гектар на объект </w:t>
            </w:r>
          </w:p>
        </w:tc>
        <w:tc>
          <w:tcPr>
            <w:tcW w:w="3935" w:type="dxa"/>
          </w:tcPr>
          <w:p w:rsidR="00410869" w:rsidRDefault="00410869" w:rsidP="00410869">
            <w:pPr>
              <w:pStyle w:val="Default"/>
              <w:rPr>
                <w:sz w:val="20"/>
                <w:szCs w:val="20"/>
              </w:rPr>
            </w:pPr>
            <w:r>
              <w:rPr>
                <w:sz w:val="20"/>
                <w:szCs w:val="20"/>
              </w:rPr>
              <w:t xml:space="preserve">2 </w:t>
            </w:r>
          </w:p>
        </w:tc>
      </w:tr>
      <w:tr w:rsidR="00410869" w:rsidTr="00767E87">
        <w:trPr>
          <w:trHeight w:val="163"/>
        </w:trPr>
        <w:tc>
          <w:tcPr>
            <w:tcW w:w="562" w:type="dxa"/>
            <w:vMerge/>
            <w:vAlign w:val="center"/>
          </w:tcPr>
          <w:p w:rsidR="00410869" w:rsidRPr="00410869" w:rsidRDefault="00410869" w:rsidP="00410869">
            <w:pPr>
              <w:pStyle w:val="Default"/>
              <w:jc w:val="center"/>
              <w:rPr>
                <w:sz w:val="20"/>
                <w:szCs w:val="20"/>
              </w:rPr>
            </w:pPr>
          </w:p>
        </w:tc>
        <w:tc>
          <w:tcPr>
            <w:tcW w:w="4536" w:type="dxa"/>
            <w:vMerge/>
            <w:vAlign w:val="center"/>
          </w:tcPr>
          <w:p w:rsidR="00410869" w:rsidRDefault="00410869" w:rsidP="00767E87">
            <w:pPr>
              <w:pStyle w:val="Default"/>
              <w:rPr>
                <w:sz w:val="20"/>
                <w:szCs w:val="20"/>
              </w:rPr>
            </w:pPr>
          </w:p>
        </w:tc>
        <w:tc>
          <w:tcPr>
            <w:tcW w:w="5529" w:type="dxa"/>
          </w:tcPr>
          <w:p w:rsidR="00410869" w:rsidRDefault="00410869" w:rsidP="00410869">
            <w:pPr>
              <w:pStyle w:val="Default"/>
              <w:rPr>
                <w:sz w:val="20"/>
                <w:szCs w:val="20"/>
              </w:rPr>
            </w:pPr>
            <w:r>
              <w:rPr>
                <w:sz w:val="20"/>
                <w:szCs w:val="20"/>
              </w:rPr>
              <w:t xml:space="preserve">Территориальная доступность, минут [5] </w:t>
            </w:r>
          </w:p>
        </w:tc>
        <w:tc>
          <w:tcPr>
            <w:tcW w:w="3935" w:type="dxa"/>
          </w:tcPr>
          <w:p w:rsidR="00410869" w:rsidRDefault="00410869" w:rsidP="00410869">
            <w:pPr>
              <w:pStyle w:val="Default"/>
              <w:rPr>
                <w:sz w:val="20"/>
                <w:szCs w:val="20"/>
              </w:rPr>
            </w:pPr>
            <w:r>
              <w:rPr>
                <w:sz w:val="20"/>
                <w:szCs w:val="20"/>
              </w:rPr>
              <w:t xml:space="preserve">Для административного центра транспортная доступность – 15; </w:t>
            </w:r>
          </w:p>
          <w:p w:rsidR="00410869" w:rsidRDefault="00410869" w:rsidP="00410869">
            <w:pPr>
              <w:pStyle w:val="Default"/>
              <w:rPr>
                <w:sz w:val="20"/>
                <w:szCs w:val="20"/>
              </w:rPr>
            </w:pPr>
            <w:r>
              <w:rPr>
                <w:sz w:val="20"/>
                <w:szCs w:val="20"/>
              </w:rPr>
              <w:t xml:space="preserve">для прочих населенных пунктов транспортная доступность – 30 </w:t>
            </w:r>
          </w:p>
        </w:tc>
      </w:tr>
      <w:tr w:rsidR="00767E87" w:rsidTr="00767E87">
        <w:trPr>
          <w:trHeight w:val="201"/>
        </w:trPr>
        <w:tc>
          <w:tcPr>
            <w:tcW w:w="562" w:type="dxa"/>
            <w:vMerge w:val="restart"/>
            <w:vAlign w:val="center"/>
          </w:tcPr>
          <w:p w:rsidR="00767E87" w:rsidRPr="00410869" w:rsidRDefault="00767E87" w:rsidP="00767E87">
            <w:pPr>
              <w:pStyle w:val="Default"/>
              <w:jc w:val="center"/>
              <w:rPr>
                <w:sz w:val="20"/>
                <w:szCs w:val="20"/>
              </w:rPr>
            </w:pPr>
            <w:r>
              <w:rPr>
                <w:sz w:val="20"/>
                <w:szCs w:val="20"/>
              </w:rPr>
              <w:t>5</w:t>
            </w:r>
          </w:p>
        </w:tc>
        <w:tc>
          <w:tcPr>
            <w:tcW w:w="4536" w:type="dxa"/>
            <w:vMerge w:val="restart"/>
            <w:vAlign w:val="center"/>
          </w:tcPr>
          <w:p w:rsidR="00767E87" w:rsidRDefault="00767E87" w:rsidP="00767E87">
            <w:pPr>
              <w:pStyle w:val="Default"/>
              <w:rPr>
                <w:sz w:val="20"/>
                <w:szCs w:val="20"/>
              </w:rPr>
            </w:pPr>
            <w:r>
              <w:rPr>
                <w:sz w:val="20"/>
                <w:szCs w:val="20"/>
              </w:rPr>
              <w:t>Скверы (бульвары, сады)</w:t>
            </w:r>
          </w:p>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Размер земельного участка, гектар на объект </w:t>
            </w:r>
          </w:p>
        </w:tc>
        <w:tc>
          <w:tcPr>
            <w:tcW w:w="3935" w:type="dxa"/>
          </w:tcPr>
          <w:p w:rsidR="00767E87" w:rsidRDefault="00767E87" w:rsidP="00767E87">
            <w:pPr>
              <w:pStyle w:val="Default"/>
              <w:rPr>
                <w:sz w:val="20"/>
                <w:szCs w:val="20"/>
              </w:rPr>
            </w:pPr>
            <w:r>
              <w:rPr>
                <w:sz w:val="20"/>
                <w:szCs w:val="20"/>
              </w:rPr>
              <w:t xml:space="preserve">0,2 </w:t>
            </w:r>
          </w:p>
        </w:tc>
      </w:tr>
      <w:tr w:rsidR="00767E87" w:rsidTr="001C73CB">
        <w:trPr>
          <w:trHeight w:val="245"/>
        </w:trPr>
        <w:tc>
          <w:tcPr>
            <w:tcW w:w="562" w:type="dxa"/>
            <w:vMerge/>
            <w:vAlign w:val="center"/>
          </w:tcPr>
          <w:p w:rsidR="00767E87" w:rsidRPr="00410869" w:rsidRDefault="00767E87" w:rsidP="001C73CB">
            <w:pPr>
              <w:pStyle w:val="Default"/>
              <w:jc w:val="center"/>
              <w:rPr>
                <w:sz w:val="20"/>
                <w:szCs w:val="20"/>
              </w:rPr>
            </w:pPr>
          </w:p>
        </w:tc>
        <w:tc>
          <w:tcPr>
            <w:tcW w:w="4536" w:type="dxa"/>
            <w:vMerge/>
          </w:tcPr>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Территориальная доступность, </w:t>
            </w:r>
          </w:p>
          <w:p w:rsidR="00767E87" w:rsidRDefault="00767E87" w:rsidP="00767E87">
            <w:pPr>
              <w:pStyle w:val="Default"/>
              <w:rPr>
                <w:sz w:val="20"/>
                <w:szCs w:val="20"/>
              </w:rPr>
            </w:pPr>
            <w:r>
              <w:rPr>
                <w:sz w:val="20"/>
                <w:szCs w:val="20"/>
              </w:rPr>
              <w:t xml:space="preserve">минут (метров) [6] </w:t>
            </w:r>
          </w:p>
        </w:tc>
        <w:tc>
          <w:tcPr>
            <w:tcW w:w="3935" w:type="dxa"/>
          </w:tcPr>
          <w:p w:rsidR="00767E87" w:rsidRDefault="00767E87" w:rsidP="00767E87">
            <w:pPr>
              <w:pStyle w:val="Default"/>
              <w:rPr>
                <w:sz w:val="20"/>
                <w:szCs w:val="20"/>
              </w:rPr>
            </w:pPr>
            <w:r>
              <w:rPr>
                <w:sz w:val="20"/>
                <w:szCs w:val="20"/>
              </w:rPr>
              <w:t xml:space="preserve">административного центра пешеходная доступность – 30 (2000); </w:t>
            </w:r>
          </w:p>
          <w:p w:rsidR="00767E87" w:rsidRPr="00410869" w:rsidRDefault="00767E87" w:rsidP="00767E87">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bl>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20" w:name="_page_28_0"/>
      <w:bookmarkEnd w:id="19"/>
      <w:r w:rsidRPr="007C1ACB">
        <w:rPr>
          <w:rFonts w:ascii="Times New Roman" w:eastAsia="Times New Roman" w:hAnsi="Times New Roman" w:cs="Times New Roman"/>
          <w:color w:val="000000"/>
          <w:sz w:val="20"/>
          <w:szCs w:val="20"/>
        </w:rPr>
        <w:t>Примечания: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410869" w:rsidRPr="00410869" w:rsidRDefault="007C1ACB" w:rsidP="00410869">
      <w:pPr>
        <w:widowControl w:val="0"/>
        <w:tabs>
          <w:tab w:val="left" w:pos="7787"/>
          <w:tab w:val="left" w:pos="13104"/>
        </w:tabs>
        <w:spacing w:line="254" w:lineRule="auto"/>
        <w:ind w:right="1681"/>
        <w:rPr>
          <w:rFonts w:ascii="Times New Roman" w:eastAsia="Times New Roman" w:hAnsi="Times New Roman" w:cs="Times New Roman"/>
          <w:sz w:val="24"/>
          <w:szCs w:val="24"/>
        </w:rPr>
      </w:pPr>
      <w:r w:rsidRPr="007C1ACB">
        <w:rPr>
          <w:rFonts w:ascii="Times New Roman" w:eastAsia="Times New Roman" w:hAnsi="Times New Roman" w:cs="Times New Roman"/>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410869" w:rsidRDefault="00410869" w:rsidP="00410869">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E0524B" w:rsidRDefault="00E0524B" w:rsidP="00E0524B">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8" w:line="120" w:lineRule="exact"/>
        <w:rPr>
          <w:rFonts w:ascii="Times New Roman" w:eastAsia="Times New Roman" w:hAnsi="Times New Roman" w:cs="Times New Roman"/>
          <w:sz w:val="12"/>
          <w:szCs w:val="12"/>
        </w:rPr>
      </w:pPr>
    </w:p>
    <w:bookmarkEnd w:id="20"/>
    <w:p w:rsidR="003E6DC6" w:rsidRDefault="003E6DC6">
      <w:pPr>
        <w:widowControl w:val="0"/>
        <w:spacing w:line="240" w:lineRule="auto"/>
        <w:ind w:left="7506" w:right="-20"/>
        <w:rPr>
          <w:rFonts w:ascii="Times New Roman" w:eastAsia="Times New Roman" w:hAnsi="Times New Roman" w:cs="Times New Roman"/>
          <w:color w:val="000000"/>
          <w:sz w:val="24"/>
          <w:szCs w:val="24"/>
        </w:rPr>
        <w:sectPr w:rsidR="003E6DC6">
          <w:pgSz w:w="16838" w:h="11906" w:orient="landscape"/>
          <w:pgMar w:top="1695" w:right="1134" w:bottom="0" w:left="1132" w:header="0" w:footer="0" w:gutter="0"/>
          <w:cols w:space="708"/>
        </w:sectPr>
      </w:pPr>
    </w:p>
    <w:p w:rsidR="003E6DC6" w:rsidRPr="00E06056" w:rsidRDefault="00104EBC">
      <w:pPr>
        <w:widowControl w:val="0"/>
        <w:spacing w:before="118" w:line="238" w:lineRule="auto"/>
        <w:ind w:left="720" w:right="-19" w:hanging="719"/>
        <w:jc w:val="both"/>
        <w:rPr>
          <w:rFonts w:ascii="Times New Roman" w:eastAsia="Times New Roman" w:hAnsi="Times New Roman" w:cs="Times New Roman"/>
          <w:b/>
          <w:bCs/>
          <w:iCs/>
          <w:color w:val="000000"/>
          <w:sz w:val="24"/>
          <w:szCs w:val="24"/>
        </w:rPr>
      </w:pPr>
      <w:bookmarkStart w:id="21" w:name="_page_29_0"/>
      <w:r>
        <w:rPr>
          <w:rFonts w:ascii="Times New Roman" w:eastAsia="Times New Roman" w:hAnsi="Times New Roman" w:cs="Times New Roman"/>
          <w:b/>
          <w:bCs/>
          <w:color w:val="000000"/>
          <w:sz w:val="24"/>
          <w:szCs w:val="24"/>
        </w:rPr>
        <w:lastRenderedPageBreak/>
        <w:t xml:space="preserve">1.4.9 </w:t>
      </w:r>
      <w:r>
        <w:rPr>
          <w:rFonts w:ascii="Times New Roman" w:eastAsia="Times New Roman" w:hAnsi="Times New Roman" w:cs="Times New Roman"/>
          <w:b/>
          <w:bCs/>
          <w:color w:val="000000"/>
          <w:sz w:val="26"/>
          <w:szCs w:val="26"/>
        </w:rPr>
        <w:t xml:space="preserve">В области автомобильных дорог местного значения и мест хранения индивидуального транспорта </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4"/>
        <w:tblW w:w="0" w:type="auto"/>
        <w:tblInd w:w="1" w:type="dxa"/>
        <w:tblLook w:val="04A0" w:firstRow="1" w:lastRow="0" w:firstColumn="1" w:lastColumn="0" w:noHBand="0" w:noVBand="1"/>
      </w:tblPr>
      <w:tblGrid>
        <w:gridCol w:w="3114"/>
        <w:gridCol w:w="2975"/>
        <w:gridCol w:w="3255"/>
      </w:tblGrid>
      <w:tr w:rsidR="00E06056" w:rsidTr="00F2702B">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2975"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255"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F2702B">
        <w:trPr>
          <w:trHeight w:val="1399"/>
        </w:trPr>
        <w:tc>
          <w:tcPr>
            <w:tcW w:w="3114" w:type="dxa"/>
          </w:tcPr>
          <w:p w:rsidR="00E06056" w:rsidRDefault="00E06056" w:rsidP="00E06056">
            <w:pPr>
              <w:pStyle w:val="Default"/>
              <w:rPr>
                <w:sz w:val="20"/>
                <w:szCs w:val="20"/>
              </w:rPr>
            </w:pPr>
            <w:r>
              <w:rPr>
                <w:sz w:val="20"/>
                <w:szCs w:val="20"/>
              </w:rPr>
              <w:t xml:space="preserve">Автомобильные дороги общего пользования </w:t>
            </w:r>
          </w:p>
        </w:tc>
        <w:tc>
          <w:tcPr>
            <w:tcW w:w="2975" w:type="dxa"/>
          </w:tcPr>
          <w:p w:rsidR="00F2702B" w:rsidRDefault="00E06056" w:rsidP="00E06056">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E06056" w:rsidRDefault="00A31D47" w:rsidP="00E06056">
            <w:pPr>
              <w:pStyle w:val="Default"/>
              <w:rPr>
                <w:sz w:val="20"/>
                <w:szCs w:val="20"/>
              </w:rPr>
            </w:pPr>
            <w:r>
              <w:rPr>
                <w:sz w:val="20"/>
                <w:szCs w:val="20"/>
              </w:rPr>
              <w:t>4</w:t>
            </w:r>
            <w:r w:rsidR="000762EA">
              <w:rPr>
                <w:sz w:val="20"/>
                <w:szCs w:val="20"/>
              </w:rPr>
              <w:t>25</w:t>
            </w:r>
            <w:r w:rsidR="00E06056">
              <w:rPr>
                <w:sz w:val="20"/>
                <w:szCs w:val="20"/>
              </w:rPr>
              <w:t xml:space="preserve"> [1] </w:t>
            </w:r>
          </w:p>
          <w:p w:rsidR="00E06056" w:rsidRDefault="00E06056" w:rsidP="00E06056">
            <w:pPr>
              <w:pStyle w:val="Default"/>
              <w:rPr>
                <w:sz w:val="20"/>
                <w:szCs w:val="20"/>
              </w:rPr>
            </w:pPr>
          </w:p>
        </w:tc>
      </w:tr>
      <w:tr w:rsidR="00F2702B" w:rsidTr="00F2702B">
        <w:trPr>
          <w:trHeight w:val="190"/>
        </w:trPr>
        <w:tc>
          <w:tcPr>
            <w:tcW w:w="3114" w:type="dxa"/>
          </w:tcPr>
          <w:p w:rsidR="00F2702B" w:rsidRDefault="00F2702B" w:rsidP="00F2702B">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F2702B" w:rsidRDefault="00F2702B" w:rsidP="00F2702B">
            <w:pPr>
              <w:pStyle w:val="Default"/>
              <w:rPr>
                <w:sz w:val="20"/>
                <w:szCs w:val="20"/>
              </w:rPr>
            </w:pPr>
            <w:r>
              <w:rPr>
                <w:sz w:val="20"/>
                <w:szCs w:val="20"/>
              </w:rPr>
              <w:t xml:space="preserve">Территориальная доступность, минут </w:t>
            </w:r>
          </w:p>
        </w:tc>
        <w:tc>
          <w:tcPr>
            <w:tcW w:w="3255" w:type="dxa"/>
          </w:tcPr>
          <w:p w:rsidR="00F2702B" w:rsidRDefault="00F2702B" w:rsidP="00F2702B">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F2702B" w:rsidRDefault="00F2702B" w:rsidP="00F2702B">
            <w:pPr>
              <w:pStyle w:val="Default"/>
              <w:rPr>
                <w:sz w:val="20"/>
                <w:szCs w:val="20"/>
              </w:rPr>
            </w:pPr>
            <w:r>
              <w:rPr>
                <w:sz w:val="20"/>
                <w:szCs w:val="20"/>
              </w:rPr>
              <w:t xml:space="preserve">в индивидуальной жилой застройке пешеходная доступность – 10,5 (700) [2]. </w:t>
            </w:r>
          </w:p>
          <w:p w:rsidR="00F2702B" w:rsidRDefault="00F2702B" w:rsidP="00F2702B">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3E6DC6" w:rsidRDefault="00104EBC">
      <w:pPr>
        <w:widowControl w:val="0"/>
        <w:spacing w:before="10"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Pr="00E86FE1" w:rsidRDefault="00104EBC"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E86FE1" w:rsidRPr="00E86FE1" w:rsidRDefault="00E86FE1"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4"/>
        <w:tblW w:w="0" w:type="auto"/>
        <w:tblInd w:w="1" w:type="dxa"/>
        <w:tblLook w:val="04A0" w:firstRow="1" w:lastRow="0" w:firstColumn="1" w:lastColumn="0" w:noHBand="0" w:noVBand="1"/>
      </w:tblPr>
      <w:tblGrid>
        <w:gridCol w:w="3114"/>
        <w:gridCol w:w="3116"/>
        <w:gridCol w:w="3116"/>
      </w:tblGrid>
      <w:tr w:rsidR="00E06056" w:rsidTr="00E06056">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3116"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116"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E06056">
        <w:tc>
          <w:tcPr>
            <w:tcW w:w="3114" w:type="dxa"/>
          </w:tcPr>
          <w:p w:rsidR="00E06056" w:rsidRDefault="00E06056" w:rsidP="00E06056">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E06056" w:rsidRDefault="00E06056" w:rsidP="00E06056">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E06056" w:rsidRDefault="00E06056" w:rsidP="00775DF4">
            <w:pPr>
              <w:pStyle w:val="Default"/>
              <w:rPr>
                <w:sz w:val="20"/>
                <w:szCs w:val="20"/>
              </w:rPr>
            </w:pPr>
            <w:r>
              <w:rPr>
                <w:sz w:val="20"/>
                <w:szCs w:val="20"/>
              </w:rPr>
              <w:t xml:space="preserve">1 на </w:t>
            </w:r>
            <w:r w:rsidR="00775DF4">
              <w:rPr>
                <w:sz w:val="20"/>
                <w:szCs w:val="20"/>
              </w:rPr>
              <w:t>8</w:t>
            </w:r>
            <w:r w:rsidR="000762EA">
              <w:rPr>
                <w:sz w:val="20"/>
                <w:szCs w:val="20"/>
              </w:rPr>
              <w:t>0</w:t>
            </w:r>
            <w:r>
              <w:rPr>
                <w:sz w:val="20"/>
                <w:szCs w:val="20"/>
              </w:rPr>
              <w:t xml:space="preserve"> кв. м общей площади жилых помещений [1,2,3,4] </w:t>
            </w:r>
          </w:p>
        </w:tc>
      </w:tr>
    </w:tbl>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p>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r w:rsidRPr="00B064EB">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left="1"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3E6DC6" w:rsidRDefault="00104EBC">
      <w:pPr>
        <w:widowControl w:val="0"/>
        <w:spacing w:line="240" w:lineRule="auto"/>
        <w:ind w:left="1"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3E6DC6" w:rsidRDefault="00104EBC">
      <w:pPr>
        <w:widowControl w:val="0"/>
        <w:spacing w:line="239" w:lineRule="auto"/>
        <w:ind w:left="1" w:right="2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40" w:lineRule="auto"/>
        <w:ind w:left="1" w:right="4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bookmarkStart w:id="22" w:name="_page_30_0"/>
      <w:bookmarkEnd w:id="21"/>
      <w:r>
        <w:rPr>
          <w:rFonts w:ascii="Times New Roman" w:eastAsia="Times New Roman" w:hAnsi="Times New Roman" w:cs="Times New Roman"/>
          <w:color w:val="000000"/>
          <w:sz w:val="20"/>
          <w:szCs w:val="20"/>
        </w:rPr>
        <w:t>Ко всей таблице:</w:t>
      </w:r>
    </w:p>
    <w:p w:rsidR="003E6DC6" w:rsidRDefault="00104EBC">
      <w:pPr>
        <w:widowControl w:val="0"/>
        <w:spacing w:line="240" w:lineRule="auto"/>
        <w:ind w:left="1" w:right="-7"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after="114" w:line="240" w:lineRule="exact"/>
        <w:rPr>
          <w:rFonts w:ascii="Times New Roman" w:eastAsia="Times New Roman" w:hAnsi="Times New Roman" w:cs="Times New Roman"/>
          <w:sz w:val="24"/>
          <w:szCs w:val="24"/>
        </w:rPr>
      </w:pPr>
    </w:p>
    <w:p w:rsidR="003E6DC6" w:rsidRDefault="00104EBC">
      <w:pPr>
        <w:widowControl w:val="0"/>
        <w:tabs>
          <w:tab w:val="left" w:pos="1239"/>
          <w:tab w:val="left" w:pos="1784"/>
          <w:tab w:val="left" w:pos="2209"/>
          <w:tab w:val="left" w:pos="3677"/>
          <w:tab w:val="left" w:pos="5214"/>
          <w:tab w:val="left" w:pos="6903"/>
          <w:tab w:val="left" w:pos="8582"/>
        </w:tabs>
        <w:spacing w:after="71"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rFonts w:ascii="Times New Roman" w:eastAsia="Times New Roman" w:hAnsi="Times New Roman" w:cs="Times New Roman"/>
          <w:b/>
          <w:bCs/>
          <w:color w:val="000000"/>
          <w:sz w:val="24"/>
          <w:szCs w:val="24"/>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4"/>
        <w:tblW w:w="0" w:type="auto"/>
        <w:tblInd w:w="1" w:type="dxa"/>
        <w:tblLook w:val="04A0" w:firstRow="1" w:lastRow="0" w:firstColumn="1" w:lastColumn="0" w:noHBand="0" w:noVBand="1"/>
      </w:tblPr>
      <w:tblGrid>
        <w:gridCol w:w="3114"/>
        <w:gridCol w:w="3115"/>
        <w:gridCol w:w="3115"/>
      </w:tblGrid>
      <w:tr w:rsidR="007673E8" w:rsidTr="007673E8">
        <w:tc>
          <w:tcPr>
            <w:tcW w:w="3114" w:type="dxa"/>
            <w:vAlign w:val="center"/>
          </w:tcPr>
          <w:p w:rsidR="007673E8" w:rsidRDefault="007673E8" w:rsidP="007673E8">
            <w:pPr>
              <w:pStyle w:val="Default"/>
              <w:jc w:val="center"/>
              <w:rPr>
                <w:sz w:val="20"/>
                <w:szCs w:val="20"/>
              </w:rPr>
            </w:pPr>
            <w:r>
              <w:rPr>
                <w:b/>
                <w:bCs/>
                <w:sz w:val="20"/>
                <w:szCs w:val="20"/>
              </w:rPr>
              <w:t>Наименование объекта</w:t>
            </w:r>
          </w:p>
        </w:tc>
        <w:tc>
          <w:tcPr>
            <w:tcW w:w="3115" w:type="dxa"/>
            <w:vAlign w:val="center"/>
          </w:tcPr>
          <w:p w:rsidR="007673E8" w:rsidRDefault="007673E8" w:rsidP="007673E8">
            <w:pPr>
              <w:pStyle w:val="Default"/>
              <w:jc w:val="center"/>
              <w:rPr>
                <w:sz w:val="20"/>
                <w:szCs w:val="20"/>
              </w:rPr>
            </w:pPr>
            <w:r>
              <w:rPr>
                <w:b/>
                <w:bCs/>
                <w:sz w:val="20"/>
                <w:szCs w:val="20"/>
              </w:rPr>
              <w:t>Расчетная</w:t>
            </w:r>
          </w:p>
          <w:p w:rsidR="007673E8" w:rsidRDefault="007673E8" w:rsidP="007673E8">
            <w:pPr>
              <w:pStyle w:val="Default"/>
              <w:jc w:val="center"/>
              <w:rPr>
                <w:sz w:val="20"/>
                <w:szCs w:val="20"/>
              </w:rPr>
            </w:pPr>
            <w:r>
              <w:rPr>
                <w:b/>
                <w:bCs/>
                <w:sz w:val="20"/>
                <w:szCs w:val="20"/>
              </w:rPr>
              <w:t>единица</w:t>
            </w:r>
          </w:p>
        </w:tc>
        <w:tc>
          <w:tcPr>
            <w:tcW w:w="3115" w:type="dxa"/>
            <w:vAlign w:val="center"/>
          </w:tcPr>
          <w:p w:rsidR="007673E8" w:rsidRDefault="007673E8" w:rsidP="007673E8">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7673E8" w:rsidTr="007673E8">
        <w:tc>
          <w:tcPr>
            <w:tcW w:w="3114"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7673E8" w:rsidTr="007673E8">
        <w:trPr>
          <w:trHeight w:val="144"/>
        </w:trPr>
        <w:tc>
          <w:tcPr>
            <w:tcW w:w="3114" w:type="dxa"/>
            <w:vMerge w:val="restart"/>
          </w:tcPr>
          <w:p w:rsidR="007673E8" w:rsidRPr="001B1428" w:rsidRDefault="007673E8" w:rsidP="001B1428">
            <w:pPr>
              <w:pStyle w:val="Default"/>
              <w:jc w:val="both"/>
              <w:rPr>
                <w:sz w:val="20"/>
                <w:szCs w:val="20"/>
              </w:rPr>
            </w:pPr>
            <w:r>
              <w:rPr>
                <w:sz w:val="20"/>
                <w:szCs w:val="20"/>
              </w:rPr>
              <w:t xml:space="preserve">Дошкольные образовательные организации </w:t>
            </w:r>
          </w:p>
        </w:tc>
        <w:tc>
          <w:tcPr>
            <w:tcW w:w="3115" w:type="dxa"/>
          </w:tcPr>
          <w:p w:rsidR="007673E8" w:rsidRDefault="007673E8" w:rsidP="007673E8">
            <w:pPr>
              <w:pStyle w:val="Default"/>
              <w:rPr>
                <w:sz w:val="20"/>
                <w:szCs w:val="20"/>
              </w:rPr>
            </w:pPr>
            <w:r>
              <w:rPr>
                <w:sz w:val="20"/>
                <w:szCs w:val="20"/>
              </w:rPr>
              <w:t xml:space="preserve">100 мест </w:t>
            </w:r>
          </w:p>
        </w:tc>
        <w:tc>
          <w:tcPr>
            <w:tcW w:w="3115" w:type="dxa"/>
          </w:tcPr>
          <w:p w:rsidR="007673E8" w:rsidRDefault="007673E8" w:rsidP="007673E8">
            <w:pPr>
              <w:pStyle w:val="Default"/>
              <w:rPr>
                <w:sz w:val="20"/>
                <w:szCs w:val="20"/>
              </w:rPr>
            </w:pPr>
            <w:r>
              <w:rPr>
                <w:sz w:val="20"/>
                <w:szCs w:val="20"/>
              </w:rPr>
              <w:t xml:space="preserve">5 </w:t>
            </w:r>
          </w:p>
        </w:tc>
      </w:tr>
      <w:tr w:rsidR="007673E8" w:rsidTr="007673E8">
        <w:trPr>
          <w:trHeight w:val="156"/>
        </w:trPr>
        <w:tc>
          <w:tcPr>
            <w:tcW w:w="3114" w:type="dxa"/>
            <w:vMerge/>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7673E8" w:rsidRDefault="007673E8" w:rsidP="007673E8">
            <w:pPr>
              <w:pStyle w:val="Default"/>
              <w:rPr>
                <w:sz w:val="20"/>
                <w:szCs w:val="20"/>
              </w:rPr>
            </w:pPr>
            <w:r>
              <w:rPr>
                <w:sz w:val="20"/>
                <w:szCs w:val="20"/>
              </w:rPr>
              <w:t xml:space="preserve">100 сотрудников </w:t>
            </w:r>
          </w:p>
        </w:tc>
        <w:tc>
          <w:tcPr>
            <w:tcW w:w="3115" w:type="dxa"/>
          </w:tcPr>
          <w:p w:rsidR="007673E8" w:rsidRDefault="007673E8" w:rsidP="007673E8">
            <w:pPr>
              <w:pStyle w:val="Default"/>
              <w:rPr>
                <w:sz w:val="20"/>
                <w:szCs w:val="20"/>
              </w:rPr>
            </w:pPr>
            <w:r>
              <w:rPr>
                <w:sz w:val="20"/>
                <w:szCs w:val="20"/>
              </w:rPr>
              <w:t xml:space="preserve">5 </w:t>
            </w:r>
          </w:p>
        </w:tc>
      </w:tr>
      <w:tr w:rsidR="001B1428" w:rsidTr="007673E8">
        <w:trPr>
          <w:trHeight w:val="156"/>
        </w:trPr>
        <w:tc>
          <w:tcPr>
            <w:tcW w:w="3114" w:type="dxa"/>
            <w:vMerge w:val="restart"/>
          </w:tcPr>
          <w:p w:rsidR="001B1428" w:rsidRPr="001B1428" w:rsidRDefault="001B1428" w:rsidP="001B1428">
            <w:pPr>
              <w:pStyle w:val="Default"/>
              <w:jc w:val="both"/>
              <w:rPr>
                <w:sz w:val="20"/>
                <w:szCs w:val="20"/>
              </w:rPr>
            </w:pPr>
            <w:r>
              <w:rPr>
                <w:sz w:val="20"/>
                <w:szCs w:val="20"/>
              </w:rPr>
              <w:t xml:space="preserve">Общеобразовательные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rPr>
          <w:trHeight w:val="144"/>
        </w:trPr>
        <w:tc>
          <w:tcPr>
            <w:tcW w:w="3114" w:type="dxa"/>
            <w:vMerge/>
          </w:tcPr>
          <w:p w:rsidR="001B1428" w:rsidRPr="007673E8" w:rsidRDefault="001B1428" w:rsidP="001B142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1B1428" w:rsidRDefault="001B1428" w:rsidP="001B1428">
            <w:pPr>
              <w:pStyle w:val="Default"/>
              <w:rPr>
                <w:sz w:val="20"/>
                <w:szCs w:val="20"/>
              </w:rPr>
            </w:pPr>
            <w:r>
              <w:rPr>
                <w:sz w:val="20"/>
                <w:szCs w:val="20"/>
              </w:rPr>
              <w:t xml:space="preserve">100 сотрудников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c>
          <w:tcPr>
            <w:tcW w:w="3114" w:type="dxa"/>
          </w:tcPr>
          <w:p w:rsidR="001B1428" w:rsidRDefault="001B1428" w:rsidP="001B1428">
            <w:pPr>
              <w:pStyle w:val="Default"/>
              <w:rPr>
                <w:sz w:val="20"/>
                <w:szCs w:val="20"/>
              </w:rPr>
            </w:pPr>
            <w:r>
              <w:rPr>
                <w:sz w:val="20"/>
                <w:szCs w:val="20"/>
              </w:rPr>
              <w:t xml:space="preserve">Организации дополнительного образования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1B1428">
        <w:trPr>
          <w:trHeight w:val="336"/>
        </w:trPr>
        <w:tc>
          <w:tcPr>
            <w:tcW w:w="3114" w:type="dxa"/>
            <w:vMerge w:val="restart"/>
          </w:tcPr>
          <w:p w:rsidR="001B1428" w:rsidRPr="001B1428" w:rsidRDefault="001B1428" w:rsidP="001B1428">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1B1428" w:rsidRDefault="001B1428" w:rsidP="001B1428">
            <w:pPr>
              <w:pStyle w:val="Default"/>
              <w:rPr>
                <w:sz w:val="20"/>
                <w:szCs w:val="20"/>
              </w:rPr>
            </w:pPr>
            <w:r>
              <w:rPr>
                <w:sz w:val="20"/>
                <w:szCs w:val="20"/>
              </w:rPr>
              <w:t xml:space="preserve">100 студентов очной формы обучения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rPr>
          <w:trHeight w:val="348"/>
        </w:trPr>
        <w:tc>
          <w:tcPr>
            <w:tcW w:w="3114" w:type="dxa"/>
            <w:vMerge/>
          </w:tcPr>
          <w:p w:rsidR="001B1428" w:rsidRDefault="001B1428" w:rsidP="001B1428">
            <w:pPr>
              <w:pStyle w:val="Default"/>
              <w:jc w:val="both"/>
              <w:rPr>
                <w:sz w:val="20"/>
                <w:szCs w:val="20"/>
              </w:rPr>
            </w:pPr>
          </w:p>
        </w:tc>
        <w:tc>
          <w:tcPr>
            <w:tcW w:w="3115" w:type="dxa"/>
          </w:tcPr>
          <w:p w:rsidR="001B1428" w:rsidRDefault="001B1428" w:rsidP="001B1428">
            <w:pPr>
              <w:pStyle w:val="Default"/>
              <w:rPr>
                <w:sz w:val="20"/>
                <w:szCs w:val="20"/>
              </w:rPr>
            </w:pPr>
            <w:r>
              <w:rPr>
                <w:sz w:val="20"/>
                <w:szCs w:val="20"/>
              </w:rPr>
              <w:t xml:space="preserve">10 сотрудников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14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культурно-просветительного назначения </w:t>
            </w:r>
          </w:p>
        </w:tc>
        <w:tc>
          <w:tcPr>
            <w:tcW w:w="3115" w:type="dxa"/>
          </w:tcPr>
          <w:p w:rsidR="001B1428" w:rsidRDefault="001B1428" w:rsidP="001B1428">
            <w:pPr>
              <w:pStyle w:val="Default"/>
              <w:rPr>
                <w:sz w:val="20"/>
                <w:szCs w:val="20"/>
              </w:rPr>
            </w:pPr>
            <w:r>
              <w:rPr>
                <w:sz w:val="20"/>
                <w:szCs w:val="20"/>
              </w:rPr>
              <w:t xml:space="preserve">100 кв. м площади помещений здания </w:t>
            </w:r>
          </w:p>
        </w:tc>
        <w:tc>
          <w:tcPr>
            <w:tcW w:w="3115" w:type="dxa"/>
          </w:tcPr>
          <w:p w:rsidR="001B1428" w:rsidRDefault="001B1428" w:rsidP="001B1428">
            <w:pPr>
              <w:pStyle w:val="Default"/>
              <w:rPr>
                <w:sz w:val="20"/>
                <w:szCs w:val="20"/>
              </w:rPr>
            </w:pPr>
            <w:r>
              <w:rPr>
                <w:sz w:val="20"/>
                <w:szCs w:val="20"/>
              </w:rPr>
              <w:t xml:space="preserve">1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824F1" w:rsidRDefault="00C824F1" w:rsidP="00C824F1">
            <w:pPr>
              <w:pStyle w:val="Default"/>
              <w:rPr>
                <w:sz w:val="20"/>
                <w:szCs w:val="20"/>
              </w:rPr>
            </w:pPr>
            <w:r>
              <w:rPr>
                <w:sz w:val="20"/>
                <w:szCs w:val="20"/>
              </w:rPr>
              <w:t xml:space="preserve">100 единовременных посетителей </w:t>
            </w:r>
          </w:p>
        </w:tc>
        <w:tc>
          <w:tcPr>
            <w:tcW w:w="3115" w:type="dxa"/>
          </w:tcPr>
          <w:p w:rsidR="00C824F1" w:rsidRDefault="00C824F1" w:rsidP="00C824F1">
            <w:pPr>
              <w:pStyle w:val="Default"/>
              <w:rPr>
                <w:sz w:val="20"/>
                <w:szCs w:val="20"/>
              </w:rPr>
            </w:pPr>
            <w:r>
              <w:rPr>
                <w:sz w:val="20"/>
                <w:szCs w:val="20"/>
              </w:rPr>
              <w:t xml:space="preserve">5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824F1" w:rsidRDefault="00C824F1" w:rsidP="00C824F1">
            <w:pPr>
              <w:pStyle w:val="Default"/>
              <w:rPr>
                <w:sz w:val="20"/>
                <w:szCs w:val="20"/>
              </w:rPr>
            </w:pPr>
            <w:r>
              <w:rPr>
                <w:sz w:val="20"/>
                <w:szCs w:val="20"/>
              </w:rPr>
              <w:t xml:space="preserve">100 мест на трибунах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Парки культуры и отдыха. Тематические парки. </w:t>
            </w:r>
          </w:p>
          <w:p w:rsidR="00C824F1" w:rsidRDefault="00C824F1" w:rsidP="00C824F1">
            <w:pPr>
              <w:pStyle w:val="Default"/>
              <w:rPr>
                <w:sz w:val="20"/>
                <w:szCs w:val="20"/>
              </w:rPr>
            </w:pPr>
            <w:r>
              <w:rPr>
                <w:sz w:val="20"/>
                <w:szCs w:val="20"/>
              </w:rPr>
              <w:t xml:space="preserve">Благоустроенные пляжи, места массовой околоводной рекреации, лесопарки, зоны отдыха и курортных зоны </w:t>
            </w:r>
          </w:p>
        </w:tc>
        <w:tc>
          <w:tcPr>
            <w:tcW w:w="3115" w:type="dxa"/>
          </w:tcPr>
          <w:p w:rsidR="00C824F1" w:rsidRDefault="00C824F1" w:rsidP="00C824F1">
            <w:pPr>
              <w:pStyle w:val="Default"/>
              <w:rPr>
                <w:sz w:val="20"/>
                <w:szCs w:val="20"/>
              </w:rPr>
            </w:pPr>
            <w:r>
              <w:rPr>
                <w:sz w:val="20"/>
                <w:szCs w:val="20"/>
              </w:rPr>
              <w:t xml:space="preserve">1 га территории парка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Гостиницы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8 </w:t>
            </w:r>
          </w:p>
        </w:tc>
      </w:tr>
      <w:tr w:rsidR="00C824F1" w:rsidTr="007673E8">
        <w:tc>
          <w:tcPr>
            <w:tcW w:w="3114" w:type="dxa"/>
          </w:tcPr>
          <w:p w:rsidR="00C824F1" w:rsidRDefault="00C824F1" w:rsidP="00C824F1">
            <w:pPr>
              <w:pStyle w:val="Default"/>
              <w:rPr>
                <w:sz w:val="20"/>
                <w:szCs w:val="20"/>
              </w:rPr>
            </w:pPr>
            <w:r>
              <w:rPr>
                <w:sz w:val="20"/>
                <w:szCs w:val="20"/>
              </w:rPr>
              <w:t xml:space="preserve">Зона кратковременного массового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Смотровые (видовые) площадки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общественного питания </w:t>
            </w:r>
          </w:p>
        </w:tc>
        <w:tc>
          <w:tcPr>
            <w:tcW w:w="3115" w:type="dxa"/>
          </w:tcPr>
          <w:p w:rsidR="00C824F1" w:rsidRDefault="00C824F1" w:rsidP="00C824F1">
            <w:pPr>
              <w:pStyle w:val="Default"/>
              <w:rPr>
                <w:sz w:val="20"/>
                <w:szCs w:val="20"/>
              </w:rPr>
            </w:pPr>
            <w:r>
              <w:rPr>
                <w:sz w:val="20"/>
                <w:szCs w:val="20"/>
              </w:rPr>
              <w:t xml:space="preserve">50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коммунально-бытового обслуживания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295140" w:rsidTr="007673E8">
        <w:tc>
          <w:tcPr>
            <w:tcW w:w="3114" w:type="dxa"/>
          </w:tcPr>
          <w:p w:rsidR="00295140" w:rsidRDefault="00295140" w:rsidP="0029514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3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295140" w:rsidRDefault="00295140" w:rsidP="00295140">
            <w:pPr>
              <w:pStyle w:val="Default"/>
              <w:rPr>
                <w:sz w:val="20"/>
                <w:szCs w:val="20"/>
              </w:rPr>
            </w:pPr>
            <w:r>
              <w:rPr>
                <w:sz w:val="20"/>
                <w:szCs w:val="20"/>
              </w:rPr>
              <w:t xml:space="preserve">100 коек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295140" w:rsidRDefault="00295140" w:rsidP="00295140">
            <w:pPr>
              <w:pStyle w:val="Default"/>
              <w:rPr>
                <w:sz w:val="20"/>
                <w:szCs w:val="20"/>
              </w:rPr>
            </w:pPr>
            <w:r>
              <w:rPr>
                <w:sz w:val="20"/>
                <w:szCs w:val="20"/>
              </w:rPr>
              <w:lastRenderedPageBreak/>
              <w:t xml:space="preserve">100 посещений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Административные и офисные объекты и иные объекты без конкретного функционального назначения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2 </w:t>
            </w:r>
          </w:p>
        </w:tc>
      </w:tr>
      <w:tr w:rsidR="00295140" w:rsidTr="007673E8">
        <w:tc>
          <w:tcPr>
            <w:tcW w:w="3114" w:type="dxa"/>
          </w:tcPr>
          <w:p w:rsidR="00295140" w:rsidRDefault="00295140" w:rsidP="0029514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295140" w:rsidRDefault="00295140" w:rsidP="00295140">
            <w:pPr>
              <w:pStyle w:val="Default"/>
              <w:rPr>
                <w:sz w:val="20"/>
                <w:szCs w:val="20"/>
              </w:rPr>
            </w:pPr>
            <w:r>
              <w:rPr>
                <w:sz w:val="20"/>
                <w:szCs w:val="20"/>
              </w:rPr>
              <w:t xml:space="preserve">100 человек работающих в двух смежных сменах </w:t>
            </w:r>
          </w:p>
        </w:tc>
        <w:tc>
          <w:tcPr>
            <w:tcW w:w="3115" w:type="dxa"/>
          </w:tcPr>
          <w:p w:rsidR="00295140" w:rsidRDefault="00295140" w:rsidP="00295140">
            <w:pPr>
              <w:pStyle w:val="Default"/>
              <w:rPr>
                <w:sz w:val="20"/>
                <w:szCs w:val="20"/>
              </w:rPr>
            </w:pPr>
            <w:r>
              <w:rPr>
                <w:sz w:val="20"/>
                <w:szCs w:val="20"/>
              </w:rPr>
              <w:t xml:space="preserve">8 </w:t>
            </w:r>
          </w:p>
        </w:tc>
      </w:tr>
      <w:tr w:rsidR="00295140" w:rsidTr="007673E8">
        <w:tc>
          <w:tcPr>
            <w:tcW w:w="3114" w:type="dxa"/>
          </w:tcPr>
          <w:p w:rsidR="00295140" w:rsidRDefault="00295140" w:rsidP="00295140">
            <w:pPr>
              <w:pStyle w:val="Default"/>
              <w:rPr>
                <w:sz w:val="20"/>
                <w:szCs w:val="20"/>
              </w:rPr>
            </w:pPr>
            <w:r>
              <w:rPr>
                <w:sz w:val="20"/>
                <w:szCs w:val="20"/>
              </w:rPr>
              <w:t xml:space="preserve">Кладбища </w:t>
            </w:r>
          </w:p>
        </w:tc>
        <w:tc>
          <w:tcPr>
            <w:tcW w:w="3115" w:type="dxa"/>
          </w:tcPr>
          <w:p w:rsidR="00295140" w:rsidRDefault="00295140" w:rsidP="00295140">
            <w:pPr>
              <w:pStyle w:val="Default"/>
              <w:rPr>
                <w:sz w:val="20"/>
                <w:szCs w:val="20"/>
              </w:rPr>
            </w:pPr>
            <w:r>
              <w:rPr>
                <w:sz w:val="20"/>
                <w:szCs w:val="20"/>
              </w:rPr>
              <w:t xml:space="preserve">1 га территории кладбища </w:t>
            </w:r>
          </w:p>
        </w:tc>
        <w:tc>
          <w:tcPr>
            <w:tcW w:w="3115" w:type="dxa"/>
          </w:tcPr>
          <w:p w:rsidR="00295140" w:rsidRDefault="00295140" w:rsidP="00295140">
            <w:pPr>
              <w:pStyle w:val="Default"/>
              <w:rPr>
                <w:sz w:val="20"/>
                <w:szCs w:val="20"/>
              </w:rPr>
            </w:pPr>
            <w:r>
              <w:rPr>
                <w:sz w:val="20"/>
                <w:szCs w:val="20"/>
              </w:rPr>
              <w:t xml:space="preserve">0,6 </w:t>
            </w:r>
          </w:p>
        </w:tc>
      </w:tr>
    </w:tbl>
    <w:p w:rsidR="0012557B" w:rsidRDefault="0012557B">
      <w:pPr>
        <w:widowControl w:val="0"/>
        <w:spacing w:line="237" w:lineRule="auto"/>
        <w:ind w:left="1" w:right="579"/>
        <w:rPr>
          <w:rFonts w:ascii="Times New Roman" w:eastAsia="Times New Roman" w:hAnsi="Times New Roman" w:cs="Times New Roman"/>
          <w:color w:val="000000"/>
          <w:sz w:val="20"/>
          <w:szCs w:val="20"/>
        </w:rPr>
      </w:pPr>
      <w:bookmarkStart w:id="23" w:name="_page_31_0"/>
      <w:bookmarkEnd w:id="22"/>
      <w:r w:rsidRPr="0012557B">
        <w:rPr>
          <w:rFonts w:ascii="Times New Roman" w:eastAsia="Times New Roman" w:hAnsi="Times New Roman" w:cs="Times New Roman"/>
          <w:color w:val="000000"/>
          <w:sz w:val="20"/>
          <w:szCs w:val="20"/>
        </w:rPr>
        <w:t>Примечания:</w:t>
      </w:r>
    </w:p>
    <w:p w:rsidR="003E6DC6" w:rsidRDefault="00104EBC">
      <w:pPr>
        <w:widowControl w:val="0"/>
        <w:spacing w:line="237" w:lineRule="auto"/>
        <w:ind w:left="1" w:right="5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3E6DC6" w:rsidRDefault="00104EBC">
      <w:pPr>
        <w:widowControl w:val="0"/>
        <w:spacing w:line="240"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3E6DC6" w:rsidRDefault="00104EBC">
      <w:pPr>
        <w:widowControl w:val="0"/>
        <w:spacing w:line="239" w:lineRule="auto"/>
        <w:ind w:left="1"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3E6DC6" w:rsidRDefault="00104EBC">
      <w:pPr>
        <w:widowControl w:val="0"/>
        <w:spacing w:line="240"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3E6DC6" w:rsidRDefault="00104EBC">
      <w:pPr>
        <w:widowControl w:val="0"/>
        <w:spacing w:line="239" w:lineRule="auto"/>
        <w:ind w:left="1" w:right="2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39"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2" w:line="160" w:lineRule="exact"/>
        <w:rPr>
          <w:rFonts w:ascii="Times New Roman" w:eastAsia="Times New Roman" w:hAnsi="Times New Roman" w:cs="Times New Roman"/>
          <w:sz w:val="16"/>
          <w:szCs w:val="16"/>
        </w:rPr>
      </w:pPr>
    </w:p>
    <w:p w:rsidR="003E6DC6" w:rsidRPr="0012557B" w:rsidRDefault="00104EBC">
      <w:pPr>
        <w:widowControl w:val="0"/>
        <w:spacing w:line="238" w:lineRule="auto"/>
        <w:ind w:left="720" w:right="157" w:hanging="719"/>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color w:val="000000"/>
          <w:sz w:val="24"/>
          <w:szCs w:val="24"/>
        </w:rPr>
        <w:t xml:space="preserve">1.4.10 </w:t>
      </w:r>
      <w:r>
        <w:rPr>
          <w:rFonts w:ascii="Times New Roman" w:eastAsia="Times New Roman" w:hAnsi="Times New Roman" w:cs="Times New Roman"/>
          <w:b/>
          <w:bCs/>
          <w:color w:val="000000"/>
          <w:sz w:val="26"/>
          <w:szCs w:val="26"/>
        </w:rPr>
        <w:t xml:space="preserve">В области электро-, тепло-, газо-, водоснабжения населения и водоотведения </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12557B">
      <w:pPr>
        <w:widowControl w:val="0"/>
        <w:tabs>
          <w:tab w:val="left" w:pos="1222"/>
          <w:tab w:val="left" w:pos="1750"/>
          <w:tab w:val="left" w:pos="2158"/>
          <w:tab w:val="left" w:pos="3607"/>
          <w:tab w:val="left" w:pos="5125"/>
          <w:tab w:val="left" w:pos="5799"/>
          <w:tab w:val="left" w:pos="7080"/>
          <w:tab w:val="left" w:pos="8346"/>
        </w:tabs>
        <w:spacing w:after="66" w:line="240" w:lineRule="auto"/>
        <w:ind w:left="1" w:right="-1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w:t>
      </w:r>
      <w:r w:rsidR="0012557B">
        <w:rPr>
          <w:rFonts w:ascii="Times New Roman" w:eastAsia="Times New Roman" w:hAnsi="Times New Roman" w:cs="Times New Roman"/>
          <w:b/>
          <w:bCs/>
          <w:color w:val="000000"/>
          <w:sz w:val="24"/>
          <w:szCs w:val="24"/>
        </w:rPr>
        <w:t>я</w:t>
      </w:r>
    </w:p>
    <w:p w:rsidR="00DE6C9B" w:rsidRDefault="00DE6C9B" w:rsidP="005375DE">
      <w:pPr>
        <w:widowControl w:val="0"/>
        <w:tabs>
          <w:tab w:val="left" w:pos="1222"/>
          <w:tab w:val="left" w:pos="1750"/>
          <w:tab w:val="left" w:pos="2158"/>
          <w:tab w:val="left" w:pos="3607"/>
          <w:tab w:val="left" w:pos="5125"/>
          <w:tab w:val="left" w:pos="5799"/>
          <w:tab w:val="left" w:pos="7080"/>
          <w:tab w:val="left" w:pos="8346"/>
        </w:tabs>
        <w:spacing w:after="66" w:line="240" w:lineRule="auto"/>
        <w:ind w:right="-17"/>
        <w:jc w:val="both"/>
        <w:rPr>
          <w:sz w:val="24"/>
          <w:szCs w:val="24"/>
        </w:rPr>
      </w:pPr>
    </w:p>
    <w:tbl>
      <w:tblPr>
        <w:tblStyle w:val="a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911"/>
        <w:gridCol w:w="7"/>
      </w:tblGrid>
      <w:tr w:rsidR="001D7FFA" w:rsidTr="006F2469">
        <w:trPr>
          <w:gridAfter w:val="1"/>
          <w:wAfter w:w="7" w:type="dxa"/>
        </w:trPr>
        <w:tc>
          <w:tcPr>
            <w:tcW w:w="478" w:type="dxa"/>
            <w:gridSpan w:val="2"/>
            <w:vAlign w:val="center"/>
          </w:tcPr>
          <w:p w:rsidR="00A77540" w:rsidRDefault="00A77540" w:rsidP="001F3696">
            <w:pPr>
              <w:pStyle w:val="Default"/>
              <w:jc w:val="center"/>
              <w:rPr>
                <w:sz w:val="20"/>
                <w:szCs w:val="20"/>
              </w:rPr>
            </w:pPr>
            <w:r>
              <w:rPr>
                <w:sz w:val="20"/>
                <w:szCs w:val="20"/>
              </w:rPr>
              <w:t>№ п/п</w:t>
            </w:r>
          </w:p>
        </w:tc>
        <w:tc>
          <w:tcPr>
            <w:tcW w:w="1736" w:type="dxa"/>
            <w:vAlign w:val="center"/>
          </w:tcPr>
          <w:p w:rsidR="00A77540" w:rsidRDefault="00A77540" w:rsidP="001F3696">
            <w:pPr>
              <w:pStyle w:val="Default"/>
              <w:jc w:val="center"/>
              <w:rPr>
                <w:sz w:val="20"/>
                <w:szCs w:val="20"/>
              </w:rPr>
            </w:pPr>
            <w:r>
              <w:rPr>
                <w:sz w:val="20"/>
                <w:szCs w:val="20"/>
              </w:rPr>
              <w:t>Наименование вида объекта</w:t>
            </w:r>
          </w:p>
        </w:tc>
        <w:tc>
          <w:tcPr>
            <w:tcW w:w="1889" w:type="dxa"/>
            <w:gridSpan w:val="2"/>
            <w:vAlign w:val="center"/>
          </w:tcPr>
          <w:p w:rsidR="00A77540" w:rsidRDefault="00A77540" w:rsidP="001F3696">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8"/>
            <w:vAlign w:val="center"/>
          </w:tcPr>
          <w:p w:rsidR="00A77540" w:rsidRDefault="00A77540" w:rsidP="001F3696">
            <w:pPr>
              <w:pStyle w:val="Default"/>
              <w:jc w:val="center"/>
              <w:rPr>
                <w:sz w:val="20"/>
                <w:szCs w:val="20"/>
              </w:rPr>
            </w:pPr>
            <w:r>
              <w:rPr>
                <w:sz w:val="20"/>
                <w:szCs w:val="20"/>
              </w:rPr>
              <w:t>Значение расчетного показателя</w:t>
            </w:r>
          </w:p>
        </w:tc>
      </w:tr>
      <w:tr w:rsidR="006F2469" w:rsidTr="006F2469">
        <w:trPr>
          <w:gridAfter w:val="1"/>
          <w:wAfter w:w="7" w:type="dxa"/>
          <w:trHeight w:val="108"/>
        </w:trPr>
        <w:tc>
          <w:tcPr>
            <w:tcW w:w="478" w:type="dxa"/>
            <w:gridSpan w:val="2"/>
            <w:vMerge w:val="restart"/>
          </w:tcPr>
          <w:p w:rsidR="006F2469" w:rsidRDefault="006F2469" w:rsidP="006F2469">
            <w:pPr>
              <w:pStyle w:val="Default"/>
              <w:rPr>
                <w:sz w:val="20"/>
                <w:szCs w:val="20"/>
              </w:rPr>
            </w:pPr>
            <w:r>
              <w:rPr>
                <w:sz w:val="20"/>
                <w:szCs w:val="20"/>
              </w:rPr>
              <w:t xml:space="preserve">1 </w:t>
            </w:r>
          </w:p>
        </w:tc>
        <w:tc>
          <w:tcPr>
            <w:tcW w:w="1736" w:type="dxa"/>
            <w:vMerge w:val="restart"/>
          </w:tcPr>
          <w:p w:rsidR="006F2469" w:rsidRDefault="006F2469" w:rsidP="006F2469">
            <w:pPr>
              <w:pStyle w:val="Default"/>
              <w:rPr>
                <w:sz w:val="20"/>
                <w:szCs w:val="20"/>
              </w:rPr>
            </w:pPr>
            <w:r>
              <w:rPr>
                <w:sz w:val="20"/>
                <w:szCs w:val="20"/>
              </w:rPr>
              <w:t xml:space="preserve">Объекты электроснабжения </w:t>
            </w:r>
          </w:p>
        </w:tc>
        <w:tc>
          <w:tcPr>
            <w:tcW w:w="1889" w:type="dxa"/>
            <w:gridSpan w:val="2"/>
          </w:tcPr>
          <w:p w:rsidR="006F2469" w:rsidRDefault="006F2469" w:rsidP="006F2469">
            <w:pPr>
              <w:pStyle w:val="Default"/>
              <w:rPr>
                <w:sz w:val="20"/>
                <w:szCs w:val="20"/>
              </w:rPr>
            </w:pPr>
            <w:r>
              <w:rPr>
                <w:sz w:val="20"/>
                <w:szCs w:val="20"/>
              </w:rPr>
              <w:t xml:space="preserve">Электропотребление, кВт·ч в год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tcPr>
          <w:p w:rsidR="006F2469" w:rsidRDefault="006F2469" w:rsidP="006F2469">
            <w:pPr>
              <w:pStyle w:val="Default"/>
              <w:rPr>
                <w:sz w:val="20"/>
                <w:szCs w:val="20"/>
              </w:rPr>
            </w:pPr>
            <w:r>
              <w:rPr>
                <w:sz w:val="20"/>
                <w:szCs w:val="20"/>
              </w:rPr>
              <w:t xml:space="preserve">1350 </w:t>
            </w:r>
          </w:p>
        </w:tc>
      </w:tr>
      <w:tr w:rsidR="006F2469" w:rsidTr="006F2469">
        <w:trPr>
          <w:gridAfter w:val="1"/>
          <w:wAfter w:w="7" w:type="dxa"/>
          <w:trHeight w:val="132"/>
        </w:trPr>
        <w:tc>
          <w:tcPr>
            <w:tcW w:w="478" w:type="dxa"/>
            <w:gridSpan w:val="2"/>
            <w:vMerge/>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tcPr>
          <w:p w:rsidR="006F2469" w:rsidRDefault="006F2469" w:rsidP="006F2469">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tcPr>
          <w:p w:rsidR="006F2469" w:rsidRDefault="006F2469" w:rsidP="006F2469">
            <w:pPr>
              <w:pStyle w:val="Default"/>
              <w:rPr>
                <w:sz w:val="20"/>
                <w:szCs w:val="20"/>
              </w:rPr>
            </w:pPr>
            <w:r>
              <w:rPr>
                <w:sz w:val="20"/>
                <w:szCs w:val="20"/>
              </w:rPr>
              <w:t xml:space="preserve">0,31 </w:t>
            </w:r>
          </w:p>
        </w:tc>
      </w:tr>
      <w:bookmarkEnd w:id="23"/>
      <w:tr w:rsidR="00F05F64" w:rsidTr="006F2469">
        <w:trPr>
          <w:gridAfter w:val="1"/>
          <w:wAfter w:w="7" w:type="dxa"/>
          <w:trHeight w:val="240"/>
        </w:trPr>
        <w:tc>
          <w:tcPr>
            <w:tcW w:w="478" w:type="dxa"/>
            <w:gridSpan w:val="2"/>
            <w:vMerge w:val="restart"/>
          </w:tcPr>
          <w:p w:rsidR="00F05F64" w:rsidRDefault="00F05F64" w:rsidP="001F3696">
            <w:pPr>
              <w:pStyle w:val="Default"/>
              <w:rPr>
                <w:sz w:val="20"/>
                <w:szCs w:val="20"/>
              </w:rPr>
            </w:pPr>
            <w:r>
              <w:rPr>
                <w:sz w:val="20"/>
                <w:szCs w:val="20"/>
              </w:rPr>
              <w:t xml:space="preserve">2 </w:t>
            </w:r>
          </w:p>
        </w:tc>
        <w:tc>
          <w:tcPr>
            <w:tcW w:w="1736" w:type="dxa"/>
            <w:vMerge w:val="restart"/>
          </w:tcPr>
          <w:p w:rsidR="00F05F64" w:rsidRDefault="00F05F64" w:rsidP="001F3696">
            <w:pPr>
              <w:pStyle w:val="Default"/>
              <w:rPr>
                <w:sz w:val="20"/>
                <w:szCs w:val="20"/>
              </w:rPr>
            </w:pPr>
            <w:r>
              <w:rPr>
                <w:sz w:val="20"/>
                <w:szCs w:val="20"/>
              </w:rPr>
              <w:t xml:space="preserve">Объекты теплоснабжения [2] </w:t>
            </w:r>
          </w:p>
        </w:tc>
        <w:tc>
          <w:tcPr>
            <w:tcW w:w="1889" w:type="dxa"/>
            <w:gridSpan w:val="2"/>
            <w:vMerge w:val="restart"/>
          </w:tcPr>
          <w:p w:rsidR="00F05F64" w:rsidRDefault="00F05F64" w:rsidP="001F3696">
            <w:pPr>
              <w:pStyle w:val="Default"/>
              <w:rPr>
                <w:sz w:val="20"/>
                <w:szCs w:val="20"/>
              </w:rPr>
            </w:pPr>
            <w:r>
              <w:rPr>
                <w:sz w:val="20"/>
                <w:szCs w:val="20"/>
              </w:rPr>
              <w:t>Удельные расходы тепла на отопление жилых зданий, ккал/ч на 1 кв. м общей площади здания по этажности</w:t>
            </w:r>
          </w:p>
        </w:tc>
        <w:tc>
          <w:tcPr>
            <w:tcW w:w="1416" w:type="dxa"/>
            <w:gridSpan w:val="2"/>
            <w:vMerge w:val="restart"/>
            <w:vAlign w:val="center"/>
          </w:tcPr>
          <w:p w:rsidR="00F05F64" w:rsidRDefault="00F05F64" w:rsidP="001F3696">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6"/>
            <w:vAlign w:val="center"/>
          </w:tcPr>
          <w:p w:rsidR="00F05F64" w:rsidRDefault="00F05F64" w:rsidP="001F3696">
            <w:pPr>
              <w:pStyle w:val="Default"/>
              <w:jc w:val="center"/>
              <w:rPr>
                <w:rFonts w:eastAsia="Times New Roman"/>
              </w:rPr>
            </w:pPr>
            <w:r w:rsidRPr="006D1F07">
              <w:rPr>
                <w:sz w:val="20"/>
                <w:szCs w:val="20"/>
              </w:rPr>
              <w:t>Этажность здания</w:t>
            </w:r>
          </w:p>
        </w:tc>
      </w:tr>
      <w:tr w:rsidR="00F05F64" w:rsidTr="002A6241">
        <w:trPr>
          <w:gridAfter w:val="1"/>
          <w:wAfter w:w="7" w:type="dxa"/>
          <w:cantSplit/>
          <w:trHeight w:val="1380"/>
        </w:trPr>
        <w:tc>
          <w:tcPr>
            <w:tcW w:w="478" w:type="dxa"/>
            <w:gridSpan w:val="2"/>
            <w:vMerge/>
          </w:tcPr>
          <w:p w:rsidR="00F05F64" w:rsidRDefault="00F05F64" w:rsidP="001F3696">
            <w:pPr>
              <w:pStyle w:val="Default"/>
              <w:rPr>
                <w:sz w:val="20"/>
                <w:szCs w:val="20"/>
              </w:rPr>
            </w:pPr>
          </w:p>
        </w:tc>
        <w:tc>
          <w:tcPr>
            <w:tcW w:w="1736" w:type="dxa"/>
            <w:vMerge/>
          </w:tcPr>
          <w:p w:rsidR="00F05F64" w:rsidRDefault="00F05F64" w:rsidP="001F3696">
            <w:pPr>
              <w:pStyle w:val="Default"/>
              <w:rPr>
                <w:sz w:val="20"/>
                <w:szCs w:val="20"/>
              </w:rPr>
            </w:pPr>
          </w:p>
        </w:tc>
        <w:tc>
          <w:tcPr>
            <w:tcW w:w="1889" w:type="dxa"/>
            <w:gridSpan w:val="2"/>
            <w:vMerge/>
          </w:tcPr>
          <w:p w:rsidR="00F05F64" w:rsidRDefault="00F05F64" w:rsidP="001F3696">
            <w:pPr>
              <w:pStyle w:val="Default"/>
              <w:rPr>
                <w:sz w:val="20"/>
                <w:szCs w:val="20"/>
              </w:rPr>
            </w:pPr>
          </w:p>
        </w:tc>
        <w:tc>
          <w:tcPr>
            <w:tcW w:w="1416" w:type="dxa"/>
            <w:gridSpan w:val="2"/>
            <w:vMerge/>
          </w:tcPr>
          <w:p w:rsidR="00F05F64" w:rsidRDefault="00F05F64" w:rsidP="001F3696">
            <w:pPr>
              <w:spacing w:line="240" w:lineRule="exact"/>
              <w:rPr>
                <w:rFonts w:ascii="Times New Roman" w:eastAsia="Times New Roman" w:hAnsi="Times New Roman" w:cs="Times New Roman"/>
                <w:sz w:val="24"/>
                <w:szCs w:val="24"/>
              </w:rPr>
            </w:pPr>
          </w:p>
        </w:tc>
        <w:tc>
          <w:tcPr>
            <w:tcW w:w="713"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F05F64" w:rsidRPr="006D1F07" w:rsidRDefault="00F05F64"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9" w:type="dxa"/>
            <w:gridSpan w:val="3"/>
            <w:vAlign w:val="center"/>
          </w:tcPr>
          <w:p w:rsidR="00F05F64" w:rsidRPr="006D1F07" w:rsidRDefault="00F05F64" w:rsidP="0075477A">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r>
      <w:tr w:rsidR="00DE6C9B" w:rsidTr="00610F5D">
        <w:trPr>
          <w:gridAfter w:val="1"/>
          <w:wAfter w:w="7" w:type="dxa"/>
          <w:cantSplit/>
          <w:trHeight w:val="516"/>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DE6C9B" w:rsidRDefault="00DE6C9B" w:rsidP="00DE6C9B">
            <w:pPr>
              <w:pStyle w:val="Default"/>
              <w:jc w:val="center"/>
              <w:rPr>
                <w:sz w:val="20"/>
                <w:szCs w:val="20"/>
              </w:rPr>
            </w:pPr>
            <w:r>
              <w:rPr>
                <w:sz w:val="20"/>
                <w:szCs w:val="20"/>
              </w:rPr>
              <w:t>-40</w:t>
            </w:r>
          </w:p>
        </w:tc>
        <w:tc>
          <w:tcPr>
            <w:tcW w:w="713" w:type="dxa"/>
            <w:vAlign w:val="center"/>
          </w:tcPr>
          <w:p w:rsidR="00DE6C9B" w:rsidRDefault="00DE6C9B" w:rsidP="00DE6C9B">
            <w:pPr>
              <w:pStyle w:val="Default"/>
              <w:jc w:val="center"/>
              <w:rPr>
                <w:sz w:val="20"/>
                <w:szCs w:val="20"/>
              </w:rPr>
            </w:pPr>
            <w:r>
              <w:rPr>
                <w:sz w:val="20"/>
                <w:szCs w:val="20"/>
              </w:rPr>
              <w:t>65,64</w:t>
            </w:r>
          </w:p>
        </w:tc>
        <w:tc>
          <w:tcPr>
            <w:tcW w:w="851" w:type="dxa"/>
            <w:vAlign w:val="center"/>
          </w:tcPr>
          <w:p w:rsidR="00DE6C9B" w:rsidRDefault="00DE6C9B" w:rsidP="00DE6C9B">
            <w:pPr>
              <w:pStyle w:val="Default"/>
              <w:jc w:val="center"/>
              <w:rPr>
                <w:sz w:val="20"/>
                <w:szCs w:val="20"/>
              </w:rPr>
            </w:pPr>
            <w:r>
              <w:rPr>
                <w:sz w:val="20"/>
                <w:szCs w:val="20"/>
              </w:rPr>
              <w:t>59,73</w:t>
            </w:r>
          </w:p>
        </w:tc>
        <w:tc>
          <w:tcPr>
            <w:tcW w:w="709" w:type="dxa"/>
            <w:vAlign w:val="center"/>
          </w:tcPr>
          <w:p w:rsidR="00DE6C9B" w:rsidRDefault="00DE6C9B" w:rsidP="00DE6C9B">
            <w:pPr>
              <w:pStyle w:val="Default"/>
              <w:jc w:val="center"/>
              <w:rPr>
                <w:sz w:val="20"/>
                <w:szCs w:val="20"/>
              </w:rPr>
            </w:pPr>
            <w:r>
              <w:rPr>
                <w:sz w:val="20"/>
                <w:szCs w:val="20"/>
              </w:rPr>
              <w:t>53,67</w:t>
            </w:r>
          </w:p>
        </w:tc>
        <w:tc>
          <w:tcPr>
            <w:tcW w:w="1559" w:type="dxa"/>
            <w:gridSpan w:val="3"/>
            <w:vAlign w:val="center"/>
          </w:tcPr>
          <w:p w:rsidR="00DE6C9B" w:rsidRDefault="00DE6C9B" w:rsidP="00DE6C9B">
            <w:pPr>
              <w:pStyle w:val="Default"/>
              <w:jc w:val="center"/>
              <w:rPr>
                <w:sz w:val="20"/>
                <w:szCs w:val="20"/>
              </w:rPr>
            </w:pPr>
            <w:r>
              <w:rPr>
                <w:sz w:val="20"/>
                <w:szCs w:val="20"/>
              </w:rPr>
              <w:t>51,79</w:t>
            </w:r>
          </w:p>
        </w:tc>
      </w:tr>
      <w:tr w:rsidR="00DE6C9B" w:rsidTr="006F2469">
        <w:trPr>
          <w:gridAfter w:val="1"/>
          <w:wAfter w:w="7" w:type="dxa"/>
          <w:cantSplit/>
          <w:trHeight w:val="920"/>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val="restart"/>
          </w:tcPr>
          <w:p w:rsidR="00DE6C9B" w:rsidRDefault="00DE6C9B" w:rsidP="00DE6C9B">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rsidR="00DE6C9B" w:rsidRDefault="00DE6C9B" w:rsidP="00DE6C9B">
            <w:pPr>
              <w:pStyle w:val="Default"/>
              <w:jc w:val="center"/>
              <w:rPr>
                <w:sz w:val="20"/>
                <w:szCs w:val="20"/>
              </w:rPr>
            </w:pPr>
            <w:r>
              <w:rPr>
                <w:sz w:val="20"/>
                <w:szCs w:val="20"/>
              </w:rPr>
              <w:t>При обеспеченности 30 кв.м/чел</w:t>
            </w:r>
          </w:p>
        </w:tc>
        <w:tc>
          <w:tcPr>
            <w:tcW w:w="3832" w:type="dxa"/>
            <w:gridSpan w:val="6"/>
          </w:tcPr>
          <w:p w:rsidR="00DE6C9B" w:rsidRDefault="00DE6C9B" w:rsidP="00DE6C9B">
            <w:pPr>
              <w:pStyle w:val="Default"/>
              <w:jc w:val="center"/>
              <w:rPr>
                <w:sz w:val="20"/>
                <w:szCs w:val="20"/>
              </w:rPr>
            </w:pPr>
            <w:r>
              <w:rPr>
                <w:sz w:val="20"/>
                <w:szCs w:val="20"/>
              </w:rPr>
              <w:t>8,8 [3]</w:t>
            </w:r>
          </w:p>
        </w:tc>
      </w:tr>
      <w:tr w:rsidR="00DE6C9B" w:rsidTr="006F2469">
        <w:trPr>
          <w:gridAfter w:val="1"/>
          <w:wAfter w:w="7" w:type="dxa"/>
          <w:trHeight w:val="1166"/>
        </w:trPr>
        <w:tc>
          <w:tcPr>
            <w:tcW w:w="478"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DE6C9B" w:rsidRDefault="00DE6C9B" w:rsidP="00DE6C9B">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DE6C9B" w:rsidRDefault="00DE6C9B" w:rsidP="00DE6C9B">
            <w:pPr>
              <w:pStyle w:val="Default"/>
              <w:jc w:val="center"/>
              <w:rPr>
                <w:sz w:val="20"/>
                <w:szCs w:val="20"/>
              </w:rPr>
            </w:pPr>
            <w:r>
              <w:rPr>
                <w:sz w:val="20"/>
                <w:szCs w:val="20"/>
              </w:rPr>
              <w:t>При обеспеченности 35 кв.м/чел</w:t>
            </w:r>
          </w:p>
        </w:tc>
        <w:tc>
          <w:tcPr>
            <w:tcW w:w="3832" w:type="dxa"/>
            <w:gridSpan w:val="6"/>
            <w:tcBorders>
              <w:bottom w:val="single" w:sz="4" w:space="0" w:color="auto"/>
            </w:tcBorders>
            <w:vAlign w:val="center"/>
          </w:tcPr>
          <w:p w:rsidR="00DE6C9B" w:rsidRDefault="00DE6C9B" w:rsidP="00DE6C9B">
            <w:pPr>
              <w:pStyle w:val="Default"/>
              <w:jc w:val="center"/>
              <w:rPr>
                <w:sz w:val="20"/>
                <w:szCs w:val="20"/>
              </w:rPr>
            </w:pPr>
            <w:r>
              <w:rPr>
                <w:sz w:val="20"/>
                <w:szCs w:val="20"/>
              </w:rPr>
              <w:t>7,5 [3]</w:t>
            </w:r>
          </w:p>
          <w:p w:rsidR="00DE6C9B" w:rsidRDefault="00DE6C9B" w:rsidP="00DE6C9B">
            <w:pPr>
              <w:pStyle w:val="Default"/>
              <w:jc w:val="center"/>
              <w:rPr>
                <w:sz w:val="20"/>
                <w:szCs w:val="20"/>
              </w:rPr>
            </w:pPr>
          </w:p>
        </w:tc>
      </w:tr>
      <w:tr w:rsidR="00DE6C9B" w:rsidTr="001F3696">
        <w:tblPrEx>
          <w:tblLook w:val="0000" w:firstRow="0" w:lastRow="0" w:firstColumn="0" w:lastColumn="0" w:noHBand="0" w:noVBand="0"/>
        </w:tblPrEx>
        <w:trPr>
          <w:trHeight w:val="175"/>
        </w:trPr>
        <w:tc>
          <w:tcPr>
            <w:tcW w:w="9358" w:type="dxa"/>
            <w:gridSpan w:val="14"/>
          </w:tcPr>
          <w:p w:rsidR="00DE6C9B" w:rsidRDefault="00DE6C9B" w:rsidP="00DE6C9B">
            <w:pPr>
              <w:spacing w:line="4" w:lineRule="exact"/>
              <w:ind w:left="-5"/>
              <w:rPr>
                <w:sz w:val="2"/>
                <w:szCs w:val="2"/>
              </w:rPr>
            </w:pPr>
          </w:p>
        </w:tc>
      </w:tr>
      <w:tr w:rsidR="00F05F64" w:rsidTr="00F727CC">
        <w:trPr>
          <w:gridAfter w:val="1"/>
          <w:wAfter w:w="7" w:type="dxa"/>
          <w:trHeight w:val="263"/>
        </w:trPr>
        <w:tc>
          <w:tcPr>
            <w:tcW w:w="418" w:type="dxa"/>
            <w:vMerge w:val="restart"/>
          </w:tcPr>
          <w:p w:rsidR="00F05F64" w:rsidRDefault="00F05F64" w:rsidP="00DE6C9B"/>
        </w:tc>
        <w:tc>
          <w:tcPr>
            <w:tcW w:w="1837" w:type="dxa"/>
            <w:gridSpan w:val="3"/>
            <w:vMerge w:val="restart"/>
          </w:tcPr>
          <w:p w:rsidR="00F05F64" w:rsidRDefault="00F05F64" w:rsidP="00DE6C9B"/>
        </w:tc>
        <w:tc>
          <w:tcPr>
            <w:tcW w:w="1855" w:type="dxa"/>
            <w:gridSpan w:val="2"/>
            <w:vMerge w:val="restart"/>
            <w:vAlign w:val="center"/>
          </w:tcPr>
          <w:p w:rsidR="00F05F64" w:rsidRDefault="00F05F64" w:rsidP="00DE6C9B">
            <w:pPr>
              <w:pStyle w:val="Default"/>
              <w:jc w:val="center"/>
              <w:rPr>
                <w:sz w:val="20"/>
                <w:szCs w:val="20"/>
              </w:rPr>
            </w:pPr>
            <w:r>
              <w:rPr>
                <w:sz w:val="20"/>
                <w:szCs w:val="20"/>
              </w:rPr>
              <w:t>Удельные</w:t>
            </w:r>
          </w:p>
          <w:p w:rsidR="00F05F64" w:rsidRDefault="00F05F64" w:rsidP="00DE6C9B">
            <w:pPr>
              <w:pStyle w:val="Default"/>
              <w:jc w:val="center"/>
              <w:rPr>
                <w:sz w:val="20"/>
                <w:szCs w:val="20"/>
              </w:rPr>
            </w:pPr>
            <w:r w:rsidRPr="00671B17">
              <w:rPr>
                <w:sz w:val="20"/>
                <w:szCs w:val="20"/>
              </w:rPr>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rsidR="00F05F64" w:rsidRDefault="00F05F64" w:rsidP="00DE6C9B">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6"/>
            <w:vAlign w:val="center"/>
          </w:tcPr>
          <w:p w:rsidR="00F05F64" w:rsidRDefault="00F05F64" w:rsidP="00DE6C9B">
            <w:pPr>
              <w:pStyle w:val="Default"/>
              <w:jc w:val="center"/>
              <w:rPr>
                <w:rFonts w:eastAsia="Times New Roman"/>
              </w:rPr>
            </w:pPr>
            <w:r w:rsidRPr="006D1F07">
              <w:rPr>
                <w:sz w:val="20"/>
                <w:szCs w:val="20"/>
              </w:rPr>
              <w:t>Этажность здания</w:t>
            </w:r>
          </w:p>
        </w:tc>
      </w:tr>
      <w:tr w:rsidR="00F05F64" w:rsidTr="00D856D5">
        <w:trPr>
          <w:gridAfter w:val="1"/>
          <w:wAfter w:w="7" w:type="dxa"/>
          <w:trHeight w:val="1818"/>
        </w:trPr>
        <w:tc>
          <w:tcPr>
            <w:tcW w:w="418" w:type="dxa"/>
            <w:vMerge/>
          </w:tcPr>
          <w:p w:rsidR="00F05F64" w:rsidRDefault="00F05F64" w:rsidP="00DE6C9B"/>
        </w:tc>
        <w:tc>
          <w:tcPr>
            <w:tcW w:w="1837" w:type="dxa"/>
            <w:gridSpan w:val="3"/>
            <w:vMerge/>
          </w:tcPr>
          <w:p w:rsidR="00F05F64" w:rsidRDefault="00F05F64" w:rsidP="00DE6C9B"/>
        </w:tc>
        <w:tc>
          <w:tcPr>
            <w:tcW w:w="1855" w:type="dxa"/>
            <w:gridSpan w:val="2"/>
            <w:vMerge/>
            <w:vAlign w:val="center"/>
          </w:tcPr>
          <w:p w:rsidR="00F05F64" w:rsidRDefault="00F05F64" w:rsidP="00DE6C9B">
            <w:pPr>
              <w:pStyle w:val="Default"/>
              <w:jc w:val="center"/>
              <w:rPr>
                <w:sz w:val="20"/>
                <w:szCs w:val="20"/>
              </w:rPr>
            </w:pPr>
          </w:p>
        </w:tc>
        <w:tc>
          <w:tcPr>
            <w:tcW w:w="1409" w:type="dxa"/>
            <w:vMerge/>
            <w:vAlign w:val="center"/>
          </w:tcPr>
          <w:p w:rsidR="00F05F64" w:rsidRDefault="00F05F64" w:rsidP="00DE6C9B">
            <w:pPr>
              <w:pStyle w:val="Default"/>
              <w:jc w:val="center"/>
              <w:rPr>
                <w:sz w:val="20"/>
                <w:szCs w:val="20"/>
              </w:rPr>
            </w:pPr>
          </w:p>
        </w:tc>
        <w:tc>
          <w:tcPr>
            <w:tcW w:w="713"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559" w:type="dxa"/>
            <w:gridSpan w:val="3"/>
            <w:vAlign w:val="center"/>
          </w:tcPr>
          <w:p w:rsidR="00F05F64" w:rsidRPr="006D1F07" w:rsidRDefault="00F05F64" w:rsidP="002B4EE0">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r>
      <w:tr w:rsidR="00BA6E5E" w:rsidTr="002B4EE0">
        <w:trPr>
          <w:gridAfter w:val="1"/>
          <w:wAfter w:w="7" w:type="dxa"/>
          <w:cantSplit/>
          <w:trHeight w:val="348"/>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1409" w:type="dxa"/>
            <w:vAlign w:val="center"/>
          </w:tcPr>
          <w:p w:rsidR="00BA6E5E" w:rsidRDefault="00BA6E5E" w:rsidP="00BA6E5E">
            <w:pPr>
              <w:pStyle w:val="Default"/>
              <w:jc w:val="center"/>
              <w:rPr>
                <w:sz w:val="20"/>
                <w:szCs w:val="20"/>
              </w:rPr>
            </w:pPr>
            <w:r>
              <w:rPr>
                <w:sz w:val="20"/>
                <w:szCs w:val="20"/>
              </w:rPr>
              <w:t>-40</w:t>
            </w:r>
          </w:p>
        </w:tc>
        <w:tc>
          <w:tcPr>
            <w:tcW w:w="713" w:type="dxa"/>
            <w:vAlign w:val="center"/>
          </w:tcPr>
          <w:p w:rsidR="00BA6E5E" w:rsidRDefault="00BA6E5E" w:rsidP="00BA6E5E">
            <w:pPr>
              <w:pStyle w:val="Default"/>
              <w:jc w:val="center"/>
              <w:rPr>
                <w:sz w:val="20"/>
                <w:szCs w:val="20"/>
              </w:rPr>
            </w:pPr>
            <w:r>
              <w:rPr>
                <w:sz w:val="20"/>
                <w:szCs w:val="20"/>
              </w:rPr>
              <w:t>72,80</w:t>
            </w:r>
          </w:p>
        </w:tc>
        <w:tc>
          <w:tcPr>
            <w:tcW w:w="851" w:type="dxa"/>
            <w:vAlign w:val="center"/>
          </w:tcPr>
          <w:p w:rsidR="00BA6E5E" w:rsidRDefault="00BA6E5E" w:rsidP="00BA6E5E">
            <w:pPr>
              <w:pStyle w:val="Default"/>
              <w:jc w:val="center"/>
              <w:rPr>
                <w:sz w:val="20"/>
                <w:szCs w:val="20"/>
              </w:rPr>
            </w:pPr>
            <w:r>
              <w:rPr>
                <w:sz w:val="20"/>
                <w:szCs w:val="20"/>
              </w:rPr>
              <w:t>68,78</w:t>
            </w:r>
          </w:p>
        </w:tc>
        <w:tc>
          <w:tcPr>
            <w:tcW w:w="709" w:type="dxa"/>
            <w:vAlign w:val="center"/>
          </w:tcPr>
          <w:p w:rsidR="00BA6E5E" w:rsidRDefault="00BA6E5E" w:rsidP="00BA6E5E">
            <w:pPr>
              <w:pStyle w:val="Default"/>
              <w:jc w:val="center"/>
              <w:rPr>
                <w:sz w:val="20"/>
                <w:szCs w:val="20"/>
              </w:rPr>
            </w:pPr>
            <w:r>
              <w:rPr>
                <w:sz w:val="20"/>
                <w:szCs w:val="20"/>
              </w:rPr>
              <w:t>66,69</w:t>
            </w:r>
          </w:p>
        </w:tc>
        <w:tc>
          <w:tcPr>
            <w:tcW w:w="1559" w:type="dxa"/>
            <w:gridSpan w:val="3"/>
            <w:vAlign w:val="center"/>
          </w:tcPr>
          <w:p w:rsidR="00BA6E5E" w:rsidRDefault="00BA6E5E" w:rsidP="00BA6E5E">
            <w:pPr>
              <w:pStyle w:val="Default"/>
              <w:jc w:val="center"/>
              <w:rPr>
                <w:sz w:val="20"/>
                <w:szCs w:val="20"/>
              </w:rPr>
            </w:pPr>
            <w:r>
              <w:rPr>
                <w:sz w:val="20"/>
                <w:szCs w:val="20"/>
              </w:rPr>
              <w:t>54,64</w:t>
            </w:r>
          </w:p>
        </w:tc>
      </w:tr>
      <w:tr w:rsidR="00BA6E5E" w:rsidTr="006F2469">
        <w:trPr>
          <w:gridAfter w:val="1"/>
          <w:wAfter w:w="7" w:type="dxa"/>
        </w:trPr>
        <w:tc>
          <w:tcPr>
            <w:tcW w:w="418" w:type="dxa"/>
            <w:vMerge w:val="restart"/>
          </w:tcPr>
          <w:p w:rsidR="00BA6E5E" w:rsidRDefault="00BA6E5E" w:rsidP="00BA6E5E">
            <w:pPr>
              <w:pStyle w:val="Default"/>
              <w:rPr>
                <w:sz w:val="20"/>
                <w:szCs w:val="20"/>
              </w:rPr>
            </w:pPr>
            <w:r>
              <w:rPr>
                <w:sz w:val="20"/>
                <w:szCs w:val="20"/>
              </w:rPr>
              <w:t xml:space="preserve">3 </w:t>
            </w:r>
          </w:p>
        </w:tc>
        <w:tc>
          <w:tcPr>
            <w:tcW w:w="1837" w:type="dxa"/>
            <w:gridSpan w:val="3"/>
            <w:vMerge w:val="restart"/>
          </w:tcPr>
          <w:p w:rsidR="00BA6E5E" w:rsidRDefault="00BA6E5E" w:rsidP="00BA6E5E">
            <w:pPr>
              <w:pStyle w:val="Default"/>
              <w:jc w:val="center"/>
              <w:rPr>
                <w:sz w:val="20"/>
                <w:szCs w:val="20"/>
              </w:rPr>
            </w:pPr>
            <w:r>
              <w:rPr>
                <w:sz w:val="20"/>
                <w:szCs w:val="20"/>
              </w:rPr>
              <w:t>Объекты газоснабжения</w:t>
            </w:r>
          </w:p>
        </w:tc>
        <w:tc>
          <w:tcPr>
            <w:tcW w:w="1855" w:type="dxa"/>
            <w:gridSpan w:val="2"/>
            <w:vMerge w:val="restart"/>
          </w:tcPr>
          <w:p w:rsidR="00BA6E5E" w:rsidRDefault="00BA6E5E" w:rsidP="00BA6E5E">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газа, кг/чел. в месяц</w:t>
            </w:r>
          </w:p>
        </w:tc>
        <w:tc>
          <w:tcPr>
            <w:tcW w:w="3744" w:type="dxa"/>
            <w:gridSpan w:val="5"/>
          </w:tcPr>
          <w:p w:rsidR="00BA6E5E" w:rsidRDefault="00BA6E5E" w:rsidP="00BA6E5E">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2"/>
          </w:tcPr>
          <w:p w:rsidR="00BA6E5E" w:rsidRDefault="00BA6E5E" w:rsidP="00BA6E5E">
            <w:pPr>
              <w:pStyle w:val="Default"/>
              <w:jc w:val="center"/>
              <w:rPr>
                <w:sz w:val="20"/>
                <w:szCs w:val="20"/>
              </w:rPr>
            </w:pPr>
            <w:r>
              <w:rPr>
                <w:sz w:val="20"/>
                <w:szCs w:val="20"/>
              </w:rPr>
              <w:t>5</w:t>
            </w:r>
          </w:p>
        </w:tc>
      </w:tr>
      <w:tr w:rsidR="00BA6E5E" w:rsidTr="006F2469">
        <w:trPr>
          <w:gridAfter w:val="1"/>
          <w:wAfter w:w="7" w:type="dxa"/>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2"/>
          </w:tcPr>
          <w:p w:rsidR="00BA6E5E" w:rsidRDefault="00BA6E5E" w:rsidP="00BA6E5E">
            <w:pPr>
              <w:pStyle w:val="Default"/>
              <w:jc w:val="center"/>
              <w:rPr>
                <w:sz w:val="20"/>
                <w:szCs w:val="20"/>
              </w:rPr>
            </w:pPr>
            <w:r>
              <w:rPr>
                <w:sz w:val="20"/>
                <w:szCs w:val="20"/>
              </w:rPr>
              <w:t>3,2</w:t>
            </w:r>
          </w:p>
        </w:tc>
      </w:tr>
      <w:tr w:rsidR="00BA6E5E" w:rsidTr="006F2469">
        <w:trPr>
          <w:gridAfter w:val="1"/>
          <w:wAfter w:w="7" w:type="dxa"/>
        </w:trPr>
        <w:tc>
          <w:tcPr>
            <w:tcW w:w="418" w:type="dxa"/>
            <w:vMerge/>
          </w:tcPr>
          <w:p w:rsidR="00BA6E5E" w:rsidRDefault="00BA6E5E" w:rsidP="00BA6E5E"/>
        </w:tc>
        <w:tc>
          <w:tcPr>
            <w:tcW w:w="1837" w:type="dxa"/>
            <w:gridSpan w:val="3"/>
            <w:vMerge/>
          </w:tcPr>
          <w:p w:rsidR="00BA6E5E" w:rsidRDefault="00BA6E5E" w:rsidP="00BA6E5E"/>
        </w:tc>
        <w:tc>
          <w:tcPr>
            <w:tcW w:w="1855" w:type="dxa"/>
            <w:gridSpan w:val="2"/>
            <w:vMerge/>
          </w:tcPr>
          <w:p w:rsidR="00BA6E5E" w:rsidRDefault="00BA6E5E" w:rsidP="00BA6E5E"/>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2"/>
          </w:tcPr>
          <w:p w:rsidR="00BA6E5E" w:rsidRDefault="00BA6E5E" w:rsidP="00BA6E5E">
            <w:pPr>
              <w:pStyle w:val="Default"/>
              <w:jc w:val="center"/>
              <w:rPr>
                <w:sz w:val="20"/>
                <w:szCs w:val="20"/>
              </w:rPr>
            </w:pPr>
            <w:r>
              <w:rPr>
                <w:sz w:val="20"/>
                <w:szCs w:val="20"/>
              </w:rPr>
              <w:t>7,6</w:t>
            </w:r>
          </w:p>
        </w:tc>
      </w:tr>
      <w:tr w:rsidR="00BA6E5E" w:rsidTr="006F2469">
        <w:trPr>
          <w:gridAfter w:val="1"/>
          <w:wAfter w:w="7" w:type="dxa"/>
        </w:trPr>
        <w:tc>
          <w:tcPr>
            <w:tcW w:w="418" w:type="dxa"/>
            <w:vMerge w:val="restart"/>
          </w:tcPr>
          <w:p w:rsidR="00BA6E5E" w:rsidRPr="00A6053F" w:rsidRDefault="00BA6E5E" w:rsidP="00BA6E5E">
            <w:pPr>
              <w:pStyle w:val="Default"/>
              <w:rPr>
                <w:sz w:val="20"/>
                <w:szCs w:val="20"/>
              </w:rPr>
            </w:pPr>
            <w:r w:rsidRPr="00A6053F">
              <w:rPr>
                <w:sz w:val="20"/>
                <w:szCs w:val="20"/>
              </w:rPr>
              <w:t>4</w:t>
            </w:r>
          </w:p>
        </w:tc>
        <w:tc>
          <w:tcPr>
            <w:tcW w:w="1837" w:type="dxa"/>
            <w:gridSpan w:val="3"/>
            <w:vMerge w:val="restart"/>
          </w:tcPr>
          <w:p w:rsidR="00BA6E5E" w:rsidRDefault="00BA6E5E" w:rsidP="00BA6E5E">
            <w:pPr>
              <w:pStyle w:val="Default"/>
              <w:jc w:val="center"/>
              <w:rPr>
                <w:sz w:val="20"/>
                <w:szCs w:val="20"/>
              </w:rPr>
            </w:pPr>
            <w:r>
              <w:rPr>
                <w:sz w:val="20"/>
                <w:szCs w:val="20"/>
              </w:rPr>
              <w:t>Объекты водоснабжения</w:t>
            </w:r>
          </w:p>
        </w:tc>
        <w:tc>
          <w:tcPr>
            <w:tcW w:w="1855" w:type="dxa"/>
            <w:gridSpan w:val="2"/>
            <w:vMerge w:val="restart"/>
          </w:tcPr>
          <w:p w:rsidR="00BA6E5E" w:rsidRDefault="00BA6E5E" w:rsidP="00BA6E5E">
            <w:pPr>
              <w:pStyle w:val="Default"/>
              <w:jc w:val="center"/>
              <w:rPr>
                <w:sz w:val="20"/>
                <w:szCs w:val="20"/>
              </w:rPr>
            </w:pPr>
            <w:r>
              <w:rPr>
                <w:sz w:val="20"/>
                <w:szCs w:val="20"/>
              </w:rPr>
              <w:t>Удельное среднесуточное водопотребление</w:t>
            </w:r>
          </w:p>
          <w:p w:rsidR="00BA6E5E" w:rsidRDefault="00BA6E5E" w:rsidP="00BA6E5E">
            <w:pPr>
              <w:pStyle w:val="Default"/>
              <w:jc w:val="center"/>
              <w:rPr>
                <w:sz w:val="20"/>
                <w:szCs w:val="20"/>
              </w:rPr>
            </w:pPr>
            <w:r>
              <w:rPr>
                <w:sz w:val="20"/>
                <w:szCs w:val="20"/>
              </w:rPr>
              <w:t>(за год), л/сут (куб.м/мес)</w:t>
            </w:r>
          </w:p>
          <w:p w:rsidR="00BA6E5E" w:rsidRDefault="00BA6E5E" w:rsidP="00BA6E5E">
            <w:pPr>
              <w:pStyle w:val="Default"/>
              <w:jc w:val="center"/>
              <w:rPr>
                <w:sz w:val="20"/>
                <w:szCs w:val="20"/>
              </w:rPr>
            </w:pPr>
            <w:r>
              <w:rPr>
                <w:sz w:val="20"/>
                <w:szCs w:val="20"/>
              </w:rPr>
              <w:t>на человека</w:t>
            </w: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2"/>
          </w:tcPr>
          <w:p w:rsidR="00BA6E5E" w:rsidRDefault="00BA6E5E" w:rsidP="00BA6E5E">
            <w:pPr>
              <w:pStyle w:val="Default"/>
              <w:rPr>
                <w:sz w:val="20"/>
                <w:szCs w:val="20"/>
              </w:rPr>
            </w:pPr>
            <w:r>
              <w:rPr>
                <w:sz w:val="20"/>
                <w:szCs w:val="20"/>
              </w:rPr>
              <w:t xml:space="preserve">210 (6,36) [4] </w:t>
            </w:r>
          </w:p>
        </w:tc>
      </w:tr>
      <w:tr w:rsidR="00BA6E5E" w:rsidTr="006F2469">
        <w:trPr>
          <w:gridAfter w:val="1"/>
          <w:wAfter w:w="7" w:type="dxa"/>
        </w:trPr>
        <w:tc>
          <w:tcPr>
            <w:tcW w:w="418" w:type="dxa"/>
            <w:vMerge/>
          </w:tcPr>
          <w:p w:rsidR="00BA6E5E" w:rsidRPr="00A6053F" w:rsidRDefault="00BA6E5E" w:rsidP="00BA6E5E">
            <w:pPr>
              <w:pStyle w:val="Default"/>
              <w:rPr>
                <w:sz w:val="20"/>
                <w:szCs w:val="20"/>
              </w:rPr>
            </w:pPr>
          </w:p>
        </w:tc>
        <w:tc>
          <w:tcPr>
            <w:tcW w:w="1837" w:type="dxa"/>
            <w:gridSpan w:val="3"/>
            <w:vMerge/>
          </w:tcPr>
          <w:p w:rsidR="00BA6E5E" w:rsidRPr="00A6053F" w:rsidRDefault="00BA6E5E" w:rsidP="00BA6E5E">
            <w:pPr>
              <w:pStyle w:val="Default"/>
              <w:jc w:val="center"/>
              <w:rPr>
                <w:sz w:val="20"/>
                <w:szCs w:val="20"/>
              </w:rPr>
            </w:pPr>
          </w:p>
        </w:tc>
        <w:tc>
          <w:tcPr>
            <w:tcW w:w="1855" w:type="dxa"/>
            <w:gridSpan w:val="2"/>
            <w:vMerge/>
          </w:tcPr>
          <w:p w:rsidR="00BA6E5E" w:rsidRPr="00A6053F" w:rsidRDefault="00BA6E5E" w:rsidP="00BA6E5E">
            <w:pPr>
              <w:pStyle w:val="Default"/>
              <w:jc w:val="center"/>
              <w:rPr>
                <w:sz w:val="20"/>
                <w:szCs w:val="20"/>
              </w:rPr>
            </w:pP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2"/>
          </w:tcPr>
          <w:p w:rsidR="00BA6E5E" w:rsidRDefault="00BA6E5E" w:rsidP="00BA6E5E">
            <w:pPr>
              <w:pStyle w:val="Default"/>
              <w:rPr>
                <w:sz w:val="20"/>
                <w:szCs w:val="20"/>
              </w:rPr>
            </w:pPr>
            <w:r>
              <w:rPr>
                <w:sz w:val="20"/>
                <w:szCs w:val="20"/>
              </w:rPr>
              <w:t xml:space="preserve">130 (3,86) </w:t>
            </w:r>
          </w:p>
        </w:tc>
      </w:tr>
      <w:tr w:rsidR="00BA6E5E" w:rsidTr="006F2469">
        <w:trPr>
          <w:gridAfter w:val="1"/>
          <w:wAfter w:w="7" w:type="dxa"/>
        </w:trPr>
        <w:tc>
          <w:tcPr>
            <w:tcW w:w="418" w:type="dxa"/>
            <w:vMerge/>
          </w:tcPr>
          <w:p w:rsidR="00BA6E5E" w:rsidRPr="00A6053F" w:rsidRDefault="00BA6E5E" w:rsidP="00BA6E5E">
            <w:pPr>
              <w:pStyle w:val="Default"/>
              <w:rPr>
                <w:sz w:val="20"/>
                <w:szCs w:val="20"/>
              </w:rPr>
            </w:pPr>
          </w:p>
        </w:tc>
        <w:tc>
          <w:tcPr>
            <w:tcW w:w="1837" w:type="dxa"/>
            <w:gridSpan w:val="3"/>
            <w:vMerge/>
          </w:tcPr>
          <w:p w:rsidR="00BA6E5E" w:rsidRPr="00A6053F" w:rsidRDefault="00BA6E5E" w:rsidP="00BA6E5E">
            <w:pPr>
              <w:pStyle w:val="Default"/>
              <w:jc w:val="center"/>
              <w:rPr>
                <w:sz w:val="20"/>
                <w:szCs w:val="20"/>
              </w:rPr>
            </w:pPr>
          </w:p>
        </w:tc>
        <w:tc>
          <w:tcPr>
            <w:tcW w:w="1855" w:type="dxa"/>
            <w:gridSpan w:val="2"/>
            <w:vMerge/>
          </w:tcPr>
          <w:p w:rsidR="00BA6E5E" w:rsidRPr="00A6053F" w:rsidRDefault="00BA6E5E" w:rsidP="00BA6E5E">
            <w:pPr>
              <w:pStyle w:val="Default"/>
              <w:jc w:val="center"/>
              <w:rPr>
                <w:sz w:val="20"/>
                <w:szCs w:val="20"/>
              </w:rPr>
            </w:pPr>
          </w:p>
        </w:tc>
        <w:tc>
          <w:tcPr>
            <w:tcW w:w="3744" w:type="dxa"/>
            <w:gridSpan w:val="5"/>
          </w:tcPr>
          <w:p w:rsidR="00BA6E5E" w:rsidRDefault="00BA6E5E" w:rsidP="00BA6E5E">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2"/>
          </w:tcPr>
          <w:p w:rsidR="00BA6E5E" w:rsidRDefault="00BA6E5E" w:rsidP="00BA6E5E">
            <w:pPr>
              <w:pStyle w:val="Default"/>
              <w:rPr>
                <w:sz w:val="20"/>
                <w:szCs w:val="20"/>
              </w:rPr>
            </w:pPr>
            <w:r>
              <w:rPr>
                <w:sz w:val="20"/>
                <w:szCs w:val="20"/>
              </w:rPr>
              <w:t xml:space="preserve">40 (1,2) </w:t>
            </w:r>
          </w:p>
        </w:tc>
      </w:tr>
      <w:tr w:rsidR="00BA6E5E" w:rsidTr="006F2469">
        <w:trPr>
          <w:gridAfter w:val="1"/>
          <w:wAfter w:w="7" w:type="dxa"/>
        </w:trPr>
        <w:tc>
          <w:tcPr>
            <w:tcW w:w="418" w:type="dxa"/>
          </w:tcPr>
          <w:p w:rsidR="00BA6E5E" w:rsidRPr="00A6053F" w:rsidRDefault="00BA6E5E" w:rsidP="00BA6E5E">
            <w:pPr>
              <w:pStyle w:val="Default"/>
              <w:rPr>
                <w:sz w:val="20"/>
                <w:szCs w:val="20"/>
              </w:rPr>
            </w:pPr>
            <w:r>
              <w:rPr>
                <w:sz w:val="20"/>
                <w:szCs w:val="20"/>
              </w:rPr>
              <w:t>5</w:t>
            </w:r>
          </w:p>
        </w:tc>
        <w:tc>
          <w:tcPr>
            <w:tcW w:w="1837" w:type="dxa"/>
            <w:gridSpan w:val="3"/>
          </w:tcPr>
          <w:p w:rsidR="00BA6E5E" w:rsidRDefault="00BA6E5E" w:rsidP="00BA6E5E">
            <w:pPr>
              <w:pStyle w:val="Default"/>
              <w:jc w:val="center"/>
              <w:rPr>
                <w:sz w:val="20"/>
                <w:szCs w:val="20"/>
              </w:rPr>
            </w:pPr>
            <w:r>
              <w:rPr>
                <w:sz w:val="20"/>
                <w:szCs w:val="20"/>
              </w:rPr>
              <w:t>Объекты водоотведения</w:t>
            </w:r>
          </w:p>
        </w:tc>
        <w:tc>
          <w:tcPr>
            <w:tcW w:w="1855" w:type="dxa"/>
            <w:gridSpan w:val="2"/>
          </w:tcPr>
          <w:p w:rsidR="00BA6E5E" w:rsidRDefault="00BA6E5E" w:rsidP="00BA6E5E">
            <w:pPr>
              <w:pStyle w:val="Default"/>
              <w:jc w:val="center"/>
              <w:rPr>
                <w:sz w:val="20"/>
                <w:szCs w:val="20"/>
              </w:rPr>
            </w:pPr>
            <w:r>
              <w:rPr>
                <w:sz w:val="20"/>
                <w:szCs w:val="20"/>
              </w:rPr>
              <w:t>Удельное среднесуточное водопотребление</w:t>
            </w:r>
          </w:p>
          <w:p w:rsidR="00BA6E5E" w:rsidRDefault="00BA6E5E" w:rsidP="00BA6E5E">
            <w:pPr>
              <w:pStyle w:val="Default"/>
              <w:jc w:val="center"/>
              <w:rPr>
                <w:sz w:val="20"/>
                <w:szCs w:val="20"/>
              </w:rPr>
            </w:pPr>
            <w:r>
              <w:rPr>
                <w:sz w:val="20"/>
                <w:szCs w:val="20"/>
              </w:rPr>
              <w:t>(за год), л/сут (куб.м/мес)</w:t>
            </w:r>
          </w:p>
          <w:p w:rsidR="00BA6E5E" w:rsidRDefault="00BA6E5E" w:rsidP="00BA6E5E">
            <w:pPr>
              <w:pStyle w:val="Default"/>
              <w:jc w:val="center"/>
              <w:rPr>
                <w:sz w:val="20"/>
                <w:szCs w:val="20"/>
              </w:rPr>
            </w:pPr>
            <w:r>
              <w:rPr>
                <w:sz w:val="20"/>
                <w:szCs w:val="20"/>
              </w:rPr>
              <w:t>на человека</w:t>
            </w:r>
          </w:p>
        </w:tc>
        <w:tc>
          <w:tcPr>
            <w:tcW w:w="5241" w:type="dxa"/>
            <w:gridSpan w:val="7"/>
            <w:vAlign w:val="center"/>
          </w:tcPr>
          <w:p w:rsidR="00BA6E5E" w:rsidRDefault="00BA6E5E" w:rsidP="00BA6E5E">
            <w:pPr>
              <w:pStyle w:val="Default"/>
              <w:jc w:val="center"/>
              <w:rPr>
                <w:sz w:val="20"/>
                <w:szCs w:val="20"/>
              </w:rPr>
            </w:pPr>
            <w:r>
              <w:rPr>
                <w:sz w:val="20"/>
                <w:szCs w:val="20"/>
              </w:rPr>
              <w:t>равно удельному среднесуточному водопотреблению</w:t>
            </w:r>
          </w:p>
        </w:tc>
      </w:tr>
    </w:tbl>
    <w:p w:rsidR="00B56D61" w:rsidRDefault="00B56D61" w:rsidP="00B56D61">
      <w:pPr>
        <w:pStyle w:val="Default"/>
        <w:rPr>
          <w:sz w:val="20"/>
          <w:szCs w:val="20"/>
        </w:rPr>
      </w:pPr>
      <w:bookmarkStart w:id="24" w:name="_page_32_0"/>
      <w:r>
        <w:rPr>
          <w:sz w:val="20"/>
          <w:szCs w:val="20"/>
        </w:rPr>
        <w:t xml:space="preserve">Примечания: </w:t>
      </w:r>
    </w:p>
    <w:p w:rsidR="00B56D61" w:rsidRDefault="00B56D61" w:rsidP="00B56D61">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B56D61" w:rsidRDefault="00B56D61" w:rsidP="00B56D61">
      <w:pPr>
        <w:pStyle w:val="Default"/>
        <w:spacing w:after="19"/>
        <w:rPr>
          <w:sz w:val="20"/>
          <w:szCs w:val="20"/>
        </w:rPr>
      </w:pPr>
      <w:r>
        <w:rPr>
          <w:sz w:val="20"/>
          <w:szCs w:val="20"/>
        </w:rPr>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rsidR="00B56D61" w:rsidRDefault="00B56D61" w:rsidP="00B56D61">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B56D61" w:rsidRDefault="00B56D61" w:rsidP="00B56D61">
      <w:pPr>
        <w:pStyle w:val="Default"/>
        <w:rPr>
          <w:sz w:val="20"/>
          <w:szCs w:val="20"/>
        </w:rPr>
      </w:pPr>
      <w:r>
        <w:rPr>
          <w:sz w:val="20"/>
          <w:szCs w:val="20"/>
        </w:rPr>
        <w:t xml:space="preserve">4. Расчетный показатель учитывает горячее водоснабжение. </w:t>
      </w:r>
    </w:p>
    <w:p w:rsidR="00C20B33" w:rsidRDefault="00C20B33" w:rsidP="00B56D61">
      <w:pPr>
        <w:pStyle w:val="Default"/>
        <w:rPr>
          <w:sz w:val="20"/>
          <w:szCs w:val="20"/>
        </w:rPr>
      </w:pPr>
    </w:p>
    <w:p w:rsidR="003E6DC6" w:rsidRDefault="00104EBC" w:rsidP="000932FC">
      <w:pPr>
        <w:widowControl w:val="0"/>
        <w:spacing w:line="238" w:lineRule="auto"/>
        <w:ind w:left="720" w:right="70" w:hanging="719"/>
        <w:rPr>
          <w:rFonts w:ascii="Times New Roman" w:eastAsia="Times New Roman" w:hAnsi="Times New Roman" w:cs="Times New Roman"/>
          <w:sz w:val="12"/>
          <w:szCs w:val="12"/>
        </w:rPr>
      </w:pPr>
      <w:bookmarkStart w:id="25" w:name="_page_34_0"/>
      <w:bookmarkEnd w:id="24"/>
      <w:r>
        <w:rPr>
          <w:rFonts w:ascii="Times New Roman" w:eastAsia="Times New Roman" w:hAnsi="Times New Roman" w:cs="Times New Roman"/>
          <w:b/>
          <w:bCs/>
          <w:color w:val="000000"/>
          <w:sz w:val="24"/>
          <w:szCs w:val="24"/>
        </w:rPr>
        <w:t xml:space="preserve">1.4.11 </w:t>
      </w:r>
      <w:r>
        <w:rPr>
          <w:rFonts w:ascii="Times New Roman" w:eastAsia="Times New Roman" w:hAnsi="Times New Roman" w:cs="Times New Roman"/>
          <w:b/>
          <w:bCs/>
          <w:color w:val="000000"/>
          <w:sz w:val="26"/>
          <w:szCs w:val="26"/>
        </w:rPr>
        <w:t xml:space="preserve">В области предупреждения чрезвычайных ситуаций, стихийных бедствий, эпидемий и ликвидации их последствий </w:t>
      </w:r>
    </w:p>
    <w:p w:rsidR="003E6DC6" w:rsidRDefault="00104EBC">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4"/>
        <w:tblW w:w="0" w:type="auto"/>
        <w:tblLook w:val="04A0" w:firstRow="1" w:lastRow="0" w:firstColumn="1" w:lastColumn="0" w:noHBand="0" w:noVBand="1"/>
      </w:tblPr>
      <w:tblGrid>
        <w:gridCol w:w="562"/>
        <w:gridCol w:w="2410"/>
        <w:gridCol w:w="3686"/>
        <w:gridCol w:w="2687"/>
      </w:tblGrid>
      <w:tr w:rsidR="000932FC" w:rsidTr="000932FC">
        <w:tc>
          <w:tcPr>
            <w:tcW w:w="562" w:type="dxa"/>
            <w:vAlign w:val="center"/>
          </w:tcPr>
          <w:p w:rsidR="000932FC" w:rsidRDefault="000932FC" w:rsidP="00F727CC">
            <w:pPr>
              <w:pStyle w:val="Default"/>
              <w:jc w:val="center"/>
              <w:rPr>
                <w:sz w:val="20"/>
                <w:szCs w:val="20"/>
              </w:rPr>
            </w:pPr>
            <w:r>
              <w:rPr>
                <w:b/>
                <w:bCs/>
                <w:sz w:val="20"/>
                <w:szCs w:val="20"/>
              </w:rPr>
              <w:t>№ п/п</w:t>
            </w:r>
          </w:p>
        </w:tc>
        <w:tc>
          <w:tcPr>
            <w:tcW w:w="2410" w:type="dxa"/>
            <w:vAlign w:val="center"/>
          </w:tcPr>
          <w:p w:rsidR="000932FC" w:rsidRDefault="000932FC" w:rsidP="00F727CC">
            <w:pPr>
              <w:pStyle w:val="Default"/>
              <w:jc w:val="center"/>
              <w:rPr>
                <w:sz w:val="20"/>
                <w:szCs w:val="20"/>
              </w:rPr>
            </w:pPr>
            <w:r>
              <w:rPr>
                <w:b/>
                <w:bCs/>
                <w:sz w:val="20"/>
                <w:szCs w:val="20"/>
              </w:rPr>
              <w:t>Наименование вида объекта</w:t>
            </w:r>
          </w:p>
        </w:tc>
        <w:tc>
          <w:tcPr>
            <w:tcW w:w="3686" w:type="dxa"/>
            <w:vAlign w:val="center"/>
          </w:tcPr>
          <w:p w:rsidR="000932FC" w:rsidRDefault="000932FC"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0932FC" w:rsidRDefault="000932FC" w:rsidP="00F727CC">
            <w:pPr>
              <w:pStyle w:val="Default"/>
              <w:jc w:val="center"/>
              <w:rPr>
                <w:sz w:val="20"/>
                <w:szCs w:val="20"/>
              </w:rPr>
            </w:pPr>
            <w:r>
              <w:rPr>
                <w:b/>
                <w:bCs/>
                <w:sz w:val="20"/>
                <w:szCs w:val="20"/>
              </w:rPr>
              <w:t>Значение расчетного показателя</w:t>
            </w:r>
          </w:p>
        </w:tc>
      </w:tr>
      <w:tr w:rsidR="000932FC" w:rsidTr="000932FC">
        <w:tc>
          <w:tcPr>
            <w:tcW w:w="562" w:type="dxa"/>
            <w:vAlign w:val="center"/>
          </w:tcPr>
          <w:p w:rsidR="000932FC" w:rsidRDefault="000932FC" w:rsidP="00F727CC">
            <w:pPr>
              <w:pStyle w:val="Default"/>
              <w:jc w:val="center"/>
              <w:rPr>
                <w:b/>
                <w:bCs/>
                <w:sz w:val="20"/>
                <w:szCs w:val="20"/>
              </w:rPr>
            </w:pPr>
            <w:r>
              <w:rPr>
                <w:b/>
                <w:bCs/>
                <w:sz w:val="20"/>
                <w:szCs w:val="20"/>
              </w:rPr>
              <w:t>1</w:t>
            </w:r>
          </w:p>
        </w:tc>
        <w:tc>
          <w:tcPr>
            <w:tcW w:w="2410" w:type="dxa"/>
            <w:vAlign w:val="center"/>
          </w:tcPr>
          <w:p w:rsidR="000932FC" w:rsidRDefault="000932FC" w:rsidP="00F727CC">
            <w:pPr>
              <w:pStyle w:val="Default"/>
              <w:jc w:val="center"/>
              <w:rPr>
                <w:b/>
                <w:bCs/>
                <w:sz w:val="20"/>
                <w:szCs w:val="20"/>
              </w:rPr>
            </w:pPr>
            <w:r>
              <w:rPr>
                <w:b/>
                <w:bCs/>
                <w:sz w:val="20"/>
                <w:szCs w:val="20"/>
              </w:rPr>
              <w:t>2</w:t>
            </w:r>
          </w:p>
        </w:tc>
        <w:tc>
          <w:tcPr>
            <w:tcW w:w="3686" w:type="dxa"/>
            <w:vAlign w:val="center"/>
          </w:tcPr>
          <w:p w:rsidR="000932FC" w:rsidRDefault="000932FC" w:rsidP="00F727CC">
            <w:pPr>
              <w:pStyle w:val="Default"/>
              <w:jc w:val="center"/>
              <w:rPr>
                <w:b/>
                <w:bCs/>
                <w:sz w:val="20"/>
                <w:szCs w:val="20"/>
              </w:rPr>
            </w:pPr>
            <w:r>
              <w:rPr>
                <w:b/>
                <w:bCs/>
                <w:sz w:val="20"/>
                <w:szCs w:val="20"/>
              </w:rPr>
              <w:t>3</w:t>
            </w:r>
          </w:p>
        </w:tc>
        <w:tc>
          <w:tcPr>
            <w:tcW w:w="2687" w:type="dxa"/>
            <w:vAlign w:val="center"/>
          </w:tcPr>
          <w:p w:rsidR="000932FC" w:rsidRDefault="000932FC" w:rsidP="00F727CC">
            <w:pPr>
              <w:pStyle w:val="Default"/>
              <w:jc w:val="center"/>
              <w:rPr>
                <w:b/>
                <w:bCs/>
                <w:sz w:val="20"/>
                <w:szCs w:val="20"/>
              </w:rPr>
            </w:pPr>
            <w:r>
              <w:rPr>
                <w:b/>
                <w:bCs/>
                <w:sz w:val="20"/>
                <w:szCs w:val="20"/>
              </w:rPr>
              <w:t>4</w:t>
            </w:r>
          </w:p>
        </w:tc>
      </w:tr>
      <w:tr w:rsidR="000932FC" w:rsidTr="000932FC">
        <w:trPr>
          <w:trHeight w:val="470"/>
        </w:trPr>
        <w:tc>
          <w:tcPr>
            <w:tcW w:w="562" w:type="dxa"/>
          </w:tcPr>
          <w:p w:rsidR="000932FC" w:rsidRDefault="000932FC" w:rsidP="000932FC">
            <w:pPr>
              <w:pStyle w:val="Default"/>
              <w:rPr>
                <w:sz w:val="20"/>
                <w:szCs w:val="20"/>
              </w:rPr>
            </w:pPr>
            <w:r>
              <w:rPr>
                <w:sz w:val="20"/>
                <w:szCs w:val="20"/>
              </w:rPr>
              <w:t xml:space="preserve">1 </w:t>
            </w:r>
          </w:p>
        </w:tc>
        <w:tc>
          <w:tcPr>
            <w:tcW w:w="2410" w:type="dxa"/>
          </w:tcPr>
          <w:p w:rsidR="000932FC" w:rsidRDefault="000932FC" w:rsidP="000932FC">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0932FC" w:rsidRDefault="000932FC" w:rsidP="000932FC">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0932FC" w:rsidRDefault="000D5D70" w:rsidP="000932FC">
            <w:pPr>
              <w:pStyle w:val="Default"/>
              <w:jc w:val="center"/>
              <w:rPr>
                <w:sz w:val="20"/>
                <w:szCs w:val="20"/>
              </w:rPr>
            </w:pPr>
            <w:r>
              <w:rPr>
                <w:sz w:val="20"/>
                <w:szCs w:val="20"/>
              </w:rPr>
              <w:t>не устанавливаются</w:t>
            </w:r>
          </w:p>
        </w:tc>
      </w:tr>
    </w:tbl>
    <w:p w:rsidR="00C20B33" w:rsidRDefault="00C20B33">
      <w:pPr>
        <w:widowControl w:val="0"/>
        <w:spacing w:line="240" w:lineRule="auto"/>
        <w:ind w:left="720" w:right="1342" w:hanging="719"/>
        <w:rPr>
          <w:rFonts w:ascii="Times New Roman" w:eastAsia="Times New Roman" w:hAnsi="Times New Roman" w:cs="Times New Roman"/>
          <w:b/>
          <w:bCs/>
          <w:color w:val="000000"/>
          <w:sz w:val="24"/>
          <w:szCs w:val="24"/>
        </w:rPr>
      </w:pPr>
      <w:bookmarkStart w:id="26" w:name="_page_35_0"/>
      <w:bookmarkEnd w:id="25"/>
    </w:p>
    <w:p w:rsidR="003E6DC6" w:rsidRDefault="00104EBC">
      <w:pPr>
        <w:widowControl w:val="0"/>
        <w:spacing w:line="240" w:lineRule="auto"/>
        <w:ind w:left="720" w:right="1342"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1.4.12 </w:t>
      </w:r>
      <w:r>
        <w:rPr>
          <w:rFonts w:ascii="Times New Roman" w:eastAsia="Times New Roman" w:hAnsi="Times New Roman" w:cs="Times New Roman"/>
          <w:b/>
          <w:bCs/>
          <w:color w:val="000000"/>
          <w:sz w:val="26"/>
          <w:szCs w:val="26"/>
        </w:rPr>
        <w:t>В области организации ритуальных услуг и содержания мест захоронения</w:t>
      </w:r>
    </w:p>
    <w:p w:rsidR="003E6DC6" w:rsidRDefault="00104EBC" w:rsidP="00C20B33">
      <w:pPr>
        <w:widowControl w:val="0"/>
        <w:spacing w:before="117" w:after="71" w:line="240" w:lineRule="auto"/>
        <w:ind w:left="-60" w:right="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3E6DC6" w:rsidRDefault="003E6DC6">
      <w:pPr>
        <w:sectPr w:rsidR="003E6DC6">
          <w:pgSz w:w="11906" w:h="16838"/>
          <w:pgMar w:top="1132" w:right="850" w:bottom="0" w:left="1701" w:header="0" w:footer="0" w:gutter="0"/>
          <w:cols w:space="708"/>
        </w:sectPr>
      </w:pPr>
    </w:p>
    <w:tbl>
      <w:tblPr>
        <w:tblStyle w:val="a4"/>
        <w:tblW w:w="0" w:type="auto"/>
        <w:tblLook w:val="04A0" w:firstRow="1" w:lastRow="0" w:firstColumn="1" w:lastColumn="0" w:noHBand="0" w:noVBand="1"/>
      </w:tblPr>
      <w:tblGrid>
        <w:gridCol w:w="562"/>
        <w:gridCol w:w="2410"/>
        <w:gridCol w:w="3686"/>
        <w:gridCol w:w="2687"/>
      </w:tblGrid>
      <w:tr w:rsidR="00C20B33" w:rsidTr="00F727CC">
        <w:tc>
          <w:tcPr>
            <w:tcW w:w="562" w:type="dxa"/>
            <w:vAlign w:val="center"/>
          </w:tcPr>
          <w:p w:rsidR="00C20B33" w:rsidRDefault="00C20B33" w:rsidP="00F727CC">
            <w:pPr>
              <w:pStyle w:val="Default"/>
              <w:jc w:val="center"/>
              <w:rPr>
                <w:sz w:val="20"/>
                <w:szCs w:val="20"/>
              </w:rPr>
            </w:pPr>
            <w:r>
              <w:rPr>
                <w:b/>
                <w:bCs/>
                <w:sz w:val="20"/>
                <w:szCs w:val="20"/>
              </w:rPr>
              <w:t>№ п/п</w:t>
            </w:r>
          </w:p>
        </w:tc>
        <w:tc>
          <w:tcPr>
            <w:tcW w:w="2410" w:type="dxa"/>
            <w:vAlign w:val="center"/>
          </w:tcPr>
          <w:p w:rsidR="00C20B33" w:rsidRDefault="00C20B33" w:rsidP="00F727CC">
            <w:pPr>
              <w:pStyle w:val="Default"/>
              <w:jc w:val="center"/>
              <w:rPr>
                <w:sz w:val="20"/>
                <w:szCs w:val="20"/>
              </w:rPr>
            </w:pPr>
            <w:r>
              <w:rPr>
                <w:b/>
                <w:bCs/>
                <w:sz w:val="20"/>
                <w:szCs w:val="20"/>
              </w:rPr>
              <w:t>Наименование вида объекта</w:t>
            </w:r>
          </w:p>
        </w:tc>
        <w:tc>
          <w:tcPr>
            <w:tcW w:w="3686" w:type="dxa"/>
            <w:vAlign w:val="center"/>
          </w:tcPr>
          <w:p w:rsidR="00C20B33" w:rsidRDefault="00C20B33"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20B33" w:rsidRDefault="00C20B33" w:rsidP="00F727CC">
            <w:pPr>
              <w:pStyle w:val="Default"/>
              <w:jc w:val="center"/>
              <w:rPr>
                <w:sz w:val="20"/>
                <w:szCs w:val="20"/>
              </w:rPr>
            </w:pPr>
            <w:r>
              <w:rPr>
                <w:b/>
                <w:bCs/>
                <w:sz w:val="20"/>
                <w:szCs w:val="20"/>
              </w:rPr>
              <w:t>Значение расчетного показателя</w:t>
            </w:r>
          </w:p>
        </w:tc>
      </w:tr>
      <w:tr w:rsidR="00C20B33" w:rsidTr="00F727CC">
        <w:tc>
          <w:tcPr>
            <w:tcW w:w="562" w:type="dxa"/>
            <w:vAlign w:val="center"/>
          </w:tcPr>
          <w:p w:rsidR="00C20B33" w:rsidRDefault="00C20B33" w:rsidP="00F727CC">
            <w:pPr>
              <w:pStyle w:val="Default"/>
              <w:jc w:val="center"/>
              <w:rPr>
                <w:b/>
                <w:bCs/>
                <w:sz w:val="20"/>
                <w:szCs w:val="20"/>
              </w:rPr>
            </w:pPr>
            <w:r>
              <w:rPr>
                <w:b/>
                <w:bCs/>
                <w:sz w:val="20"/>
                <w:szCs w:val="20"/>
              </w:rPr>
              <w:t>1</w:t>
            </w:r>
          </w:p>
        </w:tc>
        <w:tc>
          <w:tcPr>
            <w:tcW w:w="2410" w:type="dxa"/>
            <w:vAlign w:val="center"/>
          </w:tcPr>
          <w:p w:rsidR="00C20B33" w:rsidRDefault="00C20B33" w:rsidP="00F727CC">
            <w:pPr>
              <w:pStyle w:val="Default"/>
              <w:jc w:val="center"/>
              <w:rPr>
                <w:b/>
                <w:bCs/>
                <w:sz w:val="20"/>
                <w:szCs w:val="20"/>
              </w:rPr>
            </w:pPr>
            <w:r>
              <w:rPr>
                <w:b/>
                <w:bCs/>
                <w:sz w:val="20"/>
                <w:szCs w:val="20"/>
              </w:rPr>
              <w:t>2</w:t>
            </w:r>
          </w:p>
        </w:tc>
        <w:tc>
          <w:tcPr>
            <w:tcW w:w="3686" w:type="dxa"/>
            <w:vAlign w:val="center"/>
          </w:tcPr>
          <w:p w:rsidR="00C20B33" w:rsidRDefault="00C20B33" w:rsidP="00F727CC">
            <w:pPr>
              <w:pStyle w:val="Default"/>
              <w:jc w:val="center"/>
              <w:rPr>
                <w:b/>
                <w:bCs/>
                <w:sz w:val="20"/>
                <w:szCs w:val="20"/>
              </w:rPr>
            </w:pPr>
            <w:r>
              <w:rPr>
                <w:b/>
                <w:bCs/>
                <w:sz w:val="20"/>
                <w:szCs w:val="20"/>
              </w:rPr>
              <w:t>3</w:t>
            </w:r>
          </w:p>
        </w:tc>
        <w:tc>
          <w:tcPr>
            <w:tcW w:w="2687" w:type="dxa"/>
            <w:vAlign w:val="center"/>
          </w:tcPr>
          <w:p w:rsidR="00C20B33" w:rsidRDefault="00C20B33" w:rsidP="00F727CC">
            <w:pPr>
              <w:pStyle w:val="Default"/>
              <w:jc w:val="center"/>
              <w:rPr>
                <w:b/>
                <w:bCs/>
                <w:sz w:val="20"/>
                <w:szCs w:val="20"/>
              </w:rPr>
            </w:pPr>
            <w:r>
              <w:rPr>
                <w:b/>
                <w:bCs/>
                <w:sz w:val="20"/>
                <w:szCs w:val="20"/>
              </w:rPr>
              <w:t>4</w:t>
            </w:r>
          </w:p>
        </w:tc>
      </w:tr>
      <w:tr w:rsidR="00C20B33" w:rsidTr="00F727CC">
        <w:trPr>
          <w:trHeight w:val="470"/>
        </w:trPr>
        <w:tc>
          <w:tcPr>
            <w:tcW w:w="562" w:type="dxa"/>
          </w:tcPr>
          <w:p w:rsidR="00C20B33" w:rsidRDefault="00C20B33" w:rsidP="00C20B33">
            <w:pPr>
              <w:pStyle w:val="Default"/>
              <w:rPr>
                <w:sz w:val="20"/>
                <w:szCs w:val="20"/>
              </w:rPr>
            </w:pPr>
            <w:r>
              <w:rPr>
                <w:sz w:val="20"/>
                <w:szCs w:val="20"/>
              </w:rPr>
              <w:t xml:space="preserve">1 </w:t>
            </w:r>
          </w:p>
        </w:tc>
        <w:tc>
          <w:tcPr>
            <w:tcW w:w="2410" w:type="dxa"/>
          </w:tcPr>
          <w:p w:rsidR="00C20B33" w:rsidRDefault="00C20B33" w:rsidP="00C20B33">
            <w:pPr>
              <w:pStyle w:val="Default"/>
              <w:rPr>
                <w:sz w:val="20"/>
                <w:szCs w:val="20"/>
              </w:rPr>
            </w:pPr>
            <w:r>
              <w:rPr>
                <w:sz w:val="20"/>
                <w:szCs w:val="20"/>
              </w:rPr>
              <w:t xml:space="preserve">Кладбища традиционного захоронения </w:t>
            </w:r>
          </w:p>
        </w:tc>
        <w:tc>
          <w:tcPr>
            <w:tcW w:w="3686" w:type="dxa"/>
          </w:tcPr>
          <w:p w:rsidR="00C20B33" w:rsidRDefault="00C20B33" w:rsidP="00C20B33">
            <w:pPr>
              <w:pStyle w:val="Default"/>
              <w:rPr>
                <w:sz w:val="20"/>
                <w:szCs w:val="20"/>
              </w:rPr>
            </w:pPr>
            <w:r>
              <w:rPr>
                <w:sz w:val="20"/>
                <w:szCs w:val="20"/>
              </w:rPr>
              <w:t xml:space="preserve">Размер земельного участка, га на 1000 человек </w:t>
            </w:r>
          </w:p>
        </w:tc>
        <w:tc>
          <w:tcPr>
            <w:tcW w:w="2687" w:type="dxa"/>
          </w:tcPr>
          <w:p w:rsidR="00C20B33" w:rsidRDefault="00C20B33" w:rsidP="00C20B33">
            <w:pPr>
              <w:pStyle w:val="Default"/>
              <w:rPr>
                <w:sz w:val="20"/>
                <w:szCs w:val="20"/>
              </w:rPr>
            </w:pPr>
            <w:r>
              <w:rPr>
                <w:sz w:val="20"/>
                <w:szCs w:val="20"/>
              </w:rPr>
              <w:t xml:space="preserve">в соответствии с приложением Д СП 42.13330.2016 </w:t>
            </w:r>
          </w:p>
        </w:tc>
      </w:tr>
      <w:tr w:rsidR="00C20B33" w:rsidTr="00F727CC">
        <w:trPr>
          <w:trHeight w:val="470"/>
        </w:trPr>
        <w:tc>
          <w:tcPr>
            <w:tcW w:w="562" w:type="dxa"/>
          </w:tcPr>
          <w:p w:rsidR="00C20B33" w:rsidRDefault="00C20B33" w:rsidP="00C20B33">
            <w:pPr>
              <w:pStyle w:val="Default"/>
              <w:rPr>
                <w:sz w:val="20"/>
                <w:szCs w:val="20"/>
              </w:rPr>
            </w:pPr>
            <w:r>
              <w:rPr>
                <w:sz w:val="20"/>
                <w:szCs w:val="20"/>
              </w:rPr>
              <w:t>2</w:t>
            </w:r>
          </w:p>
        </w:tc>
        <w:tc>
          <w:tcPr>
            <w:tcW w:w="2410" w:type="dxa"/>
          </w:tcPr>
          <w:p w:rsidR="00C20B33" w:rsidRDefault="00C20B33" w:rsidP="00C20B33">
            <w:pPr>
              <w:pStyle w:val="Default"/>
              <w:rPr>
                <w:sz w:val="20"/>
                <w:szCs w:val="20"/>
              </w:rPr>
            </w:pPr>
            <w:r>
              <w:rPr>
                <w:sz w:val="20"/>
                <w:szCs w:val="20"/>
              </w:rPr>
              <w:t xml:space="preserve">Бюро похоронного обслуживания </w:t>
            </w:r>
          </w:p>
        </w:tc>
        <w:tc>
          <w:tcPr>
            <w:tcW w:w="3686" w:type="dxa"/>
          </w:tcPr>
          <w:p w:rsidR="00C20B33" w:rsidRDefault="00C20B33" w:rsidP="00C20B33">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20B33" w:rsidRDefault="00C20B33" w:rsidP="00C20B33">
            <w:pPr>
              <w:pStyle w:val="Default"/>
              <w:rPr>
                <w:sz w:val="20"/>
                <w:szCs w:val="20"/>
              </w:rPr>
            </w:pPr>
            <w:r>
              <w:rPr>
                <w:sz w:val="20"/>
                <w:szCs w:val="20"/>
              </w:rPr>
              <w:t xml:space="preserve">1 </w:t>
            </w:r>
          </w:p>
        </w:tc>
      </w:tr>
    </w:tbl>
    <w:p w:rsidR="003E6DC6" w:rsidRDefault="003E6DC6">
      <w:pPr>
        <w:spacing w:after="63" w:line="240" w:lineRule="exact"/>
      </w:pPr>
    </w:p>
    <w:p w:rsidR="00C20B33" w:rsidRDefault="00C20B33">
      <w:pPr>
        <w:spacing w:after="63" w:line="240" w:lineRule="exact"/>
        <w:rPr>
          <w:sz w:val="24"/>
          <w:szCs w:val="24"/>
        </w:rPr>
      </w:pPr>
    </w:p>
    <w:bookmarkEnd w:id="26"/>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type w:val="continuous"/>
          <w:pgSz w:w="11906" w:h="16838"/>
          <w:pgMar w:top="1132" w:right="850" w:bottom="0" w:left="1701" w:header="0" w:footer="0" w:gutter="0"/>
          <w:cols w:space="708"/>
        </w:sectPr>
      </w:pPr>
    </w:p>
    <w:p w:rsidR="003E6DC6" w:rsidRDefault="00104EBC">
      <w:pPr>
        <w:widowControl w:val="0"/>
        <w:tabs>
          <w:tab w:val="left" w:pos="994"/>
          <w:tab w:val="left" w:pos="3515"/>
          <w:tab w:val="left" w:pos="4665"/>
          <w:tab w:val="left" w:pos="7638"/>
        </w:tabs>
        <w:spacing w:line="240" w:lineRule="auto"/>
        <w:ind w:left="1" w:right="-18"/>
        <w:jc w:val="both"/>
        <w:rPr>
          <w:rFonts w:ascii="Times New Roman" w:eastAsia="Times New Roman" w:hAnsi="Times New Roman" w:cs="Times New Roman"/>
          <w:b/>
          <w:bCs/>
          <w:color w:val="000000"/>
          <w:sz w:val="26"/>
          <w:szCs w:val="26"/>
        </w:rPr>
      </w:pPr>
      <w:bookmarkStart w:id="27" w:name="_page_36_0"/>
      <w:r>
        <w:rPr>
          <w:rFonts w:ascii="Times New Roman" w:eastAsia="Times New Roman" w:hAnsi="Times New Roman" w:cs="Times New Roman"/>
          <w:b/>
          <w:bCs/>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МАТЕРИАЛЫ</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ПО</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ОБОСНОВАНИЮ</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 СОДЕРЖАЩИХСЯ В ОСНОВОЙ ЧАСТИ МЕСТНЫХ НОРМАТИВОВ ГРАДОСТРОИТЕЛЬНОГО ПРОЕКТИРОВАНИЯ</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39" w:lineRule="auto"/>
        <w:ind w:left="1" w:right="-1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58"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2.1.1 </w:t>
      </w:r>
      <w:r>
        <w:rPr>
          <w:rFonts w:ascii="Times New Roman" w:eastAsia="Times New Roman" w:hAnsi="Times New Roman" w:cs="Times New Roman"/>
          <w:b/>
          <w:bCs/>
          <w:color w:val="000000"/>
          <w:sz w:val="26"/>
          <w:szCs w:val="26"/>
        </w:rPr>
        <w:t xml:space="preserve">Административно-территориальное устройство </w:t>
      </w:r>
    </w:p>
    <w:p w:rsidR="007C0A42" w:rsidRPr="007C0A42" w:rsidRDefault="007C0A42" w:rsidP="007C0A42">
      <w:pPr>
        <w:spacing w:line="240" w:lineRule="auto"/>
        <w:ind w:firstLine="709"/>
        <w:jc w:val="both"/>
        <w:rPr>
          <w:rFonts w:ascii="Times New Roman" w:eastAsia="Times New Roman" w:hAnsi="Times New Roman" w:cs="Times New Roman"/>
          <w:sz w:val="24"/>
          <w:szCs w:val="28"/>
        </w:rPr>
      </w:pPr>
      <w:r w:rsidRPr="007C0A42">
        <w:rPr>
          <w:rFonts w:ascii="Times New Roman" w:eastAsia="Times New Roman" w:hAnsi="Times New Roman" w:cs="Times New Roman"/>
          <w:sz w:val="24"/>
          <w:szCs w:val="28"/>
        </w:rPr>
        <w:t>Согласно Закону Красноярского края от 18.02.2005г. № 13-30</w:t>
      </w:r>
      <w:r w:rsidR="004A406B">
        <w:rPr>
          <w:rFonts w:ascii="Times New Roman" w:eastAsia="Times New Roman" w:hAnsi="Times New Roman" w:cs="Times New Roman"/>
          <w:sz w:val="24"/>
          <w:szCs w:val="28"/>
        </w:rPr>
        <w:t>3</w:t>
      </w:r>
      <w:r w:rsidR="001433A1">
        <w:rPr>
          <w:rFonts w:ascii="Times New Roman" w:eastAsia="Times New Roman" w:hAnsi="Times New Roman" w:cs="Times New Roman"/>
          <w:sz w:val="24"/>
          <w:szCs w:val="28"/>
        </w:rPr>
        <w:t>1</w:t>
      </w:r>
      <w:r w:rsidRPr="007C0A42">
        <w:rPr>
          <w:rFonts w:ascii="Times New Roman" w:eastAsia="Times New Roman" w:hAnsi="Times New Roman" w:cs="Times New Roman"/>
          <w:sz w:val="24"/>
          <w:szCs w:val="28"/>
        </w:rPr>
        <w:t xml:space="preserve"> «Об установлении границ и наделении соответствующим статусом муниципального образования </w:t>
      </w:r>
      <w:r w:rsidR="00D17E2B">
        <w:rPr>
          <w:rFonts w:ascii="Times New Roman" w:eastAsia="Times New Roman" w:hAnsi="Times New Roman" w:cs="Times New Roman"/>
          <w:sz w:val="24"/>
          <w:szCs w:val="28"/>
        </w:rPr>
        <w:t>Идрин</w:t>
      </w:r>
      <w:r w:rsidR="001433A1">
        <w:rPr>
          <w:rFonts w:ascii="Times New Roman" w:eastAsia="Times New Roman" w:hAnsi="Times New Roman" w:cs="Times New Roman"/>
          <w:sz w:val="24"/>
          <w:szCs w:val="28"/>
        </w:rPr>
        <w:t>ский</w:t>
      </w:r>
      <w:r w:rsidRPr="007C0A42">
        <w:rPr>
          <w:rFonts w:ascii="Times New Roman" w:eastAsia="Times New Roman" w:hAnsi="Times New Roman" w:cs="Times New Roman"/>
          <w:sz w:val="24"/>
          <w:szCs w:val="28"/>
        </w:rPr>
        <w:t xml:space="preserve"> район и находящихся в его границах иных муниципальных образований» статусом сельских поселений наделены следующие муниципальные образования:</w:t>
      </w:r>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9" w:history="1">
        <w:r w:rsidR="004A406B" w:rsidRPr="004A406B">
          <w:rPr>
            <w:rStyle w:val="a3"/>
            <w:rFonts w:ascii="Times New Roman" w:eastAsia="Times New Roman" w:hAnsi="Times New Roman" w:cs="Times New Roman"/>
            <w:b/>
            <w:bCs/>
            <w:color w:val="auto"/>
            <w:sz w:val="24"/>
            <w:szCs w:val="24"/>
            <w:u w:val="none"/>
          </w:rPr>
          <w:t>Большекнышинский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0" w:history="1">
        <w:r w:rsidR="004A406B" w:rsidRPr="004A406B">
          <w:rPr>
            <w:rStyle w:val="a3"/>
            <w:rFonts w:ascii="Times New Roman" w:eastAsia="Times New Roman" w:hAnsi="Times New Roman" w:cs="Times New Roman"/>
            <w:b/>
            <w:bCs/>
            <w:color w:val="auto"/>
            <w:sz w:val="24"/>
            <w:szCs w:val="24"/>
            <w:u w:val="none"/>
          </w:rPr>
          <w:t>Большесалбинский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1" w:history="1">
        <w:r w:rsidR="004A406B" w:rsidRPr="004A406B">
          <w:rPr>
            <w:rStyle w:val="a3"/>
            <w:rFonts w:ascii="Times New Roman" w:eastAsia="Times New Roman" w:hAnsi="Times New Roman" w:cs="Times New Roman"/>
            <w:b/>
            <w:bCs/>
            <w:color w:val="auto"/>
            <w:sz w:val="24"/>
            <w:szCs w:val="24"/>
            <w:u w:val="none"/>
          </w:rPr>
          <w:t>Большетелекский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2" w:history="1">
        <w:r w:rsidR="004A406B" w:rsidRPr="004A406B">
          <w:rPr>
            <w:rStyle w:val="a3"/>
            <w:rFonts w:ascii="Times New Roman" w:eastAsia="Times New Roman" w:hAnsi="Times New Roman" w:cs="Times New Roman"/>
            <w:b/>
            <w:bCs/>
            <w:color w:val="auto"/>
            <w:sz w:val="24"/>
            <w:szCs w:val="24"/>
            <w:u w:val="none"/>
          </w:rPr>
          <w:t>Большехабыкский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3" w:history="1">
        <w:r w:rsidR="004A406B" w:rsidRPr="004A406B">
          <w:rPr>
            <w:rStyle w:val="a3"/>
            <w:rFonts w:ascii="Times New Roman" w:eastAsia="Times New Roman" w:hAnsi="Times New Roman" w:cs="Times New Roman"/>
            <w:b/>
            <w:bCs/>
            <w:color w:val="auto"/>
            <w:sz w:val="24"/>
            <w:szCs w:val="24"/>
            <w:u w:val="none"/>
          </w:rPr>
          <w:t>Добромысловский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4" w:history="1">
        <w:r w:rsidR="004A406B" w:rsidRPr="004A406B">
          <w:rPr>
            <w:rStyle w:val="a3"/>
            <w:rFonts w:ascii="Times New Roman" w:eastAsia="Times New Roman" w:hAnsi="Times New Roman" w:cs="Times New Roman"/>
            <w:b/>
            <w:bCs/>
            <w:color w:val="auto"/>
            <w:sz w:val="24"/>
            <w:szCs w:val="24"/>
            <w:u w:val="none"/>
          </w:rPr>
          <w:t>Екатерининский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5" w:history="1">
        <w:r w:rsidR="004A406B" w:rsidRPr="004A406B">
          <w:rPr>
            <w:rStyle w:val="a3"/>
            <w:rFonts w:ascii="Times New Roman" w:eastAsia="Times New Roman" w:hAnsi="Times New Roman" w:cs="Times New Roman"/>
            <w:b/>
            <w:bCs/>
            <w:color w:val="auto"/>
            <w:sz w:val="24"/>
            <w:szCs w:val="24"/>
            <w:u w:val="none"/>
          </w:rPr>
          <w:t>Идринский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6" w:history="1">
        <w:r w:rsidR="004A406B" w:rsidRPr="004A406B">
          <w:rPr>
            <w:rStyle w:val="a3"/>
            <w:rFonts w:ascii="Times New Roman" w:eastAsia="Times New Roman" w:hAnsi="Times New Roman" w:cs="Times New Roman"/>
            <w:b/>
            <w:bCs/>
            <w:color w:val="auto"/>
            <w:sz w:val="24"/>
            <w:szCs w:val="24"/>
            <w:u w:val="none"/>
          </w:rPr>
          <w:t>Курежский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7" w:history="1">
        <w:r w:rsidR="004A406B" w:rsidRPr="004A406B">
          <w:rPr>
            <w:rStyle w:val="a3"/>
            <w:rFonts w:ascii="Times New Roman" w:eastAsia="Times New Roman" w:hAnsi="Times New Roman" w:cs="Times New Roman"/>
            <w:b/>
            <w:bCs/>
            <w:color w:val="auto"/>
            <w:sz w:val="24"/>
            <w:szCs w:val="24"/>
            <w:u w:val="none"/>
          </w:rPr>
          <w:t>Майский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8" w:history="1">
        <w:r w:rsidR="004A406B" w:rsidRPr="004A406B">
          <w:rPr>
            <w:rStyle w:val="a3"/>
            <w:rFonts w:ascii="Times New Roman" w:eastAsia="Times New Roman" w:hAnsi="Times New Roman" w:cs="Times New Roman"/>
            <w:b/>
            <w:bCs/>
            <w:color w:val="auto"/>
            <w:sz w:val="24"/>
            <w:szCs w:val="24"/>
            <w:u w:val="none"/>
          </w:rPr>
          <w:t>Малохабыкский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19" w:history="1">
        <w:r w:rsidR="004A406B" w:rsidRPr="004A406B">
          <w:rPr>
            <w:rStyle w:val="a3"/>
            <w:rFonts w:ascii="Times New Roman" w:eastAsia="Times New Roman" w:hAnsi="Times New Roman" w:cs="Times New Roman"/>
            <w:b/>
            <w:bCs/>
            <w:color w:val="auto"/>
            <w:sz w:val="24"/>
            <w:szCs w:val="24"/>
            <w:u w:val="none"/>
          </w:rPr>
          <w:t>Никольский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20" w:history="1">
        <w:r w:rsidR="004A406B" w:rsidRPr="004A406B">
          <w:rPr>
            <w:rStyle w:val="a3"/>
            <w:rFonts w:ascii="Times New Roman" w:eastAsia="Times New Roman" w:hAnsi="Times New Roman" w:cs="Times New Roman"/>
            <w:b/>
            <w:bCs/>
            <w:color w:val="auto"/>
            <w:sz w:val="24"/>
            <w:szCs w:val="24"/>
            <w:u w:val="none"/>
          </w:rPr>
          <w:t>Новоберезовский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21" w:history="1">
        <w:r w:rsidR="004A406B" w:rsidRPr="004A406B">
          <w:rPr>
            <w:rStyle w:val="a3"/>
            <w:rFonts w:ascii="Times New Roman" w:eastAsia="Times New Roman" w:hAnsi="Times New Roman" w:cs="Times New Roman"/>
            <w:b/>
            <w:bCs/>
            <w:color w:val="auto"/>
            <w:sz w:val="24"/>
            <w:szCs w:val="24"/>
            <w:u w:val="none"/>
          </w:rPr>
          <w:t>Новотроицкий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22" w:history="1">
        <w:r w:rsidR="004A406B" w:rsidRPr="004A406B">
          <w:rPr>
            <w:rStyle w:val="a3"/>
            <w:rFonts w:ascii="Times New Roman" w:eastAsia="Times New Roman" w:hAnsi="Times New Roman" w:cs="Times New Roman"/>
            <w:b/>
            <w:bCs/>
            <w:color w:val="auto"/>
            <w:sz w:val="24"/>
            <w:szCs w:val="24"/>
            <w:u w:val="none"/>
          </w:rPr>
          <w:t>Отрокский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23" w:history="1">
        <w:r w:rsidR="004A406B" w:rsidRPr="004A406B">
          <w:rPr>
            <w:rStyle w:val="a3"/>
            <w:rFonts w:ascii="Times New Roman" w:eastAsia="Times New Roman" w:hAnsi="Times New Roman" w:cs="Times New Roman"/>
            <w:b/>
            <w:bCs/>
            <w:color w:val="auto"/>
            <w:sz w:val="24"/>
            <w:szCs w:val="24"/>
            <w:u w:val="none"/>
          </w:rPr>
          <w:t>Романовский сельсовет</w:t>
        </w:r>
      </w:hyperlink>
    </w:p>
    <w:p w:rsidR="004A406B" w:rsidRPr="004A406B" w:rsidRDefault="005A1AAA" w:rsidP="004A406B">
      <w:pPr>
        <w:numPr>
          <w:ilvl w:val="0"/>
          <w:numId w:val="15"/>
        </w:numPr>
        <w:spacing w:line="240" w:lineRule="auto"/>
        <w:jc w:val="both"/>
        <w:rPr>
          <w:rFonts w:ascii="Times New Roman" w:eastAsia="Times New Roman" w:hAnsi="Times New Roman" w:cs="Times New Roman"/>
          <w:b/>
          <w:bCs/>
          <w:sz w:val="24"/>
          <w:szCs w:val="24"/>
        </w:rPr>
      </w:pPr>
      <w:hyperlink r:id="rId24" w:history="1">
        <w:r w:rsidR="004A406B" w:rsidRPr="004A406B">
          <w:rPr>
            <w:rStyle w:val="a3"/>
            <w:rFonts w:ascii="Times New Roman" w:eastAsia="Times New Roman" w:hAnsi="Times New Roman" w:cs="Times New Roman"/>
            <w:b/>
            <w:bCs/>
            <w:color w:val="auto"/>
            <w:sz w:val="24"/>
            <w:szCs w:val="24"/>
            <w:u w:val="none"/>
          </w:rPr>
          <w:t>Центральный сельсовет</w:t>
        </w:r>
      </w:hyperlink>
    </w:p>
    <w:p w:rsidR="007C0A42" w:rsidRPr="00EC2A9A" w:rsidRDefault="007C0A42" w:rsidP="00453321">
      <w:pPr>
        <w:spacing w:line="240" w:lineRule="auto"/>
        <w:jc w:val="both"/>
        <w:rPr>
          <w:rFonts w:ascii="Times New Roman" w:eastAsia="Times New Roman" w:hAnsi="Times New Roman" w:cs="Times New Roman"/>
          <w:sz w:val="24"/>
          <w:szCs w:val="28"/>
        </w:rPr>
      </w:pPr>
    </w:p>
    <w:p w:rsidR="003E6DC6" w:rsidRDefault="00104EBC">
      <w:pPr>
        <w:widowControl w:val="0"/>
        <w:spacing w:line="238" w:lineRule="auto"/>
        <w:ind w:left="720" w:right="-56"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2.1.2 </w:t>
      </w:r>
      <w:r>
        <w:rPr>
          <w:rFonts w:ascii="Times New Roman" w:eastAsia="Times New Roman" w:hAnsi="Times New Roman" w:cs="Times New Roman"/>
          <w:b/>
          <w:bCs/>
          <w:color w:val="000000"/>
          <w:sz w:val="26"/>
          <w:szCs w:val="26"/>
        </w:rPr>
        <w:t xml:space="preserve">Система расселения </w:t>
      </w:r>
    </w:p>
    <w:p w:rsidR="003E6DC6" w:rsidRDefault="003E6DC6">
      <w:pPr>
        <w:spacing w:line="240" w:lineRule="exact"/>
        <w:rPr>
          <w:rFonts w:ascii="Times New Roman" w:eastAsia="Times New Roman" w:hAnsi="Times New Roman" w:cs="Times New Roman"/>
          <w:sz w:val="24"/>
          <w:szCs w:val="24"/>
        </w:rPr>
      </w:pP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 xml:space="preserve">Идринский район расположен на юге Красноярского края в верховьях рек Сисим и Сыда – правых притоков Енисея. </w:t>
      </w: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Муниципальное образование Идринский район был образован в апреле 1924 года. Район расположен в южной части Красноярского края. Граничит: на западе с Краснотуранским районом, на севере с Балахтинским, на юге и востоке с Курагинским.</w:t>
      </w:r>
    </w:p>
    <w:p w:rsidR="00F05F64" w:rsidRPr="00F05F64"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 xml:space="preserve">Территория района составляет 611494 га. Расстояние от краевого центра г. Красноярск – 540 километров, до железнодорожной станции г. Абакан – 132 километра. На территории района расположено 37 населенных пунктов. По административно-территориальному делению состоит из 16 сельских советов. </w:t>
      </w:r>
    </w:p>
    <w:p w:rsidR="0023008B" w:rsidRPr="007C0A42" w:rsidRDefault="00F05F64" w:rsidP="00F05F64">
      <w:pPr>
        <w:spacing w:line="240" w:lineRule="auto"/>
        <w:ind w:firstLine="426"/>
        <w:jc w:val="both"/>
        <w:rPr>
          <w:rFonts w:ascii="Times New Roman" w:eastAsia="Times New Roman" w:hAnsi="Times New Roman" w:cs="Times New Roman"/>
          <w:sz w:val="24"/>
          <w:szCs w:val="28"/>
        </w:rPr>
      </w:pPr>
      <w:r w:rsidRPr="00F05F64">
        <w:rPr>
          <w:rFonts w:ascii="Times New Roman" w:eastAsia="Times New Roman" w:hAnsi="Times New Roman" w:cs="Times New Roman"/>
          <w:sz w:val="24"/>
          <w:szCs w:val="28"/>
        </w:rPr>
        <w:t>Муниципальное образование не имеет железнодорожного и водного сообщения, налажено автобусное сообщение с городами: Минусинск, Абакан, Красноярск. Все центральные усадьбы сельскохозяйственных предприятий связаны с районным центром дорогами с твердым или асфальтированным покрытием и обеспечиваются автобусным сообщением.</w:t>
      </w:r>
    </w:p>
    <w:p w:rsidR="003E6DC6" w:rsidRDefault="003E6DC6">
      <w:pPr>
        <w:spacing w:after="41"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19"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2.1.3 </w:t>
      </w:r>
      <w:r>
        <w:rPr>
          <w:rFonts w:ascii="Times New Roman" w:eastAsia="Times New Roman" w:hAnsi="Times New Roman" w:cs="Times New Roman"/>
          <w:b/>
          <w:bCs/>
          <w:color w:val="000000"/>
          <w:sz w:val="26"/>
          <w:szCs w:val="26"/>
        </w:rPr>
        <w:t xml:space="preserve">Социально-демографический состав муниципальных образований </w:t>
      </w:r>
    </w:p>
    <w:p w:rsidR="00865D97" w:rsidRDefault="00865D97" w:rsidP="00865D97">
      <w:pPr>
        <w:spacing w:line="240" w:lineRule="auto"/>
        <w:ind w:firstLine="709"/>
        <w:jc w:val="both"/>
        <w:rPr>
          <w:rFonts w:ascii="Times New Roman" w:eastAsia="Times New Roman" w:hAnsi="Times New Roman" w:cs="Times New Roman"/>
          <w:sz w:val="24"/>
          <w:szCs w:val="28"/>
        </w:rPr>
      </w:pPr>
      <w:r w:rsidRPr="00865D97">
        <w:rPr>
          <w:rFonts w:ascii="Times New Roman" w:eastAsia="Times New Roman" w:hAnsi="Times New Roman" w:cs="Times New Roman"/>
          <w:sz w:val="24"/>
          <w:szCs w:val="28"/>
        </w:rPr>
        <w:t>В соответствии с данными территориального органа Федеральной службы государственной статистики по Красноярскому краю</w:t>
      </w:r>
      <w:r>
        <w:rPr>
          <w:rFonts w:ascii="Times New Roman" w:eastAsia="Times New Roman" w:hAnsi="Times New Roman" w:cs="Times New Roman"/>
          <w:sz w:val="24"/>
          <w:szCs w:val="28"/>
        </w:rPr>
        <w:t>:</w:t>
      </w:r>
    </w:p>
    <w:p w:rsidR="000E4AF6" w:rsidRDefault="000E4AF6" w:rsidP="00865D97">
      <w:pPr>
        <w:spacing w:line="240" w:lineRule="auto"/>
        <w:ind w:firstLine="709"/>
        <w:jc w:val="both"/>
        <w:rPr>
          <w:rFonts w:ascii="Times New Roman" w:eastAsia="Times New Roman" w:hAnsi="Times New Roman" w:cs="Times New Roman"/>
          <w:sz w:val="24"/>
          <w:szCs w:val="28"/>
        </w:rPr>
      </w:pPr>
    </w:p>
    <w:p w:rsidR="00865D97" w:rsidRDefault="000E4AF6" w:rsidP="00865D97">
      <w:pPr>
        <w:spacing w:line="240" w:lineRule="auto"/>
        <w:ind w:firstLine="709"/>
        <w:jc w:val="both"/>
        <w:rPr>
          <w:rFonts w:ascii="Times New Roman" w:eastAsia="Times New Roman" w:hAnsi="Times New Roman" w:cs="Times New Roman"/>
          <w:b/>
          <w:sz w:val="24"/>
          <w:szCs w:val="28"/>
        </w:rPr>
      </w:pPr>
      <w:r w:rsidRPr="000E4AF6">
        <w:rPr>
          <w:rFonts w:ascii="Times New Roman" w:eastAsia="Times New Roman" w:hAnsi="Times New Roman" w:cs="Times New Roman"/>
          <w:b/>
          <w:sz w:val="24"/>
          <w:szCs w:val="28"/>
        </w:rPr>
        <w:t xml:space="preserve">Возрастно-половой состав населения </w:t>
      </w:r>
      <w:r w:rsidR="004A406B">
        <w:rPr>
          <w:rFonts w:ascii="Times New Roman" w:eastAsia="Times New Roman" w:hAnsi="Times New Roman" w:cs="Times New Roman"/>
          <w:b/>
          <w:sz w:val="24"/>
          <w:szCs w:val="28"/>
        </w:rPr>
        <w:t>Идринского</w:t>
      </w:r>
      <w:r w:rsidRPr="000E4AF6">
        <w:rPr>
          <w:rFonts w:ascii="Times New Roman" w:eastAsia="Times New Roman" w:hAnsi="Times New Roman" w:cs="Times New Roman"/>
          <w:b/>
          <w:sz w:val="24"/>
          <w:szCs w:val="28"/>
        </w:rPr>
        <w:t xml:space="preserve"> муниципального района</w:t>
      </w:r>
    </w:p>
    <w:tbl>
      <w:tblPr>
        <w:tblStyle w:val="2"/>
        <w:tblW w:w="0" w:type="auto"/>
        <w:tblLook w:val="04A0" w:firstRow="1" w:lastRow="0" w:firstColumn="1" w:lastColumn="0" w:noHBand="0" w:noVBand="1"/>
      </w:tblPr>
      <w:tblGrid>
        <w:gridCol w:w="1450"/>
        <w:gridCol w:w="917"/>
        <w:gridCol w:w="917"/>
        <w:gridCol w:w="917"/>
        <w:gridCol w:w="917"/>
        <w:gridCol w:w="917"/>
        <w:gridCol w:w="789"/>
        <w:gridCol w:w="917"/>
        <w:gridCol w:w="917"/>
        <w:gridCol w:w="917"/>
      </w:tblGrid>
      <w:tr w:rsidR="00EC7D10" w:rsidRPr="00EC7D10" w:rsidTr="00D1295D">
        <w:trPr>
          <w:trHeight w:val="495"/>
        </w:trPr>
        <w:tc>
          <w:tcPr>
            <w:tcW w:w="13180" w:type="dxa"/>
            <w:gridSpan w:val="10"/>
            <w:hideMark/>
          </w:tcPr>
          <w:p w:rsidR="00EC7D10" w:rsidRPr="00EC7D10" w:rsidRDefault="00EC7D10" w:rsidP="00EC7D10">
            <w:pPr>
              <w:jc w:val="center"/>
              <w:rPr>
                <w:rFonts w:ascii="Times New Roman" w:hAnsi="Times New Roman" w:cs="Times New Roman"/>
                <w:b/>
                <w:bCs/>
                <w:sz w:val="20"/>
                <w:szCs w:val="20"/>
              </w:rPr>
            </w:pPr>
            <w:r w:rsidRPr="00EC7D10">
              <w:rPr>
                <w:rFonts w:ascii="Times New Roman" w:hAnsi="Times New Roman" w:cs="Times New Roman"/>
                <w:b/>
                <w:bCs/>
                <w:sz w:val="20"/>
                <w:szCs w:val="20"/>
              </w:rPr>
              <w:t>Идринский муниципальный район</w:t>
            </w:r>
          </w:p>
        </w:tc>
      </w:tr>
      <w:tr w:rsidR="00EC7D10" w:rsidRPr="00EC7D10" w:rsidTr="00D1295D">
        <w:trPr>
          <w:trHeight w:val="315"/>
        </w:trPr>
        <w:tc>
          <w:tcPr>
            <w:tcW w:w="202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xml:space="preserve"> </w:t>
            </w:r>
          </w:p>
        </w:tc>
        <w:tc>
          <w:tcPr>
            <w:tcW w:w="124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w:t>
            </w:r>
          </w:p>
        </w:tc>
        <w:tc>
          <w:tcPr>
            <w:tcW w:w="1240" w:type="dxa"/>
            <w:noWrap/>
            <w:hideMark/>
          </w:tcPr>
          <w:p w:rsidR="00EC7D10" w:rsidRPr="00EC7D10" w:rsidRDefault="00EC7D10" w:rsidP="00EC7D10">
            <w:pPr>
              <w:rPr>
                <w:rFonts w:ascii="Times New Roman" w:hAnsi="Times New Roman" w:cs="Times New Roman"/>
                <w:b/>
                <w:bCs/>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xml:space="preserve"> </w:t>
            </w:r>
          </w:p>
        </w:tc>
        <w:tc>
          <w:tcPr>
            <w:tcW w:w="1240" w:type="dxa"/>
            <w:noWrap/>
            <w:hideMark/>
          </w:tcPr>
          <w:p w:rsidR="00EC7D10" w:rsidRPr="00EC7D10" w:rsidRDefault="00EC7D10" w:rsidP="00EC7D10">
            <w:pPr>
              <w:rPr>
                <w:rFonts w:ascii="Times New Roman" w:hAnsi="Times New Roman" w:cs="Times New Roman"/>
                <w:b/>
                <w:bCs/>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c>
          <w:tcPr>
            <w:tcW w:w="1240" w:type="dxa"/>
            <w:noWrap/>
            <w:hideMark/>
          </w:tcPr>
          <w:p w:rsidR="00EC7D10" w:rsidRPr="00EC7D10" w:rsidRDefault="00EC7D10" w:rsidP="00EC7D10">
            <w:pPr>
              <w:rPr>
                <w:rFonts w:ascii="Times New Roman" w:hAnsi="Times New Roman" w:cs="Times New Roman"/>
                <w:sz w:val="20"/>
                <w:szCs w:val="20"/>
              </w:rPr>
            </w:pPr>
          </w:p>
        </w:tc>
      </w:tr>
      <w:tr w:rsidR="00EC7D10" w:rsidRPr="00EC7D10" w:rsidTr="00D1295D">
        <w:trPr>
          <w:trHeight w:val="330"/>
        </w:trPr>
        <w:tc>
          <w:tcPr>
            <w:tcW w:w="2020" w:type="dxa"/>
            <w:vMerge w:val="restart"/>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 </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Всё население</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Городское население</w:t>
            </w:r>
          </w:p>
        </w:tc>
        <w:tc>
          <w:tcPr>
            <w:tcW w:w="3720" w:type="dxa"/>
            <w:gridSpan w:val="3"/>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Сельское население</w:t>
            </w:r>
          </w:p>
        </w:tc>
      </w:tr>
      <w:tr w:rsidR="00EC7D10" w:rsidRPr="00EC7D10" w:rsidTr="00D1295D">
        <w:trPr>
          <w:trHeight w:val="480"/>
        </w:trPr>
        <w:tc>
          <w:tcPr>
            <w:tcW w:w="2020" w:type="dxa"/>
            <w:vMerge/>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оба пола</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мужчины</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женщины</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Итого</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10498</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5042</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5456</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10498</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5042</w:t>
            </w: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5456</w:t>
            </w:r>
          </w:p>
        </w:tc>
      </w:tr>
      <w:tr w:rsidR="00EC7D10" w:rsidRPr="00EC7D10" w:rsidTr="00D1295D">
        <w:trPr>
          <w:trHeight w:val="630"/>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 xml:space="preserve">   в том числе </w:t>
            </w:r>
            <w:r w:rsidRPr="00EC7D10">
              <w:rPr>
                <w:rFonts w:ascii="Times New Roman" w:hAnsi="Times New Roman" w:cs="Times New Roman"/>
                <w:sz w:val="20"/>
                <w:szCs w:val="20"/>
              </w:rPr>
              <w:br/>
              <w:t xml:space="preserve">   в возрасте, лет:</w:t>
            </w: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sz w:val="20"/>
                <w:szCs w:val="20"/>
              </w:rPr>
            </w:pPr>
          </w:p>
        </w:tc>
        <w:tc>
          <w:tcPr>
            <w:tcW w:w="1240" w:type="dxa"/>
            <w:hideMark/>
          </w:tcPr>
          <w:p w:rsidR="00EC7D10" w:rsidRPr="00EC7D10" w:rsidRDefault="00EC7D10" w:rsidP="00EC7D10">
            <w:pPr>
              <w:rPr>
                <w:rFonts w:ascii="Times New Roman" w:hAnsi="Times New Roman" w:cs="Times New Roman"/>
                <w:b/>
                <w:bCs/>
                <w:sz w:val="20"/>
                <w:szCs w:val="20"/>
              </w:rPr>
            </w:pPr>
            <w:r w:rsidRPr="00EC7D10">
              <w:rPr>
                <w:rFonts w:ascii="Times New Roman" w:hAnsi="Times New Roman" w:cs="Times New Roman"/>
                <w:b/>
                <w:bCs/>
                <w:sz w:val="20"/>
                <w:szCs w:val="20"/>
              </w:rPr>
              <w:t> </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0-4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15-19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20-24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196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35-39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410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45-49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50-54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55-59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401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65-69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474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lastRenderedPageBreak/>
              <w:t>72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70-74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75-79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80-84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156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6</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85-89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12</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4</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7</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90-94</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96</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97</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98</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95-99</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5</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2</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3</w:t>
            </w:r>
          </w:p>
        </w:tc>
      </w:tr>
      <w:tr w:rsidR="00EC7D10" w:rsidRPr="00EC7D10" w:rsidTr="00D1295D">
        <w:trPr>
          <w:trHeight w:val="315"/>
        </w:trPr>
        <w:tc>
          <w:tcPr>
            <w:tcW w:w="202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100 и более</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c>
          <w:tcPr>
            <w:tcW w:w="1240" w:type="dxa"/>
            <w:hideMark/>
          </w:tcPr>
          <w:p w:rsidR="00EC7D10" w:rsidRPr="00EC7D10" w:rsidRDefault="00EC7D10" w:rsidP="00EC7D10">
            <w:pPr>
              <w:rPr>
                <w:rFonts w:ascii="Times New Roman" w:hAnsi="Times New Roman" w:cs="Times New Roman"/>
                <w:sz w:val="20"/>
                <w:szCs w:val="20"/>
              </w:rPr>
            </w:pPr>
            <w:r w:rsidRPr="00EC7D10">
              <w:rPr>
                <w:rFonts w:ascii="Times New Roman" w:hAnsi="Times New Roman" w:cs="Times New Roman"/>
                <w:sz w:val="20"/>
                <w:szCs w:val="20"/>
              </w:rPr>
              <w:t>-</w:t>
            </w:r>
          </w:p>
        </w:tc>
      </w:tr>
    </w:tbl>
    <w:p w:rsidR="00EC7D10" w:rsidRPr="000E4AF6" w:rsidRDefault="00EC7D10" w:rsidP="00865D97">
      <w:pPr>
        <w:spacing w:line="240" w:lineRule="auto"/>
        <w:ind w:firstLine="709"/>
        <w:jc w:val="both"/>
        <w:rPr>
          <w:rFonts w:ascii="Times New Roman" w:eastAsia="Times New Roman" w:hAnsi="Times New Roman" w:cs="Times New Roman"/>
          <w:b/>
          <w:sz w:val="24"/>
          <w:szCs w:val="28"/>
        </w:rPr>
      </w:pPr>
    </w:p>
    <w:p w:rsidR="00453321" w:rsidRDefault="00453321" w:rsidP="00453321">
      <w:pPr>
        <w:widowControl w:val="0"/>
        <w:spacing w:line="236" w:lineRule="auto"/>
        <w:ind w:right="-57"/>
        <w:rPr>
          <w:rFonts w:ascii="Times New Roman" w:eastAsia="Times New Roman" w:hAnsi="Times New Roman" w:cs="Times New Roman"/>
          <w:sz w:val="24"/>
          <w:szCs w:val="28"/>
        </w:rPr>
      </w:pPr>
    </w:p>
    <w:p w:rsidR="003E6DC6" w:rsidRDefault="00104EBC" w:rsidP="009E3413">
      <w:pPr>
        <w:widowControl w:val="0"/>
        <w:spacing w:line="236" w:lineRule="auto"/>
        <w:ind w:left="720" w:right="-57"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2.1.4 </w:t>
      </w:r>
      <w:r>
        <w:rPr>
          <w:rFonts w:ascii="Times New Roman" w:eastAsia="Times New Roman" w:hAnsi="Times New Roman" w:cs="Times New Roman"/>
          <w:b/>
          <w:bCs/>
          <w:color w:val="000000"/>
          <w:sz w:val="26"/>
          <w:szCs w:val="26"/>
        </w:rPr>
        <w:t xml:space="preserve">Природно-климатические условия </w:t>
      </w:r>
    </w:p>
    <w:p w:rsidR="009E3413" w:rsidRPr="009E3413" w:rsidRDefault="009E3413" w:rsidP="009E3413">
      <w:pPr>
        <w:spacing w:after="104" w:line="240" w:lineRule="exact"/>
        <w:rPr>
          <w:rFonts w:ascii="Times New Roman" w:eastAsia="Times New Roman" w:hAnsi="Times New Roman" w:cs="Times New Roman"/>
          <w:sz w:val="24"/>
          <w:szCs w:val="24"/>
        </w:rPr>
      </w:pPr>
    </w:p>
    <w:p w:rsidR="00953664" w:rsidRPr="00953664"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Климат района резко континентальный, умеренно-прохладный, со значительным количеством осадков, морозной зимой и прохладным непродолжительным летом.</w:t>
      </w:r>
    </w:p>
    <w:p w:rsidR="00953664" w:rsidRPr="00953664"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Несмотря на южное расположение Идринского района зимы здесь на 8-10° С, а иногда и на 15° С более морозны, чем в краевом центре. Лето на 1-3° С, иногда на 5° С жарче, чем в Красноярске.</w:t>
      </w:r>
    </w:p>
    <w:p w:rsidR="00880525" w:rsidRPr="00EB33F5" w:rsidRDefault="00953664" w:rsidP="00953664">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953664">
        <w:rPr>
          <w:rFonts w:ascii="Times New Roman" w:eastAsia="Times New Roman" w:hAnsi="Times New Roman" w:cs="Times New Roman"/>
          <w:color w:val="000000"/>
          <w:sz w:val="24"/>
          <w:szCs w:val="24"/>
        </w:rPr>
        <w:t>Абсолютный минимум температуры в январе - 54° С, максимум в июле +38° С. Продолжительность безморозного периода 97 дней, устойчивый снеговой покров держится примерно 144 дня. Величина снежного покрова не превышает 0,5 метра. Глубина сезонного промерзания составляет 1,5 – 2,0 метра.</w:t>
      </w:r>
    </w:p>
    <w:p w:rsidR="003E6DC6" w:rsidRDefault="00104EBC">
      <w:pPr>
        <w:widowControl w:val="0"/>
        <w:spacing w:line="276" w:lineRule="auto"/>
        <w:ind w:left="720" w:right="-17"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lastRenderedPageBreak/>
        <w:t xml:space="preserve">2.1.5 </w:t>
      </w:r>
      <w:r>
        <w:rPr>
          <w:rFonts w:ascii="Times New Roman" w:eastAsia="Times New Roman" w:hAnsi="Times New Roman" w:cs="Times New Roman"/>
          <w:b/>
          <w:bCs/>
          <w:color w:val="000000"/>
          <w:sz w:val="26"/>
          <w:szCs w:val="26"/>
        </w:rPr>
        <w:t xml:space="preserve">Приоритеты, цели и задачи социально-экономического развития муниципального образования </w:t>
      </w:r>
    </w:p>
    <w:p w:rsidR="004100CD" w:rsidRDefault="004100CD"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4100CD">
        <w:rPr>
          <w:rFonts w:ascii="Times New Roman" w:eastAsia="Times New Roman" w:hAnsi="Times New Roman" w:cs="Times New Roman"/>
          <w:color w:val="000000"/>
          <w:sz w:val="24"/>
          <w:szCs w:val="24"/>
        </w:rPr>
        <w:t xml:space="preserve">В целом </w:t>
      </w:r>
      <w:r w:rsidR="005A4871" w:rsidRPr="005A4871">
        <w:rPr>
          <w:rFonts w:ascii="Times New Roman" w:eastAsia="Times New Roman" w:hAnsi="Times New Roman" w:cs="Times New Roman"/>
          <w:color w:val="000000"/>
          <w:sz w:val="24"/>
          <w:szCs w:val="24"/>
        </w:rPr>
        <w:t>на развитие территории Идринского района сказывается его территориальная удаленность от краевого центра, отсутствие железнодорожного сообщения, промышленного производства. Развитию сельскохозяйственного производства в отрасли растениеводства не способствуют, конфигурация полей, что является сдерживающим фактором использования современных высокопроизводительных машин. Данные факторы находят свое отражение в отрицательном показателе миграции населения.</w:t>
      </w:r>
    </w:p>
    <w:p w:rsidR="005A4871" w:rsidRDefault="005A4871"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Поэтому для стабилизации сложившегося состояния экономик и повышению качества жизни населения района необходимо развитие следующих сфер:</w:t>
      </w:r>
    </w:p>
    <w:p w:rsidR="005A4871" w:rsidRPr="005A4871" w:rsidRDefault="005A4871" w:rsidP="00C10266">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в отрасли сельского хозяйства увеличение объемов продукции животноводства с целью развития перерабатывающих отраслей за счет повышения продуктивности животных, племенной и селекционной работ и технологии содержания;</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развитие малого предпринимательства, в том числе социально ориентированного, направленного на предоставление социальных и бытовых услуг за счет внедрения проекта «Локальная экономика» с 2019 года, оказание эффективных мер поддержки, проведения организационных и разъяснительных мероприятий, направленных на повышение уровня экономического образования и мышления;</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развитие социальной сферы, направленной на доступность и повышение качества услуг, сохранение и модернизация имеющейся сети учреждений за счет повышения уровня образования специалистов профильных сфер, привлечение дополнительных кадров, проведение капитальных ремонтов зданий с целью создания безопасных и комфортных условий;</w:t>
      </w:r>
    </w:p>
    <w:p w:rsidR="005A4871" w:rsidRPr="005A4871" w:rsidRDefault="005A4871" w:rsidP="005A4871">
      <w:pPr>
        <w:widowControl w:val="0"/>
        <w:numPr>
          <w:ilvl w:val="0"/>
          <w:numId w:val="16"/>
        </w:numPr>
        <w:tabs>
          <w:tab w:val="left" w:pos="1950"/>
          <w:tab w:val="left" w:pos="2394"/>
          <w:tab w:val="left" w:pos="3785"/>
          <w:tab w:val="left" w:pos="5339"/>
          <w:tab w:val="left" w:pos="7001"/>
          <w:tab w:val="left" w:pos="8637"/>
        </w:tabs>
        <w:spacing w:line="240" w:lineRule="auto"/>
        <w:ind w:left="567" w:right="-15"/>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повышение надежности объектов жилищно-коммунальной инфраструктуры, увеличение площадей жилищного фонда, обеспеченного централизованным отоплением и водоснабжением за счет привлечения средств краевых программ на условиях софинансирования из средств местного бюджета, увеличения протяженности водопроводных сетей и проведение реконструкции имеющихся котельных;</w:t>
      </w:r>
    </w:p>
    <w:p w:rsidR="005A4871" w:rsidRDefault="005A4871" w:rsidP="005A4871">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sidRPr="005A4871">
        <w:rPr>
          <w:rFonts w:ascii="Times New Roman" w:eastAsia="Times New Roman" w:hAnsi="Times New Roman" w:cs="Times New Roman"/>
          <w:color w:val="000000"/>
          <w:sz w:val="24"/>
          <w:szCs w:val="24"/>
        </w:rPr>
        <w:t xml:space="preserve">развитие туристической деятельности за счет разработки и реализации туристических </w:t>
      </w:r>
      <w:r w:rsidR="00C10266" w:rsidRPr="005A4871">
        <w:rPr>
          <w:rFonts w:ascii="Times New Roman" w:eastAsia="Times New Roman" w:hAnsi="Times New Roman" w:cs="Times New Roman"/>
          <w:color w:val="000000"/>
          <w:sz w:val="24"/>
          <w:szCs w:val="24"/>
        </w:rPr>
        <w:t>маршрутов (</w:t>
      </w:r>
      <w:r w:rsidRPr="005A4871">
        <w:rPr>
          <w:rFonts w:ascii="Times New Roman" w:eastAsia="Times New Roman" w:hAnsi="Times New Roman" w:cs="Times New Roman"/>
          <w:color w:val="000000"/>
          <w:sz w:val="24"/>
          <w:szCs w:val="24"/>
        </w:rPr>
        <w:t>«Из прошлого в настоящее», «Три Тигея» и другие), строительства рекреационно- туристического комплекса делового, событийного и познавательного туризма «Ферма «Майское Утро».</w:t>
      </w:r>
    </w:p>
    <w:p w:rsidR="005A4871" w:rsidRPr="004100CD" w:rsidRDefault="005A4871" w:rsidP="004100CD">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p>
    <w:p w:rsidR="00874D20" w:rsidRPr="00C71ABB" w:rsidRDefault="00874D20" w:rsidP="00C71ABB">
      <w:pPr>
        <w:spacing w:line="120" w:lineRule="exact"/>
        <w:rPr>
          <w:rFonts w:ascii="Times New Roman" w:eastAsia="Times New Roman" w:hAnsi="Times New Roman" w:cs="Times New Roman"/>
          <w:sz w:val="12"/>
          <w:szCs w:val="12"/>
        </w:rPr>
      </w:pPr>
    </w:p>
    <w:p w:rsidR="003E6DC6" w:rsidRDefault="00104EBC">
      <w:pPr>
        <w:widowControl w:val="0"/>
        <w:tabs>
          <w:tab w:val="left" w:pos="567"/>
        </w:tabs>
        <w:spacing w:line="236" w:lineRule="auto"/>
        <w:ind w:left="1" w:right="-5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Обоснование </w:t>
      </w:r>
      <w:r w:rsidRPr="007B6166">
        <w:rPr>
          <w:rFonts w:ascii="Times New Roman" w:eastAsia="Times New Roman" w:hAnsi="Times New Roman" w:cs="Times New Roman"/>
          <w:b/>
          <w:bCs/>
          <w:color w:val="000000"/>
          <w:sz w:val="24"/>
          <w:szCs w:val="24"/>
        </w:rPr>
        <w:t xml:space="preserve">предмета </w:t>
      </w:r>
      <w:r w:rsidR="00BA0D67">
        <w:rPr>
          <w:rFonts w:ascii="Times New Roman" w:eastAsia="Times New Roman" w:hAnsi="Times New Roman" w:cs="Times New Roman"/>
          <w:b/>
          <w:bCs/>
          <w:color w:val="000000"/>
          <w:sz w:val="24"/>
          <w:szCs w:val="24"/>
        </w:rPr>
        <w:t>нормирования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соответствии с </w:t>
      </w:r>
      <w:r w:rsidR="00D8209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территориальной доступности в отношении:</w:t>
      </w:r>
    </w:p>
    <w:p w:rsidR="003E6DC6" w:rsidRDefault="00104EBC">
      <w:pPr>
        <w:widowControl w:val="0"/>
        <w:spacing w:before="62" w:line="239"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3E6DC6" w:rsidRDefault="00104EBC">
      <w:pPr>
        <w:widowControl w:val="0"/>
        <w:tabs>
          <w:tab w:val="left" w:pos="2196"/>
          <w:tab w:val="left" w:pos="3066"/>
          <w:tab w:val="left" w:pos="4263"/>
          <w:tab w:val="left" w:pos="4649"/>
          <w:tab w:val="left" w:pos="5788"/>
          <w:tab w:val="left" w:pos="7908"/>
        </w:tabs>
        <w:spacing w:before="2"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ab/>
        <w:t>иного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случаях,</w:t>
      </w:r>
      <w:r>
        <w:rPr>
          <w:rFonts w:ascii="Times New Roman" w:eastAsia="Times New Roman" w:hAnsi="Times New Roman" w:cs="Times New Roman"/>
          <w:color w:val="000000"/>
          <w:sz w:val="24"/>
          <w:szCs w:val="24"/>
        </w:rPr>
        <w:tab/>
        <w:t>предусмотренных</w:t>
      </w:r>
      <w:r>
        <w:rPr>
          <w:rFonts w:ascii="Times New Roman" w:eastAsia="Times New Roman" w:hAnsi="Times New Roman" w:cs="Times New Roman"/>
          <w:color w:val="000000"/>
          <w:sz w:val="24"/>
          <w:szCs w:val="24"/>
        </w:rPr>
        <w:tab/>
        <w:t>действующим законодательством.</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769"/>
          <w:tab w:val="left" w:pos="2320"/>
          <w:tab w:val="left" w:pos="3774"/>
          <w:tab w:val="left" w:pos="5283"/>
          <w:tab w:val="left" w:pos="7640"/>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bookmarkStart w:id="28" w:name="_page_37_0"/>
      <w:bookmarkEnd w:id="27"/>
      <w:r>
        <w:rPr>
          <w:rFonts w:ascii="Times New Roman" w:eastAsia="Times New Roman" w:hAnsi="Times New Roman" w:cs="Times New Roman"/>
          <w:color w:val="000000"/>
          <w:sz w:val="24"/>
          <w:szCs w:val="24"/>
        </w:rP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3E6DC6" w:rsidRDefault="00104EBC">
      <w:pPr>
        <w:widowControl w:val="0"/>
        <w:tabs>
          <w:tab w:val="left" w:pos="1419"/>
        </w:tabs>
        <w:spacing w:before="61"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3E6DC6" w:rsidRDefault="00104EBC">
      <w:pPr>
        <w:widowControl w:val="0"/>
        <w:spacing w:before="2" w:line="239" w:lineRule="auto"/>
        <w:ind w:left="1" w:right="-13"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3E6DC6" w:rsidRDefault="00104EBC">
      <w:pPr>
        <w:widowControl w:val="0"/>
        <w:tabs>
          <w:tab w:val="left" w:pos="2270"/>
          <w:tab w:val="left" w:pos="3948"/>
          <w:tab w:val="left" w:pos="5030"/>
          <w:tab w:val="left" w:pos="5512"/>
          <w:tab w:val="left" w:pos="8451"/>
        </w:tabs>
        <w:spacing w:before="2"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оказывает</w:t>
      </w:r>
      <w:r>
        <w:rPr>
          <w:rFonts w:ascii="Times New Roman" w:eastAsia="Times New Roman" w:hAnsi="Times New Roman" w:cs="Times New Roman"/>
          <w:color w:val="000000"/>
          <w:sz w:val="24"/>
          <w:szCs w:val="24"/>
        </w:rPr>
        <w:tab/>
        <w:t>существенное</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социально-экономическое</w:t>
      </w:r>
      <w:r>
        <w:rPr>
          <w:rFonts w:ascii="Times New Roman" w:eastAsia="Times New Roman" w:hAnsi="Times New Roman" w:cs="Times New Roman"/>
          <w:color w:val="000000"/>
          <w:sz w:val="24"/>
          <w:szCs w:val="24"/>
        </w:rPr>
        <w:tab/>
        <w:t>развитие муниципального образования.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rFonts w:ascii="Times New Roman" w:eastAsia="Times New Roman" w:hAnsi="Times New Roman" w:cs="Times New Roman"/>
          <w:color w:val="000000"/>
          <w:sz w:val="24"/>
          <w:szCs w:val="24"/>
        </w:rPr>
        <w:tab/>
        <w:t>территориального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в Красноярском крае».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Положения</w:t>
      </w:r>
      <w:r>
        <w:rPr>
          <w:rFonts w:ascii="Times New Roman" w:eastAsia="Times New Roman" w:hAnsi="Times New Roman" w:cs="Times New Roman"/>
          <w:color w:val="000000"/>
          <w:sz w:val="24"/>
          <w:szCs w:val="24"/>
        </w:rPr>
        <w:tab/>
        <w:t>указанного</w:t>
      </w:r>
      <w:r>
        <w:rPr>
          <w:rFonts w:ascii="Times New Roman" w:eastAsia="Times New Roman" w:hAnsi="Times New Roman" w:cs="Times New Roman"/>
          <w:color w:val="000000"/>
          <w:sz w:val="24"/>
          <w:szCs w:val="24"/>
        </w:rPr>
        <w:tab/>
        <w:t>закона,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соответствующие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3E6DC6" w:rsidRDefault="00104EBC">
      <w:pPr>
        <w:widowControl w:val="0"/>
        <w:tabs>
          <w:tab w:val="left" w:pos="1419"/>
          <w:tab w:val="left" w:pos="2458"/>
          <w:tab w:val="left" w:pos="3629"/>
          <w:tab w:val="left" w:pos="4888"/>
          <w:tab w:val="left" w:pos="6565"/>
          <w:tab w:val="left" w:pos="8306"/>
        </w:tabs>
        <w:spacing w:before="60" w:line="240"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капитального</w:t>
      </w:r>
      <w:r>
        <w:rPr>
          <w:rFonts w:ascii="Times New Roman" w:eastAsia="Times New Roman" w:hAnsi="Times New Roman" w:cs="Times New Roman"/>
          <w:color w:val="000000"/>
          <w:sz w:val="24"/>
          <w:szCs w:val="24"/>
        </w:rPr>
        <w:tab/>
        <w:t>строительства</w:t>
      </w:r>
      <w:r>
        <w:rPr>
          <w:rFonts w:ascii="Times New Roman" w:eastAsia="Times New Roman" w:hAnsi="Times New Roman" w:cs="Times New Roman"/>
          <w:color w:val="000000"/>
          <w:sz w:val="24"/>
          <w:szCs w:val="24"/>
        </w:rPr>
        <w:tab/>
        <w:t>(объектом недвижимости), территорией.</w:t>
      </w:r>
    </w:p>
    <w:p w:rsidR="003E6DC6" w:rsidRDefault="00104EBC">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Pr>
          <w:rFonts w:ascii="Times New Roman" w:eastAsia="Times New Roman" w:hAnsi="Times New Roman" w:cs="Times New Roman"/>
          <w:color w:val="000000"/>
          <w:sz w:val="24"/>
          <w:szCs w:val="24"/>
        </w:rPr>
        <w:tab/>
        <w:t>возможно</w:t>
      </w:r>
      <w:r>
        <w:rPr>
          <w:rFonts w:ascii="Times New Roman" w:eastAsia="Times New Roman" w:hAnsi="Times New Roman" w:cs="Times New Roman"/>
          <w:color w:val="000000"/>
          <w:sz w:val="24"/>
          <w:szCs w:val="24"/>
        </w:rPr>
        <w:tab/>
        <w:t>планировать</w:t>
      </w:r>
      <w:r>
        <w:rPr>
          <w:rFonts w:ascii="Times New Roman" w:eastAsia="Times New Roman" w:hAnsi="Times New Roman" w:cs="Times New Roman"/>
          <w:color w:val="000000"/>
          <w:sz w:val="24"/>
          <w:szCs w:val="24"/>
        </w:rPr>
        <w:tab/>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прогноза</w:t>
      </w:r>
      <w:r>
        <w:rPr>
          <w:rFonts w:ascii="Times New Roman" w:eastAsia="Times New Roman" w:hAnsi="Times New Roman" w:cs="Times New Roman"/>
          <w:color w:val="000000"/>
          <w:sz w:val="24"/>
          <w:szCs w:val="24"/>
        </w:rPr>
        <w:tab/>
        <w:t>социально-демографической группы населения.</w:t>
      </w:r>
    </w:p>
    <w:p w:rsidR="003E6DC6" w:rsidRDefault="00104EBC">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установленными</w:t>
      </w:r>
      <w:r>
        <w:rPr>
          <w:rFonts w:ascii="Times New Roman" w:eastAsia="Times New Roman" w:hAnsi="Times New Roman" w:cs="Times New Roman"/>
          <w:color w:val="000000"/>
          <w:sz w:val="24"/>
          <w:szCs w:val="24"/>
        </w:rPr>
        <w:tab/>
        <w:t>документами стратегического планирования.</w:t>
      </w:r>
    </w:p>
    <w:p w:rsidR="003E6DC6" w:rsidRDefault="00104EBC">
      <w:pPr>
        <w:widowControl w:val="0"/>
        <w:tabs>
          <w:tab w:val="left" w:pos="1419"/>
          <w:tab w:val="left" w:pos="1744"/>
          <w:tab w:val="left" w:pos="2271"/>
          <w:tab w:val="left" w:pos="3701"/>
          <w:tab w:val="left" w:pos="5186"/>
          <w:tab w:val="left" w:pos="7520"/>
        </w:tabs>
        <w:spacing w:line="238"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3E6DC6" w:rsidRDefault="00104EBC">
      <w:pPr>
        <w:widowControl w:val="0"/>
        <w:tabs>
          <w:tab w:val="left" w:pos="1419"/>
          <w:tab w:val="left" w:pos="3081"/>
          <w:tab w:val="left" w:pos="6134"/>
          <w:tab w:val="left" w:pos="7846"/>
        </w:tabs>
        <w:spacing w:line="239"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rFonts w:ascii="Times New Roman" w:eastAsia="Times New Roman" w:hAnsi="Times New Roman" w:cs="Times New Roman"/>
          <w:color w:val="000000"/>
          <w:sz w:val="24"/>
          <w:szCs w:val="24"/>
        </w:rPr>
        <w:tab/>
        <w:t>нормативно-техническими</w:t>
      </w:r>
      <w:r>
        <w:rPr>
          <w:rFonts w:ascii="Times New Roman" w:eastAsia="Times New Roman" w:hAnsi="Times New Roman" w:cs="Times New Roman"/>
          <w:color w:val="000000"/>
          <w:sz w:val="24"/>
          <w:szCs w:val="24"/>
        </w:rPr>
        <w:tab/>
        <w:t>документами,</w:t>
      </w:r>
      <w:r>
        <w:rPr>
          <w:rFonts w:ascii="Times New Roman" w:eastAsia="Times New Roman" w:hAnsi="Times New Roman" w:cs="Times New Roman"/>
          <w:color w:val="000000"/>
          <w:sz w:val="24"/>
          <w:szCs w:val="24"/>
        </w:rPr>
        <w:tab/>
        <w:t>специальными отраслевыми нормативными правовыми актами.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E6DC6" w:rsidRDefault="003E6DC6">
      <w:pPr>
        <w:spacing w:line="240" w:lineRule="exact"/>
        <w:rPr>
          <w:rFonts w:ascii="Times New Roman" w:eastAsia="Times New Roman" w:hAnsi="Times New Roman" w:cs="Times New Roman"/>
          <w:sz w:val="24"/>
          <w:szCs w:val="24"/>
        </w:rPr>
      </w:pPr>
      <w:bookmarkStart w:id="29" w:name="_page_38_0"/>
      <w:bookmarkEnd w:id="28"/>
    </w:p>
    <w:p w:rsidR="003E6DC6" w:rsidRDefault="003E6DC6">
      <w:pPr>
        <w:spacing w:after="113" w:line="240" w:lineRule="exact"/>
        <w:rPr>
          <w:rFonts w:ascii="Times New Roman" w:eastAsia="Times New Roman" w:hAnsi="Times New Roman" w:cs="Times New Roman"/>
          <w:sz w:val="24"/>
          <w:szCs w:val="24"/>
        </w:rPr>
      </w:pPr>
    </w:p>
    <w:bookmarkEnd w:id="29"/>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2" w:right="846" w:bottom="0" w:left="1701" w:header="0" w:footer="0" w:gutter="0"/>
          <w:cols w:space="708"/>
        </w:sectPr>
      </w:pPr>
    </w:p>
    <w:p w:rsidR="003E6DC6" w:rsidRDefault="00104EBC">
      <w:pPr>
        <w:widowControl w:val="0"/>
        <w:tabs>
          <w:tab w:val="left" w:pos="567"/>
        </w:tabs>
        <w:spacing w:line="240" w:lineRule="auto"/>
        <w:ind w:left="1" w:right="-54"/>
        <w:rPr>
          <w:rFonts w:ascii="Times New Roman" w:eastAsia="Times New Roman" w:hAnsi="Times New Roman" w:cs="Times New Roman"/>
          <w:b/>
          <w:bCs/>
          <w:color w:val="000000"/>
          <w:sz w:val="24"/>
          <w:szCs w:val="24"/>
        </w:rPr>
      </w:pPr>
      <w:bookmarkStart w:id="30" w:name="_page_39_0"/>
      <w:r>
        <w:rPr>
          <w:rFonts w:ascii="Times New Roman" w:eastAsia="Times New Roman" w:hAnsi="Times New Roman" w:cs="Times New Roman"/>
          <w:b/>
          <w:bCs/>
          <w:color w:val="000000"/>
          <w:sz w:val="24"/>
          <w:szCs w:val="24"/>
        </w:rPr>
        <w:lastRenderedPageBreak/>
        <w:t>2.4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Обоснование расчетных показателей, содержащихся в основной части местных нормативов градостроительного проектирования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54"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2.4.1 </w:t>
      </w:r>
      <w:r>
        <w:rPr>
          <w:rFonts w:ascii="Times New Roman" w:eastAsia="Times New Roman" w:hAnsi="Times New Roman" w:cs="Times New Roman"/>
          <w:b/>
          <w:bCs/>
          <w:color w:val="000000"/>
          <w:sz w:val="26"/>
          <w:szCs w:val="26"/>
        </w:rPr>
        <w:t xml:space="preserve">В области образования </w:t>
      </w:r>
    </w:p>
    <w:p w:rsidR="003E6DC6" w:rsidRDefault="00104EBC">
      <w:pPr>
        <w:widowControl w:val="0"/>
        <w:spacing w:before="113"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3E6DC6" w:rsidRDefault="00104EBC">
      <w:pPr>
        <w:widowControl w:val="0"/>
        <w:tabs>
          <w:tab w:val="left" w:pos="2179"/>
          <w:tab w:val="left" w:pos="3748"/>
          <w:tab w:val="left" w:pos="5792"/>
          <w:tab w:val="left" w:pos="6880"/>
          <w:tab w:val="left" w:pos="7632"/>
          <w:tab w:val="left" w:pos="8116"/>
        </w:tabs>
        <w:spacing w:before="62"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территории, установленных       документами       стратегического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муниципального образования;</w:t>
      </w:r>
    </w:p>
    <w:p w:rsidR="003E6DC6" w:rsidRDefault="00104EBC">
      <w:pPr>
        <w:widowControl w:val="0"/>
        <w:spacing w:before="3" w:line="238"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3E6DC6" w:rsidRDefault="00104EBC">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поступивших</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профессиональные образовательные организации;</w:t>
      </w:r>
    </w:p>
    <w:p w:rsidR="003E6DC6" w:rsidRDefault="00104EBC">
      <w:pPr>
        <w:widowControl w:val="0"/>
        <w:spacing w:before="4" w:line="239" w:lineRule="auto"/>
        <w:ind w:left="708" w:right="3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климатических особенностей муниципального образования.</w:t>
      </w:r>
    </w:p>
    <w:p w:rsidR="003E6DC6" w:rsidRDefault="00104EBC">
      <w:pPr>
        <w:widowControl w:val="0"/>
        <w:tabs>
          <w:tab w:val="left" w:pos="1818"/>
          <w:tab w:val="left" w:pos="2591"/>
          <w:tab w:val="left" w:pos="3150"/>
          <w:tab w:val="left" w:pos="4246"/>
          <w:tab w:val="left" w:pos="5445"/>
          <w:tab w:val="left" w:pos="6246"/>
          <w:tab w:val="left" w:pos="7551"/>
          <w:tab w:val="left" w:pos="8519"/>
        </w:tabs>
        <w:spacing w:before="118"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251.1325800.2016</w:t>
      </w:r>
      <w:r>
        <w:rPr>
          <w:rFonts w:ascii="Times New Roman" w:eastAsia="Times New Roman" w:hAnsi="Times New Roman" w:cs="Times New Roman"/>
          <w:color w:val="000000"/>
          <w:sz w:val="24"/>
          <w:szCs w:val="24"/>
        </w:rPr>
        <w:tab/>
        <w:t>«Здания общеобразовательных</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Правила      проектирования»,</w:t>
      </w:r>
      <w:r>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722D3C" w:rsidRPr="00943859" w:rsidRDefault="00722D3C" w:rsidP="004100CD">
      <w:pPr>
        <w:widowControl w:val="0"/>
        <w:spacing w:line="240" w:lineRule="auto"/>
        <w:ind w:left="1" w:right="-15" w:firstLine="566"/>
        <w:jc w:val="both"/>
        <w:rPr>
          <w:rFonts w:ascii="Times New Roman" w:eastAsia="Times New Roman" w:hAnsi="Times New Roman" w:cs="Times New Roman"/>
          <w:color w:val="000000"/>
          <w:sz w:val="24"/>
          <w:szCs w:val="24"/>
        </w:rPr>
      </w:pP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both"/>
        <w:rPr>
          <w:rFonts w:ascii="Times New Roman" w:eastAsia="Times New Roman" w:hAnsi="Times New Roman" w:cs="Times New Roman"/>
          <w:b/>
          <w:color w:val="000000"/>
          <w:sz w:val="24"/>
          <w:szCs w:val="24"/>
        </w:rPr>
      </w:pPr>
      <w:r w:rsidRPr="005B7A3F">
        <w:rPr>
          <w:rFonts w:ascii="Times New Roman" w:eastAsia="Times New Roman" w:hAnsi="Times New Roman" w:cs="Times New Roman"/>
          <w:b/>
          <w:color w:val="000000"/>
          <w:sz w:val="24"/>
          <w:szCs w:val="24"/>
        </w:rPr>
        <w:t>Расчет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rFonts w:ascii="Times New Roman" w:eastAsia="Times New Roman" w:hAnsi="Times New Roman" w:cs="Times New Roman"/>
          <w:b/>
          <w:color w:val="000000"/>
          <w:sz w:val="24"/>
          <w:szCs w:val="24"/>
        </w:rPr>
        <w:t>:</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r w:rsidRPr="005B7A3F">
        <w:rPr>
          <w:rFonts w:ascii="Times New Roman" w:eastAsia="Times New Roman" w:hAnsi="Times New Roman" w:cs="Times New Roman"/>
          <w:color w:val="000000"/>
          <w:sz w:val="24"/>
          <w:szCs w:val="24"/>
        </w:rPr>
        <w:t>а) для дошкольных образовательных организаций</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(Д</w:t>
      </w:r>
      <w:r w:rsidRPr="005B7A3F">
        <w:rPr>
          <w:rFonts w:ascii="Times New Roman" w:hAnsi="Times New Roman" w:cs="Times New Roman"/>
          <w:sz w:val="24"/>
          <w:szCs w:val="20"/>
          <w:vertAlign w:val="subscript"/>
        </w:rPr>
        <w:t xml:space="preserve">1-7 </w:t>
      </w:r>
      <w:r w:rsidRPr="005B7A3F">
        <w:rPr>
          <w:rFonts w:ascii="Times New Roman" w:hAnsi="Times New Roman" w:cs="Times New Roman"/>
          <w:sz w:val="24"/>
          <w:szCs w:val="20"/>
        </w:rPr>
        <w:t>× O</w:t>
      </w:r>
      <w:r w:rsidRPr="005B7A3F">
        <w:rPr>
          <w:rFonts w:ascii="Times New Roman" w:hAnsi="Times New Roman" w:cs="Times New Roman"/>
          <w:sz w:val="24"/>
          <w:szCs w:val="20"/>
          <w:vertAlign w:val="subscript"/>
        </w:rPr>
        <w:t>1-7</w:t>
      </w:r>
      <w:r w:rsidRPr="005B7A3F">
        <w:rPr>
          <w:rFonts w:ascii="Times New Roman" w:hAnsi="Times New Roman" w:cs="Times New Roman"/>
          <w:sz w:val="24"/>
          <w:szCs w:val="20"/>
        </w:rPr>
        <w:t>)/(Ч × 100), где:</w:t>
      </w:r>
    </w:p>
    <w:p w:rsidR="005B7A3F" w:rsidRDefault="005B7A3F" w:rsidP="005B7A3F">
      <w:pPr>
        <w:pStyle w:val="Default"/>
        <w:rPr>
          <w:sz w:val="23"/>
          <w:szCs w:val="23"/>
        </w:rPr>
      </w:pPr>
      <w:r>
        <w:rPr>
          <w:sz w:val="23"/>
          <w:szCs w:val="23"/>
        </w:rPr>
        <w:t>N</w:t>
      </w:r>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5B7A3F" w:rsidRDefault="005B7A3F" w:rsidP="005B7A3F">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5B7A3F" w:rsidRDefault="005B7A3F" w:rsidP="005B7A3F">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5B7A3F" w:rsidRDefault="005B7A3F" w:rsidP="005B7A3F">
      <w:pPr>
        <w:widowControl w:val="0"/>
        <w:spacing w:line="240" w:lineRule="auto"/>
        <w:ind w:left="1" w:right="-15" w:hanging="1"/>
        <w:rPr>
          <w:rFonts w:ascii="Times New Roman" w:hAnsi="Times New Roman" w:cs="Times New Roman"/>
          <w:sz w:val="24"/>
          <w:szCs w:val="24"/>
        </w:rPr>
      </w:pPr>
      <w:r w:rsidRPr="005B7A3F">
        <w:rPr>
          <w:rFonts w:ascii="Times New Roman" w:hAnsi="Times New Roman" w:cs="Times New Roman"/>
          <w:sz w:val="24"/>
          <w:szCs w:val="24"/>
        </w:rPr>
        <w:t>Ч – общая численность населения муниципального района.</w:t>
      </w:r>
    </w:p>
    <w:p w:rsidR="00366B01" w:rsidRDefault="00366B01" w:rsidP="005B7A3F">
      <w:pPr>
        <w:widowControl w:val="0"/>
        <w:spacing w:line="240" w:lineRule="auto"/>
        <w:ind w:left="1" w:right="-15" w:hanging="1"/>
        <w:jc w:val="center"/>
        <w:rPr>
          <w:rFonts w:ascii="Times New Roman" w:hAnsi="Times New Roman" w:cs="Times New Roman"/>
          <w:sz w:val="24"/>
          <w:szCs w:val="20"/>
        </w:rPr>
      </w:pPr>
    </w:p>
    <w:p w:rsidR="005B7A3F" w:rsidRDefault="00366B01" w:rsidP="005B7A3F">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w:t>
      </w:r>
      <w:r w:rsidR="003133C5">
        <w:rPr>
          <w:rFonts w:ascii="Times New Roman" w:hAnsi="Times New Roman" w:cs="Times New Roman"/>
          <w:sz w:val="24"/>
          <w:szCs w:val="20"/>
        </w:rPr>
        <w:t>8</w:t>
      </w:r>
      <w:r w:rsidR="00DA3348">
        <w:rPr>
          <w:rFonts w:ascii="Times New Roman" w:hAnsi="Times New Roman" w:cs="Times New Roman"/>
          <w:sz w:val="24"/>
          <w:szCs w:val="20"/>
        </w:rPr>
        <w:t>04</w:t>
      </w:r>
      <w:r w:rsidRPr="005B7A3F">
        <w:rPr>
          <w:rFonts w:ascii="Times New Roman" w:hAnsi="Times New Roman" w:cs="Times New Roman"/>
          <w:sz w:val="24"/>
          <w:szCs w:val="20"/>
          <w:vertAlign w:val="subscript"/>
        </w:rPr>
        <w:t xml:space="preserve"> </w:t>
      </w:r>
      <w:r w:rsidRPr="005B7A3F">
        <w:rPr>
          <w:rFonts w:ascii="Times New Roman" w:hAnsi="Times New Roman" w:cs="Times New Roman"/>
          <w:sz w:val="24"/>
          <w:szCs w:val="20"/>
        </w:rPr>
        <w:t xml:space="preserve">× </w:t>
      </w:r>
      <w:r w:rsidR="00DA3348">
        <w:rPr>
          <w:rFonts w:ascii="Times New Roman" w:hAnsi="Times New Roman" w:cs="Times New Roman"/>
          <w:sz w:val="24"/>
          <w:szCs w:val="20"/>
        </w:rPr>
        <w:t>7</w:t>
      </w:r>
      <w:r>
        <w:rPr>
          <w:rFonts w:ascii="Times New Roman" w:hAnsi="Times New Roman" w:cs="Times New Roman"/>
          <w:sz w:val="24"/>
          <w:szCs w:val="20"/>
        </w:rPr>
        <w:t>5</w:t>
      </w:r>
      <w:r w:rsidRPr="005B7A3F">
        <w:rPr>
          <w:rFonts w:ascii="Times New Roman" w:hAnsi="Times New Roman" w:cs="Times New Roman"/>
          <w:sz w:val="24"/>
          <w:szCs w:val="20"/>
        </w:rPr>
        <w:t>)/(</w:t>
      </w:r>
      <w:r w:rsidR="003133C5">
        <w:rPr>
          <w:rFonts w:ascii="Times New Roman" w:hAnsi="Times New Roman" w:cs="Times New Roman"/>
          <w:sz w:val="24"/>
          <w:szCs w:val="20"/>
        </w:rPr>
        <w:t>10</w:t>
      </w:r>
      <w:r w:rsidR="00DA3348">
        <w:rPr>
          <w:rFonts w:ascii="Times New Roman" w:hAnsi="Times New Roman" w:cs="Times New Roman"/>
          <w:sz w:val="24"/>
          <w:szCs w:val="20"/>
        </w:rPr>
        <w:t>49</w:t>
      </w:r>
      <w:r w:rsidR="003133C5">
        <w:rPr>
          <w:rFonts w:ascii="Times New Roman" w:hAnsi="Times New Roman" w:cs="Times New Roman"/>
          <w:sz w:val="24"/>
          <w:szCs w:val="20"/>
        </w:rPr>
        <w:t>8</w:t>
      </w:r>
      <w:r w:rsidRPr="005B7A3F">
        <w:rPr>
          <w:rFonts w:ascii="Times New Roman" w:hAnsi="Times New Roman" w:cs="Times New Roman"/>
          <w:sz w:val="24"/>
          <w:szCs w:val="20"/>
        </w:rPr>
        <w:t xml:space="preserve"> × 100)</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w:t>
      </w:r>
      <w:r>
        <w:rPr>
          <w:rFonts w:ascii="Times New Roman" w:hAnsi="Times New Roman" w:cs="Times New Roman"/>
          <w:sz w:val="24"/>
          <w:szCs w:val="20"/>
        </w:rPr>
        <w:t xml:space="preserve"> </w:t>
      </w:r>
      <w:r w:rsidR="00DA3348">
        <w:rPr>
          <w:rFonts w:ascii="Times New Roman" w:hAnsi="Times New Roman" w:cs="Times New Roman"/>
          <w:sz w:val="24"/>
          <w:szCs w:val="20"/>
        </w:rPr>
        <w:t>57</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p>
    <w:p w:rsidR="00366B01" w:rsidRDefault="00366B01" w:rsidP="00366B01">
      <w:pPr>
        <w:widowControl w:val="0"/>
        <w:spacing w:line="240" w:lineRule="auto"/>
        <w:ind w:left="1" w:right="-15" w:hanging="1"/>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б) для общеобразовательных организаций</w:t>
      </w:r>
    </w:p>
    <w:p w:rsidR="008D3061" w:rsidRDefault="008D3061" w:rsidP="00366B01">
      <w:pPr>
        <w:widowControl w:val="0"/>
        <w:spacing w:line="240" w:lineRule="auto"/>
        <w:ind w:left="1" w:right="-15" w:hanging="1"/>
        <w:rPr>
          <w:rFonts w:ascii="Times New Roman" w:eastAsia="Times New Roman" w:hAnsi="Times New Roman" w:cs="Times New Roman"/>
          <w:color w:val="000000"/>
          <w:sz w:val="24"/>
          <w:szCs w:val="24"/>
        </w:rPr>
      </w:pPr>
    </w:p>
    <w:p w:rsidR="00366B01" w:rsidRDefault="00366B01" w:rsidP="00366B01">
      <w:pPr>
        <w:widowControl w:val="0"/>
        <w:spacing w:line="240" w:lineRule="auto"/>
        <w:ind w:left="1" w:right="-15" w:hanging="1"/>
        <w:jc w:val="center"/>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N</w:t>
      </w:r>
      <w:r w:rsidRPr="00366B01">
        <w:rPr>
          <w:rFonts w:ascii="Times New Roman" w:eastAsia="Times New Roman" w:hAnsi="Times New Roman" w:cs="Times New Roman"/>
          <w:color w:val="000000"/>
          <w:sz w:val="24"/>
          <w:szCs w:val="24"/>
          <w:vertAlign w:val="subscript"/>
        </w:rPr>
        <w:t>ОО</w:t>
      </w:r>
      <w:r w:rsidRPr="00366B01">
        <w:rPr>
          <w:rFonts w:ascii="Times New Roman" w:eastAsia="Times New Roman" w:hAnsi="Times New Roman" w:cs="Times New Roman"/>
          <w:color w:val="000000"/>
          <w:sz w:val="24"/>
          <w:szCs w:val="24"/>
        </w:rPr>
        <w:t xml:space="preserve"> = 1000 х (Д</w:t>
      </w:r>
      <w:r w:rsidRPr="00366B01">
        <w:rPr>
          <w:rFonts w:ascii="Times New Roman" w:eastAsia="Times New Roman" w:hAnsi="Times New Roman" w:cs="Times New Roman"/>
          <w:color w:val="000000"/>
          <w:sz w:val="24"/>
          <w:szCs w:val="24"/>
          <w:vertAlign w:val="subscript"/>
        </w:rPr>
        <w:t xml:space="preserve">7-18 </w:t>
      </w:r>
      <w:r w:rsidRPr="00366B01">
        <w:rPr>
          <w:rFonts w:ascii="Times New Roman" w:eastAsia="Times New Roman" w:hAnsi="Times New Roman" w:cs="Times New Roman"/>
          <w:color w:val="000000"/>
          <w:sz w:val="24"/>
          <w:szCs w:val="24"/>
        </w:rPr>
        <w:t>× O</w:t>
      </w:r>
      <w:r w:rsidRPr="00366B01">
        <w:rPr>
          <w:rFonts w:ascii="Times New Roman" w:eastAsia="Times New Roman" w:hAnsi="Times New Roman" w:cs="Times New Roman"/>
          <w:color w:val="000000"/>
          <w:sz w:val="24"/>
          <w:szCs w:val="24"/>
          <w:vertAlign w:val="subscript"/>
        </w:rPr>
        <w:t>7-18</w:t>
      </w:r>
      <w:r w:rsidRPr="00366B01">
        <w:rPr>
          <w:rFonts w:ascii="Times New Roman" w:eastAsia="Times New Roman" w:hAnsi="Times New Roman" w:cs="Times New Roman"/>
          <w:color w:val="000000"/>
          <w:sz w:val="24"/>
          <w:szCs w:val="24"/>
        </w:rPr>
        <w:t>)/(Ч × 100), где:</w:t>
      </w:r>
    </w:p>
    <w:p w:rsidR="008D3061" w:rsidRDefault="008D3061" w:rsidP="008D3061">
      <w:pPr>
        <w:pStyle w:val="Default"/>
        <w:rPr>
          <w:sz w:val="23"/>
          <w:szCs w:val="23"/>
        </w:rPr>
      </w:pPr>
      <w:r>
        <w:rPr>
          <w:sz w:val="23"/>
          <w:szCs w:val="23"/>
        </w:rPr>
        <w:t>N</w:t>
      </w:r>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8D3061" w:rsidRDefault="008D3061" w:rsidP="008D3061">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8D3061" w:rsidRDefault="008D3061" w:rsidP="008D3061">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366B01" w:rsidRDefault="008D3061" w:rsidP="008D3061">
      <w:pPr>
        <w:widowControl w:val="0"/>
        <w:spacing w:line="240" w:lineRule="auto"/>
        <w:ind w:left="1" w:right="-15" w:hanging="1"/>
        <w:rPr>
          <w:rFonts w:ascii="Times New Roman" w:hAnsi="Times New Roman" w:cs="Times New Roman"/>
          <w:sz w:val="24"/>
          <w:szCs w:val="24"/>
        </w:rPr>
      </w:pPr>
      <w:r w:rsidRPr="008D3061">
        <w:rPr>
          <w:rFonts w:ascii="Times New Roman" w:hAnsi="Times New Roman" w:cs="Times New Roman"/>
          <w:sz w:val="24"/>
          <w:szCs w:val="24"/>
        </w:rPr>
        <w:t>Ч – общая численность населения муниципального района.</w:t>
      </w:r>
    </w:p>
    <w:p w:rsidR="008D3061" w:rsidRDefault="008D3061" w:rsidP="008D3061">
      <w:pPr>
        <w:widowControl w:val="0"/>
        <w:spacing w:line="240" w:lineRule="auto"/>
        <w:ind w:left="1" w:right="-15" w:hanging="1"/>
        <w:rPr>
          <w:rFonts w:ascii="Times New Roman" w:hAnsi="Times New Roman" w:cs="Times New Roman"/>
          <w:sz w:val="24"/>
          <w:szCs w:val="24"/>
        </w:rPr>
      </w:pPr>
    </w:p>
    <w:p w:rsidR="008D3061" w:rsidRDefault="008D3061"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sidR="00E91E09">
        <w:rPr>
          <w:rFonts w:ascii="Times New Roman" w:hAnsi="Times New Roman" w:cs="Times New Roman"/>
          <w:sz w:val="24"/>
          <w:szCs w:val="24"/>
        </w:rPr>
        <w:t>= 1000 х (</w:t>
      </w:r>
      <w:r w:rsidR="00E36EB5">
        <w:rPr>
          <w:rFonts w:ascii="Times New Roman" w:hAnsi="Times New Roman" w:cs="Times New Roman"/>
          <w:sz w:val="24"/>
          <w:szCs w:val="24"/>
        </w:rPr>
        <w:t>1</w:t>
      </w:r>
      <w:r w:rsidR="00CA396F">
        <w:rPr>
          <w:rFonts w:ascii="Times New Roman" w:hAnsi="Times New Roman" w:cs="Times New Roman"/>
          <w:sz w:val="24"/>
          <w:szCs w:val="24"/>
        </w:rPr>
        <w:t>811</w:t>
      </w:r>
      <w:r w:rsidRPr="008D3061">
        <w:rPr>
          <w:rFonts w:ascii="Times New Roman" w:hAnsi="Times New Roman" w:cs="Times New Roman"/>
          <w:sz w:val="24"/>
          <w:szCs w:val="24"/>
          <w:vertAlign w:val="subscript"/>
        </w:rPr>
        <w:t xml:space="preserve"> </w:t>
      </w:r>
      <w:r w:rsidR="00E91E09">
        <w:rPr>
          <w:rFonts w:ascii="Times New Roman" w:hAnsi="Times New Roman" w:cs="Times New Roman"/>
          <w:sz w:val="24"/>
          <w:szCs w:val="24"/>
        </w:rPr>
        <w:t>× 9</w:t>
      </w:r>
      <w:r w:rsidR="00917A57">
        <w:rPr>
          <w:rFonts w:ascii="Times New Roman" w:hAnsi="Times New Roman" w:cs="Times New Roman"/>
          <w:sz w:val="24"/>
          <w:szCs w:val="24"/>
        </w:rPr>
        <w:t>2</w:t>
      </w:r>
      <w:r w:rsidR="00E91E09">
        <w:rPr>
          <w:rFonts w:ascii="Times New Roman" w:hAnsi="Times New Roman" w:cs="Times New Roman"/>
          <w:sz w:val="24"/>
          <w:szCs w:val="24"/>
        </w:rPr>
        <w:t>)/(</w:t>
      </w:r>
      <w:r w:rsidR="00C5052C">
        <w:rPr>
          <w:rFonts w:ascii="Times New Roman" w:hAnsi="Times New Roman" w:cs="Times New Roman"/>
          <w:sz w:val="24"/>
          <w:szCs w:val="24"/>
        </w:rPr>
        <w:t>10</w:t>
      </w:r>
      <w:r w:rsidR="00CA396F">
        <w:rPr>
          <w:rFonts w:ascii="Times New Roman" w:hAnsi="Times New Roman" w:cs="Times New Roman"/>
          <w:sz w:val="24"/>
          <w:szCs w:val="24"/>
        </w:rPr>
        <w:t>49</w:t>
      </w:r>
      <w:r w:rsidR="00C5052C">
        <w:rPr>
          <w:rFonts w:ascii="Times New Roman" w:hAnsi="Times New Roman" w:cs="Times New Roman"/>
          <w:sz w:val="24"/>
          <w:szCs w:val="24"/>
        </w:rPr>
        <w:t>8</w:t>
      </w:r>
      <w:r w:rsidRPr="008D3061">
        <w:rPr>
          <w:rFonts w:ascii="Times New Roman" w:hAnsi="Times New Roman" w:cs="Times New Roman"/>
          <w:sz w:val="24"/>
          <w:szCs w:val="24"/>
        </w:rPr>
        <w:t xml:space="preserve"> × 100)</w:t>
      </w:r>
      <w:r w:rsidR="00E91E09">
        <w:rPr>
          <w:rFonts w:ascii="Times New Roman" w:hAnsi="Times New Roman" w:cs="Times New Roman"/>
          <w:sz w:val="24"/>
          <w:szCs w:val="24"/>
        </w:rPr>
        <w:t>,</w:t>
      </w:r>
    </w:p>
    <w:p w:rsidR="00E91E09" w:rsidRDefault="00E91E09"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Pr>
          <w:rFonts w:ascii="Times New Roman" w:hAnsi="Times New Roman" w:cs="Times New Roman"/>
          <w:sz w:val="24"/>
          <w:szCs w:val="24"/>
        </w:rPr>
        <w:t>= 1</w:t>
      </w:r>
      <w:r w:rsidR="00340208">
        <w:rPr>
          <w:rFonts w:ascii="Times New Roman" w:hAnsi="Times New Roman" w:cs="Times New Roman"/>
          <w:sz w:val="24"/>
          <w:szCs w:val="24"/>
        </w:rPr>
        <w:t>5</w:t>
      </w:r>
      <w:r w:rsidR="00CA396F">
        <w:rPr>
          <w:rFonts w:ascii="Times New Roman" w:hAnsi="Times New Roman" w:cs="Times New Roman"/>
          <w:sz w:val="24"/>
          <w:szCs w:val="24"/>
        </w:rPr>
        <w:t>9</w:t>
      </w:r>
      <w:r>
        <w:rPr>
          <w:rFonts w:ascii="Times New Roman" w:hAnsi="Times New Roman" w:cs="Times New Roman"/>
          <w:sz w:val="24"/>
          <w:szCs w:val="24"/>
        </w:rPr>
        <w:t>.</w:t>
      </w:r>
    </w:p>
    <w:p w:rsidR="00276C3B" w:rsidRDefault="00276C3B" w:rsidP="00276C3B">
      <w:pPr>
        <w:widowControl w:val="0"/>
        <w:spacing w:line="240" w:lineRule="auto"/>
        <w:ind w:left="1" w:right="-15" w:hanging="1"/>
        <w:rPr>
          <w:rFonts w:ascii="Times New Roman" w:hAnsi="Times New Roman" w:cs="Times New Roman"/>
          <w:sz w:val="24"/>
          <w:szCs w:val="24"/>
        </w:rPr>
      </w:pPr>
    </w:p>
    <w:p w:rsidR="00402237" w:rsidRDefault="00402237">
      <w:pPr>
        <w:spacing w:after="8" w:line="120" w:lineRule="exact"/>
        <w:rPr>
          <w:rFonts w:ascii="Times New Roman" w:eastAsia="Times New Roman" w:hAnsi="Times New Roman" w:cs="Times New Roman"/>
          <w:sz w:val="12"/>
          <w:szCs w:val="12"/>
        </w:rPr>
      </w:pPr>
    </w:p>
    <w:p w:rsidR="003E6DC6" w:rsidRDefault="003E6DC6">
      <w:pPr>
        <w:sectPr w:rsidR="003E6DC6">
          <w:pgSz w:w="11906" w:h="16838"/>
          <w:pgMar w:top="1129" w:right="846" w:bottom="0" w:left="1701" w:header="0" w:footer="0" w:gutter="0"/>
          <w:cols w:space="708"/>
        </w:sectPr>
      </w:pPr>
    </w:p>
    <w:p w:rsidR="009429CD" w:rsidRDefault="00104EBC" w:rsidP="009429CD">
      <w:pPr>
        <w:widowControl w:val="0"/>
        <w:tabs>
          <w:tab w:val="left" w:pos="1658"/>
          <w:tab w:val="left" w:pos="2064"/>
        </w:tabs>
        <w:spacing w:line="239" w:lineRule="auto"/>
        <w:ind w:left="1" w:righ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2.4.2 </w:t>
      </w:r>
      <w:r w:rsidR="009429CD">
        <w:rPr>
          <w:rFonts w:ascii="Times New Roman" w:eastAsia="Times New Roman" w:hAnsi="Times New Roman" w:cs="Times New Roman"/>
          <w:b/>
          <w:bCs/>
          <w:color w:val="000000"/>
          <w:sz w:val="26"/>
          <w:szCs w:val="26"/>
        </w:rPr>
        <w:t xml:space="preserve">В области физической </w:t>
      </w:r>
      <w:r>
        <w:rPr>
          <w:rFonts w:ascii="Times New Roman" w:eastAsia="Times New Roman" w:hAnsi="Times New Roman" w:cs="Times New Roman"/>
          <w:b/>
          <w:bCs/>
          <w:color w:val="000000"/>
          <w:sz w:val="26"/>
          <w:szCs w:val="26"/>
        </w:rPr>
        <w:t xml:space="preserve">культуры и массового спорта </w:t>
      </w:r>
    </w:p>
    <w:p w:rsidR="003E6DC6" w:rsidRDefault="009429CD">
      <w:pPr>
        <w:widowControl w:val="0"/>
        <w:spacing w:before="113" w:line="240" w:lineRule="auto"/>
        <w:ind w:left="1" w:right="-59" w:firstLine="566"/>
        <w:rPr>
          <w:rFonts w:ascii="Times New Roman" w:eastAsia="Times New Roman" w:hAnsi="Times New Roman" w:cs="Times New Roman"/>
          <w:color w:val="000000"/>
          <w:sz w:val="24"/>
          <w:szCs w:val="24"/>
        </w:rPr>
      </w:pPr>
      <w:r w:rsidRPr="009429CD">
        <w:rPr>
          <w:rFonts w:ascii="Times New Roman" w:eastAsia="Times New Roman" w:hAnsi="Times New Roman" w:cs="Times New Roman"/>
          <w:color w:val="000000"/>
          <w:sz w:val="24"/>
          <w:szCs w:val="24"/>
        </w:rPr>
        <w:t xml:space="preserve">Расчетные показатели обеспеченности населения муниципального района объектами </w:t>
      </w:r>
      <w:r w:rsidR="00104EBC">
        <w:rPr>
          <w:rFonts w:ascii="Times New Roman" w:eastAsia="Times New Roman" w:hAnsi="Times New Roman" w:cs="Times New Roman"/>
          <w:color w:val="000000"/>
          <w:sz w:val="24"/>
          <w:szCs w:val="24"/>
        </w:rPr>
        <w:t>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3E6DC6" w:rsidRDefault="00104EBC">
      <w:pPr>
        <w:widowControl w:val="0"/>
        <w:spacing w:before="4" w:line="237" w:lineRule="auto"/>
        <w:ind w:left="1"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rsidR="003E6DC6" w:rsidRDefault="00104EBC">
      <w:pPr>
        <w:widowControl w:val="0"/>
        <w:spacing w:before="5" w:line="240" w:lineRule="auto"/>
        <w:ind w:left="708" w:right="1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rsidR="003E6DC6" w:rsidRDefault="00104EBC">
      <w:pPr>
        <w:widowControl w:val="0"/>
        <w:spacing w:line="239" w:lineRule="auto"/>
        <w:ind w:left="1" w:right="-50" w:firstLine="707"/>
        <w:rPr>
          <w:rFonts w:ascii="Times New Roman" w:eastAsia="Times New Roman" w:hAnsi="Times New Roman" w:cs="Times New Roman"/>
          <w:color w:val="000000"/>
          <w:sz w:val="24"/>
          <w:szCs w:val="24"/>
        </w:rPr>
      </w:pPr>
      <w:bookmarkStart w:id="31" w:name="_page_40_0"/>
      <w:bookmarkEnd w:id="30"/>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722D3C" w:rsidRPr="00126F84" w:rsidRDefault="00722D3C" w:rsidP="00126F84">
      <w:pPr>
        <w:widowControl w:val="0"/>
        <w:spacing w:line="240" w:lineRule="auto"/>
        <w:ind w:left="1" w:right="-11" w:firstLine="566"/>
        <w:jc w:val="both"/>
        <w:rPr>
          <w:rFonts w:ascii="Times New Roman" w:eastAsia="Times New Roman" w:hAnsi="Times New Roman" w:cs="Times New Roman"/>
          <w:color w:val="000000"/>
          <w:sz w:val="24"/>
          <w:szCs w:val="24"/>
        </w:rPr>
      </w:pPr>
    </w:p>
    <w:p w:rsidR="003E6DC6" w:rsidRDefault="00104EBC">
      <w:pPr>
        <w:widowControl w:val="0"/>
        <w:spacing w:line="238" w:lineRule="auto"/>
        <w:ind w:left="1" w:right="2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2.4.3 </w:t>
      </w:r>
      <w:r w:rsidR="00740313">
        <w:rPr>
          <w:rFonts w:ascii="Times New Roman" w:eastAsia="Times New Roman" w:hAnsi="Times New Roman" w:cs="Times New Roman"/>
          <w:b/>
          <w:bCs/>
          <w:color w:val="000000"/>
          <w:sz w:val="26"/>
          <w:szCs w:val="26"/>
        </w:rPr>
        <w:t>В области молодежной политики</w:t>
      </w:r>
    </w:p>
    <w:p w:rsidR="003E6DC6" w:rsidRDefault="00104EBC">
      <w:pPr>
        <w:widowControl w:val="0"/>
        <w:spacing w:before="115" w:line="240" w:lineRule="auto"/>
        <w:ind w:left="1"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x N</w:t>
      </w:r>
      <w:r>
        <w:rPr>
          <w:rFonts w:ascii="Times New Roman" w:eastAsia="Times New Roman" w:hAnsi="Times New Roman" w:cs="Times New Roman"/>
          <w:color w:val="000000"/>
          <w:position w:val="-3"/>
          <w:sz w:val="16"/>
          <w:szCs w:val="16"/>
        </w:rPr>
        <w:t>min</w:t>
      </w:r>
      <w:r>
        <w:rPr>
          <w:rFonts w:ascii="Times New Roman" w:eastAsia="Times New Roman" w:hAnsi="Times New Roman" w:cs="Times New Roman"/>
          <w:color w:val="000000"/>
          <w:sz w:val="24"/>
          <w:szCs w:val="24"/>
        </w:rPr>
        <w:t>, где:</w:t>
      </w:r>
    </w:p>
    <w:p w:rsidR="003E6DC6" w:rsidRDefault="00104EBC">
      <w:pPr>
        <w:widowControl w:val="0"/>
        <w:spacing w:before="106" w:line="227"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27"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32"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rsidR="003E6DC6" w:rsidRDefault="003E6DC6">
      <w:pPr>
        <w:spacing w:after="9" w:line="120" w:lineRule="exact"/>
        <w:rPr>
          <w:rFonts w:ascii="Times New Roman" w:eastAsia="Times New Roman" w:hAnsi="Times New Roman" w:cs="Times New Roman"/>
          <w:sz w:val="12"/>
          <w:szCs w:val="12"/>
        </w:rPr>
      </w:pPr>
    </w:p>
    <w:p w:rsidR="003E6DC6" w:rsidRDefault="00104EBC">
      <w:pPr>
        <w:widowControl w:val="0"/>
        <w:spacing w:line="237"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1000)/N, где:</w:t>
      </w:r>
    </w:p>
    <w:p w:rsidR="003E6DC6" w:rsidRDefault="00104EBC">
      <w:pPr>
        <w:widowControl w:val="0"/>
        <w:spacing w:before="107" w:line="228"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rsidR="003E6DC6" w:rsidRDefault="003E6DC6">
      <w:pPr>
        <w:spacing w:after="13" w:line="120" w:lineRule="exact"/>
        <w:rPr>
          <w:rFonts w:ascii="Times New Roman" w:eastAsia="Times New Roman" w:hAnsi="Times New Roman" w:cs="Times New Roman"/>
          <w:sz w:val="12"/>
          <w:szCs w:val="12"/>
        </w:rPr>
      </w:pPr>
    </w:p>
    <w:p w:rsidR="003E6DC6" w:rsidRDefault="00104EBC">
      <w:pPr>
        <w:widowControl w:val="0"/>
        <w:spacing w:line="227"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общая численность населения, чел.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p w:rsidR="00470B2D" w:rsidRDefault="00470B2D">
      <w:pPr>
        <w:widowControl w:val="0"/>
        <w:spacing w:line="239" w:lineRule="auto"/>
        <w:ind w:left="1" w:right="-54" w:firstLine="566"/>
        <w:rPr>
          <w:rFonts w:ascii="Times New Roman" w:eastAsia="Times New Roman" w:hAnsi="Times New Roman" w:cs="Times New Roman"/>
          <w:color w:val="000000"/>
          <w:sz w:val="24"/>
          <w:szCs w:val="24"/>
        </w:rPr>
      </w:pPr>
    </w:p>
    <w:bookmarkEnd w:id="31"/>
    <w:p w:rsidR="00740313" w:rsidRDefault="00740313">
      <w:pPr>
        <w:widowControl w:val="0"/>
        <w:spacing w:line="240" w:lineRule="auto"/>
        <w:ind w:left="4898" w:right="-20"/>
        <w:rPr>
          <w:rFonts w:ascii="Times New Roman" w:eastAsia="Times New Roman" w:hAnsi="Times New Roman" w:cs="Times New Roman"/>
          <w:color w:val="000000"/>
          <w:sz w:val="24"/>
          <w:szCs w:val="24"/>
        </w:rPr>
      </w:pPr>
    </w:p>
    <w:p w:rsidR="00740313" w:rsidRDefault="00740313">
      <w:pPr>
        <w:widowControl w:val="0"/>
        <w:spacing w:line="240" w:lineRule="auto"/>
        <w:ind w:left="4898" w:right="-20"/>
        <w:rPr>
          <w:rFonts w:ascii="Times New Roman" w:eastAsia="Times New Roman" w:hAnsi="Times New Roman" w:cs="Times New Roman"/>
          <w:color w:val="000000"/>
          <w:sz w:val="24"/>
          <w:szCs w:val="24"/>
        </w:rPr>
        <w:sectPr w:rsidR="00740313">
          <w:pgSz w:w="11906" w:h="16838"/>
          <w:pgMar w:top="1126" w:right="847" w:bottom="0" w:left="1701" w:header="0" w:footer="0" w:gutter="0"/>
          <w:cols w:space="708"/>
        </w:sectPr>
      </w:pPr>
    </w:p>
    <w:p w:rsidR="003E6DC6" w:rsidRDefault="00104EBC">
      <w:pPr>
        <w:widowControl w:val="0"/>
        <w:spacing w:line="240" w:lineRule="auto"/>
        <w:ind w:left="1" w:right="-58"/>
        <w:rPr>
          <w:rFonts w:ascii="Times New Roman" w:eastAsia="Times New Roman" w:hAnsi="Times New Roman" w:cs="Times New Roman"/>
          <w:b/>
          <w:bCs/>
          <w:i/>
          <w:iCs/>
          <w:color w:val="000000"/>
          <w:sz w:val="26"/>
          <w:szCs w:val="26"/>
        </w:rPr>
      </w:pPr>
      <w:bookmarkStart w:id="32" w:name="_page_41_0"/>
      <w:r>
        <w:rPr>
          <w:rFonts w:ascii="Times New Roman" w:eastAsia="Times New Roman" w:hAnsi="Times New Roman" w:cs="Times New Roman"/>
          <w:b/>
          <w:bCs/>
          <w:color w:val="000000"/>
          <w:sz w:val="24"/>
          <w:szCs w:val="24"/>
        </w:rPr>
        <w:t xml:space="preserve">2.4.4 </w:t>
      </w:r>
      <w:r w:rsidR="00740313">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1" w:right="248"/>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2.4.5 </w:t>
      </w:r>
      <w:r w:rsidR="00740313">
        <w:rPr>
          <w:rFonts w:ascii="Times New Roman" w:eastAsia="Times New Roman" w:hAnsi="Times New Roman" w:cs="Times New Roman"/>
          <w:b/>
          <w:bCs/>
          <w:color w:val="000000"/>
          <w:sz w:val="26"/>
          <w:szCs w:val="26"/>
        </w:rPr>
        <w:t>В области культуры и искусства</w:t>
      </w:r>
    </w:p>
    <w:p w:rsidR="003E6DC6" w:rsidRDefault="00104EBC">
      <w:pPr>
        <w:widowControl w:val="0"/>
        <w:spacing w:before="115"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rsidR="003E6DC6" w:rsidRDefault="00104EBC">
      <w:pPr>
        <w:widowControl w:val="0"/>
        <w:spacing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3E6DC6" w:rsidRDefault="00104EBC">
      <w:pPr>
        <w:widowControl w:val="0"/>
        <w:tabs>
          <w:tab w:val="left" w:pos="2606"/>
          <w:tab w:val="left" w:pos="4856"/>
          <w:tab w:val="left" w:pos="6647"/>
          <w:tab w:val="left" w:pos="8598"/>
        </w:tabs>
        <w:spacing w:before="4" w:line="238" w:lineRule="auto"/>
        <w:ind w:left="1" w:right="-19"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ab/>
        <w:t>социологического</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3E6DC6" w:rsidRDefault="003E6DC6">
      <w:pPr>
        <w:spacing w:after="7" w:line="120" w:lineRule="exact"/>
        <w:rPr>
          <w:rFonts w:ascii="Times New Roman" w:eastAsia="Times New Roman" w:hAnsi="Times New Roman" w:cs="Times New Roman"/>
          <w:color w:val="000000"/>
          <w:sz w:val="24"/>
          <w:szCs w:val="24"/>
        </w:rPr>
      </w:pPr>
    </w:p>
    <w:p w:rsidR="00D62969" w:rsidRDefault="00D62969">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60"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2.4.6 </w:t>
      </w:r>
      <w:r w:rsidR="00AC24C9">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1"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3E6DC6" w:rsidRDefault="00104EBC">
      <w:pPr>
        <w:widowControl w:val="0"/>
        <w:spacing w:before="3" w:line="240" w:lineRule="auto"/>
        <w:ind w:left="708" w:right="139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СП 500.1325800.2018 «Здания полиции. Правила проектирования»;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 42.13330.2016.</w:t>
      </w:r>
    </w:p>
    <w:p w:rsidR="003E6DC6" w:rsidRDefault="00104EBC">
      <w:pPr>
        <w:widowControl w:val="0"/>
        <w:tabs>
          <w:tab w:val="left" w:pos="1793"/>
          <w:tab w:val="left" w:pos="2915"/>
          <w:tab w:val="left" w:pos="3716"/>
          <w:tab w:val="left" w:pos="4706"/>
          <w:tab w:val="left" w:pos="5198"/>
          <w:tab w:val="left" w:pos="6542"/>
          <w:tab w:val="left" w:pos="7036"/>
          <w:tab w:val="left" w:pos="7662"/>
          <w:tab w:val="left" w:pos="8130"/>
        </w:tabs>
        <w:spacing w:before="117"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w:t>
      </w:r>
      <w:r>
        <w:rPr>
          <w:rFonts w:ascii="Times New Roman" w:eastAsia="Times New Roman" w:hAnsi="Times New Roman" w:cs="Times New Roman"/>
          <w:color w:val="000000"/>
          <w:sz w:val="24"/>
          <w:szCs w:val="24"/>
        </w:rPr>
        <w:tab/>
        <w:t>Приказу</w:t>
      </w:r>
      <w:r>
        <w:rPr>
          <w:rFonts w:ascii="Times New Roman" w:eastAsia="Times New Roman" w:hAnsi="Times New Roman" w:cs="Times New Roman"/>
          <w:color w:val="000000"/>
          <w:sz w:val="24"/>
          <w:szCs w:val="24"/>
        </w:rPr>
        <w:tab/>
        <w:t>МВД</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29.03.2019</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205</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 xml:space="preserve">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w:t>
      </w:r>
      <w:r>
        <w:rPr>
          <w:rFonts w:ascii="Times New Roman" w:eastAsia="Times New Roman" w:hAnsi="Times New Roman" w:cs="Times New Roman"/>
          <w:color w:val="000000"/>
          <w:sz w:val="24"/>
          <w:szCs w:val="24"/>
        </w:rPr>
        <w:lastRenderedPageBreak/>
        <w:t>территорией сельских населенных пунктов в соответствии с установленными нормативами их штатной численности.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rsidR="003E6DC6" w:rsidRDefault="00104EBC">
      <w:pPr>
        <w:widowControl w:val="0"/>
        <w:spacing w:line="240" w:lineRule="auto"/>
        <w:ind w:left="1" w:right="-58"/>
        <w:rPr>
          <w:rFonts w:ascii="Times New Roman" w:eastAsia="Times New Roman" w:hAnsi="Times New Roman" w:cs="Times New Roman"/>
          <w:color w:val="000000"/>
          <w:sz w:val="24"/>
          <w:szCs w:val="24"/>
        </w:rPr>
      </w:pPr>
      <w:bookmarkStart w:id="33" w:name="_page_42_0"/>
      <w:bookmarkEnd w:id="32"/>
      <w:r>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2.4.7 </w:t>
      </w:r>
      <w:r>
        <w:rPr>
          <w:rFonts w:ascii="Times New Roman" w:eastAsia="Times New Roman" w:hAnsi="Times New Roman" w:cs="Times New Roman"/>
          <w:b/>
          <w:bCs/>
          <w:color w:val="000000"/>
          <w:sz w:val="26"/>
          <w:szCs w:val="26"/>
        </w:rPr>
        <w:t>В области жилищного строительства</w:t>
      </w:r>
    </w:p>
    <w:p w:rsidR="003E6DC6" w:rsidRDefault="00104EBC">
      <w:pPr>
        <w:widowControl w:val="0"/>
        <w:tabs>
          <w:tab w:val="left" w:pos="1522"/>
          <w:tab w:val="left" w:pos="2812"/>
          <w:tab w:val="left" w:pos="4081"/>
          <w:tab w:val="left" w:pos="6078"/>
          <w:tab w:val="left" w:pos="8063"/>
        </w:tabs>
        <w:spacing w:before="114"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rsidR="003E6DC6" w:rsidRDefault="00104EBC">
      <w:pPr>
        <w:widowControl w:val="0"/>
        <w:spacing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rsidR="003E6DC6" w:rsidRDefault="00104EBC">
      <w:pPr>
        <w:widowControl w:val="0"/>
        <w:spacing w:before="5"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rsidR="003E6DC6" w:rsidRDefault="00104EBC">
      <w:pPr>
        <w:widowControl w:val="0"/>
        <w:spacing w:before="5" w:line="239"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разрешенного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земельных</w:t>
      </w:r>
      <w:r>
        <w:rPr>
          <w:rFonts w:ascii="Times New Roman" w:eastAsia="Times New Roman" w:hAnsi="Times New Roman" w:cs="Times New Roman"/>
          <w:color w:val="000000"/>
          <w:sz w:val="24"/>
          <w:szCs w:val="24"/>
        </w:rPr>
        <w:tab/>
        <w:t>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3E6DC6" w:rsidRDefault="00104EBC">
      <w:pPr>
        <w:widowControl w:val="0"/>
        <w:spacing w:before="4"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rsidR="003E6DC6" w:rsidRDefault="00104EBC">
      <w:pPr>
        <w:widowControl w:val="0"/>
        <w:spacing w:before="5"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среднеэтажная жилая застройка – застройка многоквартирными домами высотой от 5 до 8 этажей включительно.</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расчете площади жилых помещений (площадь жилых помещений – суммарная площадь квартир в многоквартирных домах или суммарная площадь индивидуальных </w:t>
      </w:r>
      <w:r>
        <w:rPr>
          <w:rFonts w:ascii="Times New Roman" w:eastAsia="Times New Roman" w:hAnsi="Times New Roman" w:cs="Times New Roman"/>
          <w:color w:val="000000"/>
          <w:sz w:val="24"/>
          <w:szCs w:val="24"/>
        </w:rPr>
        <w:lastRenderedPageBreak/>
        <w:t>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rsidR="003E6DC6" w:rsidRDefault="00104EBC">
      <w:pPr>
        <w:widowControl w:val="0"/>
        <w:spacing w:line="240" w:lineRule="auto"/>
        <w:ind w:left="1" w:right="-53"/>
        <w:rPr>
          <w:rFonts w:ascii="Times New Roman" w:eastAsia="Times New Roman" w:hAnsi="Times New Roman" w:cs="Times New Roman"/>
          <w:color w:val="000000"/>
          <w:sz w:val="24"/>
          <w:szCs w:val="24"/>
        </w:rPr>
      </w:pPr>
      <w:bookmarkStart w:id="34" w:name="_page_43_0"/>
      <w:bookmarkEnd w:id="33"/>
      <w:r>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rsidR="003E6DC6" w:rsidRDefault="00104EBC">
      <w:pPr>
        <w:widowControl w:val="0"/>
        <w:spacing w:before="63" w:line="239" w:lineRule="auto"/>
        <w:ind w:left="708" w:right="40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1-4 этажей – 0,9;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4-5 этажей – 0,85; </w:t>
      </w:r>
    </w:p>
    <w:p w:rsidR="003E6DC6" w:rsidRDefault="003E6DC6">
      <w:pPr>
        <w:spacing w:after="1" w:line="240" w:lineRule="exact"/>
        <w:rPr>
          <w:rFonts w:ascii="Times New Roman" w:eastAsia="Times New Roman" w:hAnsi="Times New Roman" w:cs="Times New Roman"/>
          <w:sz w:val="24"/>
          <w:szCs w:val="24"/>
        </w:rPr>
      </w:pPr>
    </w:p>
    <w:p w:rsidR="003E6DC6" w:rsidRDefault="00104EBC">
      <w:pPr>
        <w:widowControl w:val="0"/>
        <w:spacing w:line="240" w:lineRule="auto"/>
        <w:ind w:left="1" w:right="-46"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rsidR="003E6DC6" w:rsidRDefault="00104EBC">
      <w:pPr>
        <w:widowControl w:val="0"/>
        <w:spacing w:before="115"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rsidR="00324824" w:rsidRPr="00CB633B" w:rsidRDefault="00324824" w:rsidP="00CB633B">
      <w:pPr>
        <w:widowControl w:val="0"/>
        <w:spacing w:line="240" w:lineRule="auto"/>
        <w:ind w:left="1" w:right="-48" w:firstLine="5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ЗУ</w:t>
      </w:r>
      <w:r>
        <w:rPr>
          <w:rFonts w:ascii="Times New Roman" w:eastAsia="Times New Roman" w:hAnsi="Times New Roman" w:cs="Times New Roman"/>
          <w:color w:val="000000"/>
          <w:sz w:val="24"/>
          <w:szCs w:val="24"/>
        </w:rPr>
        <w:t>=</w:t>
      </w:r>
      <w:r w:rsidR="00CB633B" w:rsidRPr="00CB63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ЗАСТР</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rPr>
        <w:t xml:space="preserve"> </w:t>
      </w:r>
      <w:r w:rsidRPr="00324824">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БЛАГОУ</w:t>
      </w:r>
      <w:r w:rsidRPr="00324824">
        <w:rPr>
          <w:rFonts w:ascii="Times New Roman" w:eastAsia="Times New Roman" w:hAnsi="Times New Roman" w:cs="Times New Roman"/>
          <w:color w:val="000000"/>
          <w:sz w:val="24"/>
          <w:szCs w:val="24"/>
          <w:vertAlign w:val="subscript"/>
        </w:rPr>
        <w:t>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sym w:font="Symbol" w:char="F0D7"/>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КОММУНИКАЦИЙ</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lang w:val="en-US"/>
        </w:rPr>
        <w:t>S</w:t>
      </w:r>
      <w:r w:rsidR="00CB633B">
        <w:rPr>
          <w:rFonts w:ascii="Times New Roman" w:eastAsia="Times New Roman" w:hAnsi="Times New Roman" w:cs="Times New Roman"/>
          <w:color w:val="000000"/>
          <w:sz w:val="24"/>
          <w:szCs w:val="24"/>
          <w:vertAlign w:val="subscript"/>
        </w:rPr>
        <w:t>ОБЩ</w:t>
      </w:r>
      <w:r w:rsidR="00CB633B" w:rsidRPr="00CB633B">
        <w:rPr>
          <w:rFonts w:ascii="Times New Roman" w:eastAsia="Times New Roman" w:hAnsi="Times New Roman" w:cs="Times New Roman"/>
          <w:color w:val="000000"/>
          <w:sz w:val="24"/>
          <w:szCs w:val="24"/>
        </w:rPr>
        <w:t>))</w:t>
      </w:r>
      <w:r w:rsidR="00CB633B">
        <w:rPr>
          <w:rFonts w:ascii="Times New Roman" w:eastAsia="Times New Roman" w:hAnsi="Times New Roman" w:cs="Times New Roman"/>
          <w:color w:val="000000"/>
          <w:sz w:val="24"/>
          <w:szCs w:val="24"/>
        </w:rPr>
        <w:sym w:font="Symbol" w:char="F0D7"/>
      </w:r>
      <w:r w:rsidR="00CB633B" w:rsidRPr="00CB633B">
        <w:rPr>
          <w:rFonts w:ascii="Times New Roman" w:eastAsia="Times New Roman" w:hAnsi="Times New Roman" w:cs="Times New Roman"/>
          <w:color w:val="000000"/>
          <w:sz w:val="24"/>
          <w:szCs w:val="24"/>
        </w:rPr>
        <w:t>100</w:t>
      </w:r>
      <w:r w:rsidR="00CB633B">
        <w:rPr>
          <w:rFonts w:ascii="Times New Roman" w:eastAsia="Times New Roman" w:hAnsi="Times New Roman" w:cs="Times New Roman"/>
          <w:color w:val="000000"/>
          <w:sz w:val="24"/>
          <w:szCs w:val="24"/>
        </w:rPr>
        <w:t>, где: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2" w:line="140" w:lineRule="exact"/>
        <w:rPr>
          <w:rFonts w:ascii="Times New Roman" w:eastAsia="Times New Roman" w:hAnsi="Times New Roman" w:cs="Times New Roman"/>
          <w:sz w:val="14"/>
          <w:szCs w:val="14"/>
        </w:rPr>
      </w:pPr>
    </w:p>
    <w:p w:rsidR="003E6DC6" w:rsidRDefault="00CB633B">
      <w:pPr>
        <w:widowControl w:val="0"/>
        <w:spacing w:line="238" w:lineRule="auto"/>
        <w:ind w:left="1" w:right="-51" w:firstLine="1003"/>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rPr>
        <w:t>Р</w:t>
      </w:r>
      <w:r w:rsidRPr="00CB633B">
        <w:rPr>
          <w:rFonts w:ascii="Times New Roman" w:eastAsia="Times New Roman" w:hAnsi="Times New Roman" w:cs="Times New Roman"/>
          <w:color w:val="000000"/>
          <w:sz w:val="24"/>
          <w:szCs w:val="24"/>
          <w:vertAlign w:val="subscript"/>
        </w:rPr>
        <w:t>ЗУ</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38" w:lineRule="auto"/>
        <w:ind w:left="1" w:right="-50"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ЗАСТР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40" w:lineRule="auto"/>
        <w:ind w:left="1" w:right="-51"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БЛАГОУСТР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rsidR="003E6DC6" w:rsidRDefault="003E6DC6">
      <w:pPr>
        <w:spacing w:after="10" w:line="120" w:lineRule="exact"/>
        <w:rPr>
          <w:rFonts w:ascii="Times New Roman" w:eastAsia="Times New Roman" w:hAnsi="Times New Roman" w:cs="Times New Roman"/>
          <w:sz w:val="12"/>
          <w:szCs w:val="12"/>
        </w:rPr>
      </w:pPr>
    </w:p>
    <w:p w:rsidR="003E6DC6" w:rsidRDefault="003B372E" w:rsidP="003B372E">
      <w:pPr>
        <w:widowControl w:val="0"/>
        <w:spacing w:line="245" w:lineRule="auto"/>
        <w:ind w:left="1" w:right="-19" w:firstLine="992"/>
        <w:jc w:val="both"/>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lang w:val="en-US"/>
        </w:rPr>
        <w:t>S</w:t>
      </w:r>
      <w:r w:rsidRPr="003B372E">
        <w:rPr>
          <w:rFonts w:ascii="Times New Roman" w:eastAsia="Times New Roman" w:hAnsi="Times New Roman" w:cs="Times New Roman"/>
          <w:color w:val="000000"/>
          <w:sz w:val="24"/>
          <w:szCs w:val="24"/>
          <w:vertAlign w:val="subscript"/>
        </w:rPr>
        <w:t>ОБЩ</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3E6DC6" w:rsidRDefault="003E6DC6">
      <w:pPr>
        <w:spacing w:after="4" w:line="120" w:lineRule="exact"/>
        <w:rPr>
          <w:rFonts w:ascii="Times New Roman" w:eastAsia="Times New Roman" w:hAnsi="Times New Roman" w:cs="Times New Roman"/>
          <w:sz w:val="12"/>
          <w:szCs w:val="12"/>
        </w:rPr>
      </w:pPr>
    </w:p>
    <w:p w:rsidR="003E6DC6" w:rsidRDefault="003B372E" w:rsidP="003B372E">
      <w:pPr>
        <w:widowControl w:val="0"/>
        <w:spacing w:line="244" w:lineRule="auto"/>
        <w:ind w:left="1" w:right="-59" w:firstLine="992"/>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rPr>
        <w:t>К</w:t>
      </w:r>
      <w:r w:rsidRPr="003B372E">
        <w:rPr>
          <w:rFonts w:ascii="Times New Roman" w:eastAsia="Times New Roman" w:hAnsi="Times New Roman" w:cs="Times New Roman"/>
          <w:color w:val="000000"/>
          <w:sz w:val="24"/>
          <w:szCs w:val="24"/>
          <w:vertAlign w:val="subscript"/>
        </w:rPr>
        <w:t>КОММУНИКАЦИЙ</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14"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3E6DC6" w:rsidRDefault="00104EBC">
      <w:pPr>
        <w:widowControl w:val="0"/>
        <w:tabs>
          <w:tab w:val="left" w:pos="1380"/>
          <w:tab w:val="left" w:pos="1995"/>
          <w:tab w:val="left" w:pos="3442"/>
          <w:tab w:val="left" w:pos="4739"/>
          <w:tab w:val="left" w:pos="5637"/>
          <w:tab w:val="left" w:pos="6692"/>
          <w:tab w:val="left" w:pos="8110"/>
          <w:tab w:val="left" w:pos="8627"/>
        </w:tabs>
        <w:spacing w:before="115"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многоквартирной</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необходимо предусматривать</w:t>
      </w:r>
      <w:r>
        <w:rPr>
          <w:rFonts w:ascii="Times New Roman" w:eastAsia="Times New Roman" w:hAnsi="Times New Roman" w:cs="Times New Roman"/>
          <w:color w:val="000000"/>
          <w:sz w:val="24"/>
          <w:szCs w:val="24"/>
        </w:rPr>
        <w:tab/>
        <w:t>размещение     площадок</w:t>
      </w:r>
      <w:r>
        <w:rPr>
          <w:rFonts w:ascii="Times New Roman" w:eastAsia="Times New Roman" w:hAnsi="Times New Roman" w:cs="Times New Roman"/>
          <w:color w:val="000000"/>
          <w:sz w:val="24"/>
          <w:szCs w:val="24"/>
        </w:rPr>
        <w:tab/>
        <w:t>придомового     благоустройства     с</w:t>
      </w:r>
      <w:r>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87"/>
          <w:tab w:val="left" w:pos="3392"/>
          <w:tab w:val="left" w:pos="5099"/>
          <w:tab w:val="left" w:pos="6173"/>
          <w:tab w:val="left" w:pos="8068"/>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минимальный</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обеспеченности</w:t>
      </w:r>
      <w:r>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3E6DC6" w:rsidRDefault="00104EBC">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35" w:name="_page_44_0"/>
      <w:bookmarkEnd w:id="34"/>
      <w:r>
        <w:rPr>
          <w:rFonts w:ascii="Times New Roman" w:eastAsia="Times New Roman" w:hAnsi="Times New Roman" w:cs="Times New Roman"/>
          <w:color w:val="000000"/>
          <w:sz w:val="24"/>
          <w:szCs w:val="24"/>
        </w:rPr>
        <w:t>допустимые</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площадок</w:t>
      </w:r>
      <w:r>
        <w:rPr>
          <w:rFonts w:ascii="Times New Roman" w:eastAsia="Times New Roman" w:hAnsi="Times New Roman" w:cs="Times New Roman"/>
          <w:color w:val="000000"/>
          <w:sz w:val="24"/>
          <w:szCs w:val="24"/>
        </w:rPr>
        <w:tab/>
        <w:t>придомового</w:t>
      </w:r>
      <w:r>
        <w:rPr>
          <w:rFonts w:ascii="Times New Roman" w:eastAsia="Times New Roman" w:hAnsi="Times New Roman" w:cs="Times New Roman"/>
          <w:color w:val="000000"/>
          <w:sz w:val="24"/>
          <w:szCs w:val="24"/>
        </w:rPr>
        <w:tab/>
        <w:t>благоустройства</w:t>
      </w:r>
      <w:r>
        <w:rPr>
          <w:rFonts w:ascii="Times New Roman" w:eastAsia="Times New Roman" w:hAnsi="Times New Roman" w:cs="Times New Roman"/>
          <w:color w:val="000000"/>
          <w:sz w:val="24"/>
          <w:szCs w:val="24"/>
        </w:rPr>
        <w:tab/>
        <w:t xml:space="preserve">различного функционального назначения приведены ниже </w:t>
      </w:r>
      <w:hyperlink w:anchor="_page_44_0">
        <w:r>
          <w:rPr>
            <w:rFonts w:ascii="Times New Roman" w:eastAsia="Times New Roman" w:hAnsi="Times New Roman" w:cs="Times New Roman"/>
            <w:color w:val="000000"/>
            <w:sz w:val="24"/>
            <w:szCs w:val="24"/>
          </w:rPr>
          <w:t>(Таблица 17)</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after="74" w:line="240" w:lineRule="auto"/>
        <w:ind w:left="1" w:right="-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17 – Показатели минимально допустимых размеров площадок придомового </w:t>
      </w:r>
      <w:r>
        <w:rPr>
          <w:rFonts w:ascii="Times New Roman" w:eastAsia="Times New Roman" w:hAnsi="Times New Roman" w:cs="Times New Roman"/>
          <w:b/>
          <w:bCs/>
          <w:color w:val="000000"/>
          <w:sz w:val="24"/>
          <w:szCs w:val="24"/>
        </w:rPr>
        <w:lastRenderedPageBreak/>
        <w:t>благоустройства различного функционального назначения</w:t>
      </w:r>
    </w:p>
    <w:tbl>
      <w:tblPr>
        <w:tblStyle w:val="a4"/>
        <w:tblW w:w="0" w:type="auto"/>
        <w:tblLook w:val="04A0" w:firstRow="1" w:lastRow="0" w:firstColumn="1" w:lastColumn="0" w:noHBand="0" w:noVBand="1"/>
      </w:tblPr>
      <w:tblGrid>
        <w:gridCol w:w="560"/>
        <w:gridCol w:w="1696"/>
        <w:gridCol w:w="1216"/>
        <w:gridCol w:w="1823"/>
        <w:gridCol w:w="2092"/>
        <w:gridCol w:w="1960"/>
      </w:tblGrid>
      <w:tr w:rsidR="002928C9" w:rsidTr="00B40753">
        <w:tc>
          <w:tcPr>
            <w:tcW w:w="560" w:type="dxa"/>
            <w:vAlign w:val="center"/>
          </w:tcPr>
          <w:p w:rsidR="002928C9" w:rsidRDefault="002928C9" w:rsidP="002928C9">
            <w:pPr>
              <w:pStyle w:val="Default"/>
              <w:jc w:val="center"/>
              <w:rPr>
                <w:sz w:val="20"/>
                <w:szCs w:val="20"/>
              </w:rPr>
            </w:pPr>
            <w:r>
              <w:rPr>
                <w:b/>
                <w:bCs/>
                <w:sz w:val="20"/>
                <w:szCs w:val="20"/>
              </w:rPr>
              <w:t>№ п/п</w:t>
            </w:r>
          </w:p>
        </w:tc>
        <w:tc>
          <w:tcPr>
            <w:tcW w:w="1696" w:type="dxa"/>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2928C9" w:rsidRDefault="002928C9" w:rsidP="002928C9">
            <w:pPr>
              <w:pStyle w:val="Default"/>
              <w:jc w:val="center"/>
              <w:rPr>
                <w:sz w:val="20"/>
                <w:szCs w:val="20"/>
              </w:rPr>
            </w:pPr>
            <w:r>
              <w:rPr>
                <w:b/>
                <w:bCs/>
                <w:sz w:val="20"/>
                <w:szCs w:val="20"/>
              </w:rPr>
              <w:t>Значение расчетного показателя</w:t>
            </w:r>
          </w:p>
        </w:tc>
      </w:tr>
      <w:tr w:rsidR="002928C9" w:rsidTr="00B40753">
        <w:tc>
          <w:tcPr>
            <w:tcW w:w="560" w:type="dxa"/>
            <w:vAlign w:val="center"/>
          </w:tcPr>
          <w:p w:rsidR="002928C9" w:rsidRDefault="002928C9" w:rsidP="00A12DB4">
            <w:pPr>
              <w:pStyle w:val="Default"/>
              <w:jc w:val="center"/>
              <w:rPr>
                <w:b/>
                <w:bCs/>
                <w:sz w:val="20"/>
                <w:szCs w:val="20"/>
              </w:rPr>
            </w:pPr>
            <w:r>
              <w:rPr>
                <w:b/>
                <w:bCs/>
                <w:sz w:val="20"/>
                <w:szCs w:val="20"/>
              </w:rPr>
              <w:t>1</w:t>
            </w:r>
          </w:p>
        </w:tc>
        <w:tc>
          <w:tcPr>
            <w:tcW w:w="1696" w:type="dxa"/>
            <w:vAlign w:val="center"/>
          </w:tcPr>
          <w:p w:rsidR="002928C9" w:rsidRDefault="002928C9" w:rsidP="00A12DB4">
            <w:pPr>
              <w:pStyle w:val="Default"/>
              <w:jc w:val="center"/>
              <w:rPr>
                <w:b/>
                <w:bCs/>
                <w:sz w:val="20"/>
                <w:szCs w:val="20"/>
              </w:rPr>
            </w:pPr>
            <w:r>
              <w:rPr>
                <w:b/>
                <w:bCs/>
                <w:sz w:val="20"/>
                <w:szCs w:val="20"/>
              </w:rPr>
              <w:t>2</w:t>
            </w:r>
          </w:p>
        </w:tc>
        <w:tc>
          <w:tcPr>
            <w:tcW w:w="3039" w:type="dxa"/>
            <w:gridSpan w:val="2"/>
            <w:vAlign w:val="center"/>
          </w:tcPr>
          <w:p w:rsidR="002928C9" w:rsidRDefault="002928C9" w:rsidP="00A12DB4">
            <w:pPr>
              <w:pStyle w:val="Default"/>
              <w:jc w:val="center"/>
              <w:rPr>
                <w:b/>
                <w:bCs/>
                <w:sz w:val="20"/>
                <w:szCs w:val="20"/>
              </w:rPr>
            </w:pPr>
            <w:r>
              <w:rPr>
                <w:b/>
                <w:bCs/>
                <w:sz w:val="20"/>
                <w:szCs w:val="20"/>
              </w:rPr>
              <w:t>3</w:t>
            </w:r>
          </w:p>
        </w:tc>
        <w:tc>
          <w:tcPr>
            <w:tcW w:w="4052" w:type="dxa"/>
            <w:gridSpan w:val="2"/>
            <w:vAlign w:val="center"/>
          </w:tcPr>
          <w:p w:rsidR="002928C9" w:rsidRDefault="002928C9" w:rsidP="00A12DB4">
            <w:pPr>
              <w:pStyle w:val="Default"/>
              <w:jc w:val="center"/>
              <w:rPr>
                <w:b/>
                <w:bCs/>
                <w:sz w:val="20"/>
                <w:szCs w:val="20"/>
              </w:rPr>
            </w:pPr>
            <w:r>
              <w:rPr>
                <w:b/>
                <w:bCs/>
                <w:sz w:val="20"/>
                <w:szCs w:val="20"/>
              </w:rPr>
              <w:t>4</w:t>
            </w:r>
          </w:p>
        </w:tc>
      </w:tr>
      <w:tr w:rsidR="00B40753" w:rsidTr="00B40753">
        <w:trPr>
          <w:trHeight w:val="470"/>
        </w:trPr>
        <w:tc>
          <w:tcPr>
            <w:tcW w:w="560" w:type="dxa"/>
            <w:vMerge w:val="restart"/>
          </w:tcPr>
          <w:p w:rsidR="00B40753" w:rsidRDefault="00B40753" w:rsidP="00B40753">
            <w:pPr>
              <w:pStyle w:val="Default"/>
              <w:jc w:val="center"/>
              <w:rPr>
                <w:sz w:val="20"/>
                <w:szCs w:val="20"/>
              </w:rPr>
            </w:pPr>
            <w:r>
              <w:rPr>
                <w:sz w:val="20"/>
                <w:szCs w:val="20"/>
              </w:rPr>
              <w:t>1</w:t>
            </w:r>
          </w:p>
        </w:tc>
        <w:tc>
          <w:tcPr>
            <w:tcW w:w="1696" w:type="dxa"/>
            <w:vMerge w:val="restart"/>
          </w:tcPr>
          <w:p w:rsidR="00B40753" w:rsidRDefault="00B40753" w:rsidP="00B40753">
            <w:pPr>
              <w:pStyle w:val="Default"/>
              <w:jc w:val="center"/>
              <w:rPr>
                <w:sz w:val="20"/>
                <w:szCs w:val="20"/>
              </w:rPr>
            </w:pPr>
            <w:r>
              <w:rPr>
                <w:sz w:val="20"/>
                <w:szCs w:val="20"/>
              </w:rPr>
              <w:t>Объекты жилищного строительства</w:t>
            </w:r>
          </w:p>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Назначение площадки</w:t>
            </w:r>
          </w:p>
          <w:p w:rsidR="00B40753" w:rsidRDefault="00B40753" w:rsidP="00B40753">
            <w:pPr>
              <w:pStyle w:val="Default"/>
              <w:jc w:val="center"/>
              <w:rPr>
                <w:sz w:val="20"/>
                <w:szCs w:val="20"/>
              </w:rPr>
            </w:pPr>
          </w:p>
        </w:tc>
        <w:tc>
          <w:tcPr>
            <w:tcW w:w="2092" w:type="dxa"/>
          </w:tcPr>
          <w:p w:rsidR="00B40753" w:rsidRDefault="00B40753" w:rsidP="00B40753">
            <w:pPr>
              <w:pStyle w:val="Default"/>
              <w:jc w:val="center"/>
              <w:rPr>
                <w:sz w:val="20"/>
                <w:szCs w:val="20"/>
              </w:rPr>
            </w:pPr>
            <w:r>
              <w:rPr>
                <w:sz w:val="20"/>
                <w:szCs w:val="20"/>
              </w:rPr>
              <w:t>Площадь площадки, кв. м на 100 кв. м общей площади жилых помещений</w:t>
            </w:r>
          </w:p>
          <w:p w:rsidR="00B40753" w:rsidRDefault="00B40753" w:rsidP="00B40753">
            <w:pPr>
              <w:pStyle w:val="Default"/>
              <w:jc w:val="center"/>
              <w:rPr>
                <w:sz w:val="20"/>
                <w:szCs w:val="20"/>
              </w:rPr>
            </w:pPr>
            <w:r>
              <w:rPr>
                <w:sz w:val="20"/>
                <w:szCs w:val="20"/>
              </w:rPr>
              <w:t>[1, 2]</w:t>
            </w:r>
          </w:p>
        </w:tc>
        <w:tc>
          <w:tcPr>
            <w:tcW w:w="1960" w:type="dxa"/>
          </w:tcPr>
          <w:p w:rsidR="00B40753" w:rsidRDefault="00B40753" w:rsidP="00B40753">
            <w:pPr>
              <w:pStyle w:val="Default"/>
              <w:jc w:val="center"/>
              <w:rPr>
                <w:sz w:val="20"/>
                <w:szCs w:val="20"/>
              </w:rPr>
            </w:pPr>
            <w:r>
              <w:rPr>
                <w:sz w:val="20"/>
                <w:szCs w:val="20"/>
              </w:rPr>
              <w:t>Минимальный размер одной площадки, кв. м</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B40753" w:rsidRDefault="00B40753" w:rsidP="00B40753">
            <w:pPr>
              <w:pStyle w:val="Default"/>
              <w:jc w:val="center"/>
              <w:rPr>
                <w:sz w:val="20"/>
                <w:szCs w:val="20"/>
              </w:rPr>
            </w:pPr>
            <w:r>
              <w:rPr>
                <w:sz w:val="20"/>
                <w:szCs w:val="20"/>
              </w:rPr>
              <w:t>2,47</w:t>
            </w:r>
          </w:p>
        </w:tc>
        <w:tc>
          <w:tcPr>
            <w:tcW w:w="1960" w:type="dxa"/>
            <w:vAlign w:val="center"/>
          </w:tcPr>
          <w:p w:rsidR="00B40753" w:rsidRDefault="00032425" w:rsidP="00B40753">
            <w:pPr>
              <w:pStyle w:val="Default"/>
              <w:jc w:val="center"/>
              <w:rPr>
                <w:sz w:val="20"/>
                <w:szCs w:val="20"/>
              </w:rPr>
            </w:pPr>
            <w:r>
              <w:rPr>
                <w:sz w:val="20"/>
                <w:szCs w:val="20"/>
              </w:rPr>
              <w:t>12</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отдыха взрослого населения</w:t>
            </w:r>
          </w:p>
        </w:tc>
        <w:tc>
          <w:tcPr>
            <w:tcW w:w="2092" w:type="dxa"/>
            <w:vAlign w:val="center"/>
          </w:tcPr>
          <w:p w:rsidR="00B40753" w:rsidRDefault="00B40753" w:rsidP="00B40753">
            <w:pPr>
              <w:pStyle w:val="Default"/>
              <w:jc w:val="center"/>
              <w:rPr>
                <w:sz w:val="20"/>
                <w:szCs w:val="20"/>
              </w:rPr>
            </w:pPr>
            <w:r>
              <w:rPr>
                <w:sz w:val="20"/>
                <w:szCs w:val="20"/>
              </w:rPr>
              <w:t>0,7</w:t>
            </w:r>
          </w:p>
        </w:tc>
        <w:tc>
          <w:tcPr>
            <w:tcW w:w="1960" w:type="dxa"/>
            <w:vAlign w:val="center"/>
          </w:tcPr>
          <w:p w:rsidR="00B40753" w:rsidRDefault="00032425" w:rsidP="00B40753">
            <w:pPr>
              <w:pStyle w:val="Default"/>
              <w:jc w:val="center"/>
              <w:rPr>
                <w:sz w:val="20"/>
                <w:szCs w:val="20"/>
              </w:rPr>
            </w:pPr>
            <w:r>
              <w:rPr>
                <w:sz w:val="20"/>
                <w:szCs w:val="20"/>
              </w:rPr>
              <w:t>15</w:t>
            </w:r>
          </w:p>
        </w:tc>
      </w:tr>
      <w:tr w:rsidR="00B40753" w:rsidTr="00B40753">
        <w:trPr>
          <w:trHeight w:val="225"/>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занятий физкультурой</w:t>
            </w:r>
          </w:p>
        </w:tc>
        <w:tc>
          <w:tcPr>
            <w:tcW w:w="2092" w:type="dxa"/>
            <w:vAlign w:val="center"/>
          </w:tcPr>
          <w:p w:rsidR="00B40753" w:rsidRDefault="00B40753" w:rsidP="00B40753">
            <w:pPr>
              <w:pStyle w:val="Default"/>
              <w:jc w:val="center"/>
              <w:rPr>
                <w:sz w:val="20"/>
                <w:szCs w:val="20"/>
              </w:rPr>
            </w:pPr>
            <w:r>
              <w:rPr>
                <w:sz w:val="20"/>
                <w:szCs w:val="20"/>
              </w:rPr>
              <w:t>2,6</w:t>
            </w:r>
          </w:p>
        </w:tc>
        <w:tc>
          <w:tcPr>
            <w:tcW w:w="1960" w:type="dxa"/>
            <w:vAlign w:val="center"/>
          </w:tcPr>
          <w:p w:rsidR="00B40753" w:rsidRDefault="00032425" w:rsidP="00B40753">
            <w:pPr>
              <w:pStyle w:val="Default"/>
              <w:jc w:val="center"/>
              <w:rPr>
                <w:sz w:val="20"/>
                <w:szCs w:val="20"/>
              </w:rPr>
            </w:pPr>
            <w:r>
              <w:rPr>
                <w:sz w:val="20"/>
                <w:szCs w:val="20"/>
              </w:rPr>
              <w:t>98</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хозяйственных целей</w:t>
            </w:r>
          </w:p>
          <w:p w:rsidR="00B40753" w:rsidRDefault="00B40753" w:rsidP="00B40753">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B40753" w:rsidRDefault="00B40753" w:rsidP="00B40753">
            <w:pPr>
              <w:pStyle w:val="Default"/>
              <w:jc w:val="center"/>
              <w:rPr>
                <w:sz w:val="20"/>
                <w:szCs w:val="20"/>
              </w:rPr>
            </w:pPr>
            <w:r>
              <w:rPr>
                <w:sz w:val="20"/>
                <w:szCs w:val="20"/>
              </w:rPr>
              <w:t>0,2</w:t>
            </w:r>
          </w:p>
        </w:tc>
        <w:tc>
          <w:tcPr>
            <w:tcW w:w="1960" w:type="dxa"/>
            <w:vAlign w:val="center"/>
          </w:tcPr>
          <w:p w:rsidR="00B40753" w:rsidRDefault="00032425" w:rsidP="00B40753">
            <w:pPr>
              <w:pStyle w:val="Default"/>
              <w:jc w:val="center"/>
              <w:rPr>
                <w:sz w:val="20"/>
                <w:szCs w:val="20"/>
              </w:rPr>
            </w:pPr>
            <w:r>
              <w:rPr>
                <w:sz w:val="20"/>
                <w:szCs w:val="20"/>
              </w:rPr>
              <w:t>10</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val="restart"/>
          </w:tcPr>
          <w:p w:rsidR="00B40753" w:rsidRDefault="00B40753" w:rsidP="00B40753">
            <w:pPr>
              <w:pStyle w:val="Default"/>
              <w:jc w:val="center"/>
              <w:rPr>
                <w:sz w:val="20"/>
                <w:szCs w:val="20"/>
              </w:rPr>
            </w:pPr>
            <w:r>
              <w:rPr>
                <w:sz w:val="20"/>
                <w:szCs w:val="20"/>
              </w:rPr>
              <w:t>Озеленение [7]</w:t>
            </w:r>
          </w:p>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застройка на свободных</w:t>
            </w:r>
          </w:p>
          <w:p w:rsidR="00B40753" w:rsidRDefault="00B40753" w:rsidP="00B40753">
            <w:pPr>
              <w:pStyle w:val="Default"/>
              <w:jc w:val="center"/>
              <w:rPr>
                <w:sz w:val="20"/>
                <w:szCs w:val="20"/>
              </w:rPr>
            </w:pPr>
            <w:r>
              <w:rPr>
                <w:sz w:val="20"/>
                <w:szCs w:val="20"/>
              </w:rPr>
              <w:t>территориях</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tcPr>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развитие застроенных</w:t>
            </w:r>
          </w:p>
          <w:p w:rsidR="00B40753" w:rsidRDefault="00B40753" w:rsidP="00B40753">
            <w:pPr>
              <w:pStyle w:val="Default"/>
              <w:jc w:val="center"/>
              <w:rPr>
                <w:sz w:val="20"/>
                <w:szCs w:val="20"/>
              </w:rPr>
            </w:pPr>
            <w:r>
              <w:rPr>
                <w:sz w:val="20"/>
                <w:szCs w:val="20"/>
              </w:rPr>
              <w:t>территорий, в т.ч. уплотнение</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B40753" w:rsidRDefault="00B40753" w:rsidP="00B40753">
            <w:pPr>
              <w:pStyle w:val="Default"/>
              <w:jc w:val="center"/>
              <w:rPr>
                <w:sz w:val="20"/>
                <w:szCs w:val="20"/>
              </w:rPr>
            </w:pPr>
            <w:r>
              <w:rPr>
                <w:sz w:val="20"/>
                <w:szCs w:val="20"/>
              </w:rPr>
              <w:t>-</w:t>
            </w:r>
          </w:p>
        </w:tc>
        <w:tc>
          <w:tcPr>
            <w:tcW w:w="1960" w:type="dxa"/>
            <w:vAlign w:val="center"/>
          </w:tcPr>
          <w:p w:rsidR="00B40753" w:rsidRDefault="00032425" w:rsidP="00B40753">
            <w:pPr>
              <w:pStyle w:val="Default"/>
              <w:jc w:val="center"/>
              <w:rPr>
                <w:sz w:val="20"/>
                <w:szCs w:val="20"/>
              </w:rPr>
            </w:pPr>
            <w:r>
              <w:rPr>
                <w:sz w:val="20"/>
                <w:szCs w:val="20"/>
              </w:rPr>
              <w:t>130</w:t>
            </w:r>
          </w:p>
        </w:tc>
      </w:tr>
      <w:tr w:rsidR="00B40753" w:rsidTr="00B40753">
        <w:trPr>
          <w:trHeight w:val="201"/>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выгула собак [6]</w:t>
            </w:r>
          </w:p>
        </w:tc>
        <w:tc>
          <w:tcPr>
            <w:tcW w:w="2092" w:type="dxa"/>
            <w:vAlign w:val="center"/>
          </w:tcPr>
          <w:p w:rsidR="00B40753" w:rsidRDefault="00B40753" w:rsidP="00B40753">
            <w:pPr>
              <w:pStyle w:val="Default"/>
              <w:jc w:val="center"/>
              <w:rPr>
                <w:sz w:val="20"/>
                <w:szCs w:val="20"/>
              </w:rPr>
            </w:pPr>
            <w:r>
              <w:rPr>
                <w:sz w:val="20"/>
                <w:szCs w:val="20"/>
              </w:rPr>
              <w:t>0,1</w:t>
            </w:r>
          </w:p>
        </w:tc>
        <w:tc>
          <w:tcPr>
            <w:tcW w:w="1960" w:type="dxa"/>
            <w:vAlign w:val="center"/>
          </w:tcPr>
          <w:p w:rsidR="00B40753" w:rsidRDefault="00032425" w:rsidP="00B40753">
            <w:pPr>
              <w:pStyle w:val="Default"/>
              <w:jc w:val="center"/>
              <w:rPr>
                <w:sz w:val="20"/>
                <w:szCs w:val="20"/>
              </w:rPr>
            </w:pPr>
            <w:r>
              <w:rPr>
                <w:sz w:val="20"/>
                <w:szCs w:val="20"/>
              </w:rPr>
              <w:t>150</w:t>
            </w:r>
          </w:p>
        </w:tc>
      </w:tr>
      <w:tr w:rsidR="00B40753" w:rsidTr="00B40753">
        <w:trPr>
          <w:trHeight w:val="376"/>
        </w:trPr>
        <w:tc>
          <w:tcPr>
            <w:tcW w:w="560" w:type="dxa"/>
            <w:vMerge/>
          </w:tcPr>
          <w:p w:rsidR="00B40753" w:rsidRDefault="00B40753" w:rsidP="00FC459D">
            <w:pPr>
              <w:pStyle w:val="Default"/>
              <w:rPr>
                <w:sz w:val="20"/>
                <w:szCs w:val="20"/>
              </w:rPr>
            </w:pPr>
          </w:p>
        </w:tc>
        <w:tc>
          <w:tcPr>
            <w:tcW w:w="1696" w:type="dxa"/>
            <w:vMerge/>
          </w:tcPr>
          <w:p w:rsidR="00B40753" w:rsidRDefault="00B40753" w:rsidP="00FC459D">
            <w:pPr>
              <w:pStyle w:val="Default"/>
              <w:rPr>
                <w:sz w:val="20"/>
                <w:szCs w:val="20"/>
              </w:rPr>
            </w:pPr>
          </w:p>
        </w:tc>
        <w:tc>
          <w:tcPr>
            <w:tcW w:w="3039" w:type="dxa"/>
            <w:gridSpan w:val="2"/>
          </w:tcPr>
          <w:p w:rsidR="00B40753" w:rsidRDefault="00B40753" w:rsidP="00FC459D">
            <w:pPr>
              <w:pStyle w:val="Default"/>
              <w:rPr>
                <w:sz w:val="20"/>
                <w:szCs w:val="20"/>
              </w:rPr>
            </w:pPr>
            <w:r>
              <w:rPr>
                <w:sz w:val="20"/>
                <w:szCs w:val="20"/>
              </w:rPr>
              <w:t xml:space="preserve">Для парковки автомобилей [5] </w:t>
            </w:r>
          </w:p>
        </w:tc>
        <w:tc>
          <w:tcPr>
            <w:tcW w:w="2092" w:type="dxa"/>
            <w:vAlign w:val="center"/>
          </w:tcPr>
          <w:p w:rsidR="00B40753" w:rsidRDefault="00B40753" w:rsidP="00B40753">
            <w:pPr>
              <w:pStyle w:val="Default"/>
              <w:jc w:val="center"/>
              <w:rPr>
                <w:sz w:val="20"/>
                <w:szCs w:val="20"/>
              </w:rPr>
            </w:pPr>
            <w:r>
              <w:rPr>
                <w:sz w:val="20"/>
                <w:szCs w:val="20"/>
              </w:rPr>
              <w:t xml:space="preserve">[4] </w:t>
            </w:r>
          </w:p>
        </w:tc>
        <w:tc>
          <w:tcPr>
            <w:tcW w:w="1960" w:type="dxa"/>
            <w:vAlign w:val="center"/>
          </w:tcPr>
          <w:p w:rsidR="00B40753" w:rsidRDefault="00032425" w:rsidP="00B40753">
            <w:pPr>
              <w:pStyle w:val="Default"/>
              <w:jc w:val="center"/>
              <w:rPr>
                <w:sz w:val="20"/>
                <w:szCs w:val="20"/>
              </w:rPr>
            </w:pPr>
            <w:r>
              <w:rPr>
                <w:sz w:val="20"/>
                <w:szCs w:val="20"/>
              </w:rPr>
              <w:t>75</w:t>
            </w:r>
          </w:p>
        </w:tc>
      </w:tr>
    </w:tbl>
    <w:p w:rsidR="002928C9" w:rsidRDefault="002928C9">
      <w:pPr>
        <w:widowControl w:val="0"/>
        <w:spacing w:before="5" w:line="240" w:lineRule="auto"/>
        <w:ind w:left="1" w:right="-20"/>
        <w:rPr>
          <w:rFonts w:ascii="Times New Roman" w:eastAsia="Times New Roman" w:hAnsi="Times New Roman" w:cs="Times New Roman"/>
          <w:color w:val="000000"/>
          <w:sz w:val="20"/>
          <w:szCs w:val="20"/>
        </w:rPr>
      </w:pPr>
    </w:p>
    <w:p w:rsidR="003E6DC6" w:rsidRDefault="00104EBC">
      <w:pPr>
        <w:widowControl w:val="0"/>
        <w:spacing w:before="5"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9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E6DC6" w:rsidRDefault="00104EBC">
      <w:pPr>
        <w:widowControl w:val="0"/>
        <w:spacing w:before="2" w:line="239"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3E6DC6" w:rsidRDefault="00104EBC">
      <w:pPr>
        <w:widowControl w:val="0"/>
        <w:spacing w:line="240" w:lineRule="auto"/>
        <w:ind w:left="1" w:right="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FC459D">
        <w:rPr>
          <w:rFonts w:ascii="Times New Roman" w:eastAsia="Times New Roman" w:hAnsi="Times New Roman" w:cs="Times New Roman"/>
          <w:color w:val="000000"/>
          <w:sz w:val="20"/>
          <w:szCs w:val="20"/>
        </w:rPr>
        <w:t>-</w:t>
      </w:r>
    </w:p>
    <w:p w:rsidR="003E6DC6" w:rsidRDefault="00104EBC">
      <w:pPr>
        <w:widowControl w:val="0"/>
        <w:spacing w:line="239" w:lineRule="auto"/>
        <w:ind w:left="1" w:right="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hyperlink w:anchor="_page_29_0">
        <w:r>
          <w:rPr>
            <w:rFonts w:ascii="Times New Roman" w:eastAsia="Times New Roman" w:hAnsi="Times New Roman" w:cs="Times New Roman"/>
            <w:color w:val="000000"/>
            <w:sz w:val="20"/>
            <w:szCs w:val="20"/>
          </w:rPr>
          <w:t xml:space="preserve">(Таблица 11) </w:t>
        </w:r>
      </w:hyperlink>
      <w:r>
        <w:rPr>
          <w:rFonts w:ascii="Times New Roman" w:eastAsia="Times New Roman" w:hAnsi="Times New Roman" w:cs="Times New Roman"/>
          <w:color w:val="000000"/>
          <w:sz w:val="20"/>
          <w:szCs w:val="20"/>
        </w:rPr>
        <w:t>раздела 1.4.9 настоящих МНГП.</w:t>
      </w:r>
    </w:p>
    <w:p w:rsidR="003E6DC6" w:rsidRDefault="00104EBC">
      <w:pPr>
        <w:widowControl w:val="0"/>
        <w:spacing w:line="240" w:lineRule="auto"/>
        <w:ind w:left="1" w:right="10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кв. м</w:t>
      </w:r>
    </w:p>
    <w:p w:rsidR="003E6DC6" w:rsidRDefault="00104EBC">
      <w:pPr>
        <w:widowControl w:val="0"/>
        <w:spacing w:line="240" w:lineRule="auto"/>
        <w:ind w:left="1"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E6DC6" w:rsidRDefault="00104EBC">
      <w:pPr>
        <w:widowControl w:val="0"/>
        <w:spacing w:line="240" w:lineRule="auto"/>
        <w:ind w:left="1" w:right="215"/>
        <w:rPr>
          <w:rFonts w:ascii="Times New Roman" w:eastAsia="Times New Roman" w:hAnsi="Times New Roman" w:cs="Times New Roman"/>
          <w:color w:val="000000"/>
          <w:sz w:val="20"/>
          <w:szCs w:val="20"/>
        </w:rPr>
      </w:pPr>
      <w:bookmarkStart w:id="36" w:name="_page_45_0"/>
      <w:bookmarkEnd w:id="35"/>
      <w:r>
        <w:rPr>
          <w:rFonts w:ascii="Times New Roman" w:eastAsia="Times New Roman" w:hAnsi="Times New Roman" w:cs="Times New Roman"/>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3E6DC6" w:rsidRDefault="00104EBC">
      <w:pPr>
        <w:widowControl w:val="0"/>
        <w:spacing w:line="240" w:lineRule="auto"/>
        <w:ind w:left="1" w:righ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3E6DC6" w:rsidRDefault="00104EBC">
      <w:pPr>
        <w:widowControl w:val="0"/>
        <w:spacing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3E6DC6" w:rsidRDefault="00104EBC">
      <w:pPr>
        <w:widowControl w:val="0"/>
        <w:spacing w:before="1"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5" w:line="140" w:lineRule="exact"/>
        <w:rPr>
          <w:rFonts w:ascii="Times New Roman" w:eastAsia="Times New Roman" w:hAnsi="Times New Roman" w:cs="Times New Roman"/>
          <w:sz w:val="14"/>
          <w:szCs w:val="14"/>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2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БЛАГОУСТР</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position w:val="-3"/>
          <w:sz w:val="13"/>
          <w:szCs w:val="13"/>
        </w:rPr>
        <w:t xml:space="preserve">УД_БЛАГОУСТР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100, где:</w:t>
      </w:r>
    </w:p>
    <w:p w:rsidR="003E6DC6" w:rsidRDefault="00104EBC">
      <w:pPr>
        <w:widowControl w:val="0"/>
        <w:spacing w:before="113"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БЛАГОУСТР </w:t>
      </w:r>
      <w:r>
        <w:rPr>
          <w:rFonts w:ascii="Times New Roman" w:eastAsia="Times New Roman" w:hAnsi="Times New Roman" w:cs="Times New Roman"/>
          <w:color w:val="000000"/>
          <w:sz w:val="24"/>
          <w:szCs w:val="24"/>
        </w:rPr>
        <w:t>– минимальный размер площадок придомового благоустройства, кв. м;</w:t>
      </w:r>
    </w:p>
    <w:p w:rsidR="003E6DC6" w:rsidRDefault="00104EBC">
      <w:pPr>
        <w:widowControl w:val="0"/>
        <w:tabs>
          <w:tab w:val="left" w:pos="2120"/>
          <w:tab w:val="left" w:pos="3496"/>
          <w:tab w:val="left" w:pos="4707"/>
          <w:tab w:val="left" w:pos="6256"/>
          <w:tab w:val="left" w:pos="6627"/>
          <w:tab w:val="left" w:pos="8009"/>
        </w:tabs>
        <w:spacing w:before="113" w:line="236"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position w:val="-3"/>
          <w:sz w:val="13"/>
          <w:szCs w:val="13"/>
        </w:rPr>
        <w:t>УД_БЛАГОУСТР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показатель</w:t>
      </w:r>
      <w:r>
        <w:rPr>
          <w:rFonts w:ascii="Times New Roman" w:eastAsia="Times New Roman" w:hAnsi="Times New Roman" w:cs="Times New Roman"/>
          <w:color w:val="000000"/>
          <w:sz w:val="24"/>
          <w:szCs w:val="24"/>
        </w:rPr>
        <w:tab/>
        <w:t>удельной</w:t>
      </w:r>
      <w:r>
        <w:rPr>
          <w:rFonts w:ascii="Times New Roman" w:eastAsia="Times New Roman" w:hAnsi="Times New Roman" w:cs="Times New Roman"/>
          <w:color w:val="000000"/>
          <w:sz w:val="24"/>
          <w:szCs w:val="24"/>
        </w:rPr>
        <w:tab/>
        <w:t>потребности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площадках</w:t>
      </w:r>
      <w:r>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Материалов по обоснованию МНГП;</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33"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необходимо производить для каждого из видов площадок придомового благоустройства.</w:t>
      </w:r>
    </w:p>
    <w:p w:rsidR="003E6DC6" w:rsidRDefault="003E6DC6">
      <w:pPr>
        <w:spacing w:line="120" w:lineRule="exact"/>
        <w:rPr>
          <w:rFonts w:ascii="Times New Roman" w:eastAsia="Times New Roman" w:hAnsi="Times New Roman" w:cs="Times New Roman"/>
          <w:sz w:val="12"/>
          <w:szCs w:val="12"/>
        </w:rPr>
      </w:pPr>
    </w:p>
    <w:p w:rsidR="003E6DC6" w:rsidRDefault="003E6DC6">
      <w:pPr>
        <w:spacing w:after="5" w:line="240" w:lineRule="exact"/>
        <w:rPr>
          <w:rFonts w:ascii="Times New Roman" w:eastAsia="Times New Roman" w:hAnsi="Times New Roman" w:cs="Times New Roman"/>
          <w:sz w:val="24"/>
          <w:szCs w:val="24"/>
        </w:rPr>
      </w:pPr>
    </w:p>
    <w:p w:rsidR="003E6DC6" w:rsidRDefault="00104EBC">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плотности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населения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границах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 планировочной структуры</w:t>
      </w:r>
    </w:p>
    <w:p w:rsidR="003E6DC6" w:rsidRDefault="00104EBC">
      <w:pPr>
        <w:widowControl w:val="0"/>
        <w:tabs>
          <w:tab w:val="left" w:pos="1197"/>
          <w:tab w:val="left" w:pos="3295"/>
          <w:tab w:val="left" w:pos="5053"/>
          <w:tab w:val="left" w:pos="6567"/>
          <w:tab w:val="left" w:pos="7696"/>
          <w:tab w:val="left" w:pos="8125"/>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rFonts w:ascii="Times New Roman" w:eastAsia="Times New Roman" w:hAnsi="Times New Roman" w:cs="Times New Roman"/>
          <w:color w:val="000000"/>
          <w:sz w:val="24"/>
          <w:szCs w:val="24"/>
        </w:rPr>
        <w:tab/>
        <w:t>территориальных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7" w:name="_page_46_0"/>
      <w:bookmarkEnd w:id="36"/>
      <w:r>
        <w:rPr>
          <w:rFonts w:ascii="Times New Roman" w:eastAsia="Times New Roman" w:hAnsi="Times New Roman" w:cs="Times New Roman"/>
          <w:color w:val="000000"/>
          <w:sz w:val="24"/>
          <w:szCs w:val="24"/>
        </w:rPr>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3E6DC6" w:rsidRDefault="00104EBC">
      <w:pPr>
        <w:widowControl w:val="0"/>
        <w:spacing w:before="62"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3E6DC6" w:rsidRDefault="00104EBC">
      <w:pPr>
        <w:widowControl w:val="0"/>
        <w:tabs>
          <w:tab w:val="left" w:pos="2568"/>
          <w:tab w:val="left" w:pos="3723"/>
          <w:tab w:val="left" w:pos="5465"/>
          <w:tab w:val="left" w:pos="6514"/>
          <w:tab w:val="left" w:pos="7499"/>
          <w:tab w:val="left" w:pos="8567"/>
        </w:tabs>
        <w:spacing w:before="3"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планируемого</w:t>
      </w:r>
      <w:r>
        <w:rPr>
          <w:rFonts w:ascii="Times New Roman" w:eastAsia="Times New Roman" w:hAnsi="Times New Roman" w:cs="Times New Roman"/>
          <w:color w:val="000000"/>
          <w:sz w:val="24"/>
          <w:szCs w:val="24"/>
        </w:rPr>
        <w:tab/>
        <w:t>жилого</w:t>
      </w:r>
      <w:r>
        <w:rPr>
          <w:rFonts w:ascii="Times New Roman" w:eastAsia="Times New Roman" w:hAnsi="Times New Roman" w:cs="Times New Roman"/>
          <w:color w:val="000000"/>
          <w:sz w:val="24"/>
          <w:szCs w:val="24"/>
        </w:rPr>
        <w:tab/>
        <w:t>здания</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градостроительной ценности территории;</w:t>
      </w:r>
    </w:p>
    <w:p w:rsidR="003E6DC6" w:rsidRDefault="00104EBC">
      <w:pPr>
        <w:widowControl w:val="0"/>
        <w:tabs>
          <w:tab w:val="left" w:pos="2946"/>
          <w:tab w:val="left" w:pos="4464"/>
          <w:tab w:val="left" w:pos="5937"/>
          <w:tab w:val="left" w:pos="7467"/>
        </w:tabs>
        <w:spacing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максимальную</w:t>
      </w:r>
      <w:r>
        <w:rPr>
          <w:rFonts w:ascii="Times New Roman" w:eastAsia="Times New Roman" w:hAnsi="Times New Roman" w:cs="Times New Roman"/>
          <w:color w:val="000000"/>
          <w:sz w:val="24"/>
          <w:szCs w:val="24"/>
        </w:rPr>
        <w:tab/>
        <w:t>расчетную</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застроенных</w:t>
      </w:r>
      <w:r>
        <w:rPr>
          <w:rFonts w:ascii="Times New Roman" w:eastAsia="Times New Roman" w:hAnsi="Times New Roman" w:cs="Times New Roman"/>
          <w:color w:val="000000"/>
          <w:sz w:val="24"/>
          <w:szCs w:val="24"/>
        </w:rPr>
        <w:tab/>
        <w:t>территорий</w:t>
      </w:r>
      <w:r>
        <w:rPr>
          <w:rFonts w:ascii="Times New Roman" w:eastAsia="Times New Roman" w:hAnsi="Times New Roman" w:cs="Times New Roman"/>
          <w:color w:val="000000"/>
          <w:sz w:val="24"/>
          <w:szCs w:val="24"/>
        </w:rPr>
        <w:tab/>
        <w:t>необходимо</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 xml:space="preserve">анализ </w:t>
      </w:r>
      <w:r>
        <w:rPr>
          <w:rFonts w:ascii="Times New Roman" w:eastAsia="Times New Roman" w:hAnsi="Times New Roman" w:cs="Times New Roman"/>
          <w:color w:val="000000"/>
          <w:sz w:val="24"/>
          <w:szCs w:val="24"/>
        </w:rPr>
        <w:lastRenderedPageBreak/>
        <w:t>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rFonts w:ascii="Times New Roman" w:eastAsia="Times New Roman" w:hAnsi="Times New Roman" w:cs="Times New Roman"/>
          <w:color w:val="000000"/>
          <w:sz w:val="24"/>
          <w:szCs w:val="24"/>
        </w:rPr>
        <w:tab/>
        <w:t>проезды,</w:t>
      </w:r>
      <w:r>
        <w:rPr>
          <w:rFonts w:ascii="Times New Roman" w:eastAsia="Times New Roman" w:hAnsi="Times New Roman" w:cs="Times New Roman"/>
          <w:color w:val="000000"/>
          <w:sz w:val="24"/>
          <w:szCs w:val="24"/>
        </w:rPr>
        <w:tab/>
        <w:t>зоны</w:t>
      </w:r>
      <w:r>
        <w:rPr>
          <w:rFonts w:ascii="Times New Roman" w:eastAsia="Times New Roman" w:hAnsi="Times New Roman" w:cs="Times New Roman"/>
          <w:color w:val="000000"/>
          <w:sz w:val="24"/>
          <w:szCs w:val="24"/>
        </w:rPr>
        <w:tab/>
        <w:t>прокладки</w:t>
      </w:r>
      <w:r>
        <w:rPr>
          <w:rFonts w:ascii="Times New Roman" w:eastAsia="Times New Roman" w:hAnsi="Times New Roman" w:cs="Times New Roman"/>
          <w:color w:val="000000"/>
          <w:sz w:val="24"/>
          <w:szCs w:val="24"/>
        </w:rPr>
        <w:tab/>
        <w:t>инженерных</w:t>
      </w:r>
      <w:r>
        <w:rPr>
          <w:rFonts w:ascii="Times New Roman" w:eastAsia="Times New Roman" w:hAnsi="Times New Roman" w:cs="Times New Roman"/>
          <w:color w:val="000000"/>
          <w:sz w:val="24"/>
          <w:szCs w:val="24"/>
        </w:rPr>
        <w:tab/>
        <w:t>коммуникаций,</w:t>
      </w:r>
      <w:r>
        <w:rPr>
          <w:rFonts w:ascii="Times New Roman" w:eastAsia="Times New Roman" w:hAnsi="Times New Roman" w:cs="Times New Roman"/>
          <w:color w:val="000000"/>
          <w:sz w:val="24"/>
          <w:szCs w:val="24"/>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методом</w:t>
      </w:r>
      <w:r>
        <w:rPr>
          <w:rFonts w:ascii="Times New Roman" w:eastAsia="Times New Roman" w:hAnsi="Times New Roman" w:cs="Times New Roman"/>
          <w:color w:val="000000"/>
          <w:sz w:val="24"/>
          <w:szCs w:val="24"/>
        </w:rPr>
        <w:tab/>
        <w:t>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3E6DC6" w:rsidRDefault="00104EBC">
      <w:pPr>
        <w:widowControl w:val="0"/>
        <w:tabs>
          <w:tab w:val="left" w:pos="2073"/>
          <w:tab w:val="left" w:pos="3647"/>
          <w:tab w:val="left" w:pos="4803"/>
          <w:tab w:val="left" w:pos="6244"/>
          <w:tab w:val="left" w:pos="7793"/>
        </w:tabs>
        <w:spacing w:before="62" w:line="238" w:lineRule="auto"/>
        <w:ind w:left="1"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полное</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rsidR="003E6DC6" w:rsidRDefault="00104EBC">
      <w:pPr>
        <w:widowControl w:val="0"/>
        <w:spacing w:before="4"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3E6DC6" w:rsidRDefault="00104EBC">
      <w:pPr>
        <w:widowControl w:val="0"/>
        <w:spacing w:before="3"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rsidR="003E6DC6" w:rsidRDefault="00104EBC">
      <w:pPr>
        <w:widowControl w:val="0"/>
        <w:spacing w:line="239" w:lineRule="auto"/>
        <w:ind w:left="1" w:right="-19" w:firstLine="707"/>
        <w:jc w:val="both"/>
        <w:rPr>
          <w:rFonts w:ascii="Times New Roman" w:eastAsia="Times New Roman" w:hAnsi="Times New Roman" w:cs="Times New Roman"/>
          <w:color w:val="000000"/>
          <w:sz w:val="24"/>
          <w:szCs w:val="24"/>
        </w:rPr>
      </w:pPr>
      <w:bookmarkStart w:id="38" w:name="_page_47_0"/>
      <w:bookmarkEnd w:id="37"/>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3E6DC6" w:rsidRDefault="00104EBC">
      <w:pPr>
        <w:widowControl w:val="0"/>
        <w:spacing w:before="3"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rsidR="003E6DC6" w:rsidRDefault="00104EBC">
      <w:pPr>
        <w:widowControl w:val="0"/>
        <w:spacing w:before="5" w:line="238" w:lineRule="auto"/>
        <w:ind w:left="708"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rsidR="003E6DC6" w:rsidRDefault="00104EBC">
      <w:pPr>
        <w:widowControl w:val="0"/>
        <w:spacing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rsidR="003E6DC6" w:rsidRDefault="00104EBC">
      <w:pPr>
        <w:widowControl w:val="0"/>
        <w:spacing w:before="119"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Pr>
            <w:rFonts w:ascii="Times New Roman" w:eastAsia="Times New Roman" w:hAnsi="Times New Roman" w:cs="Times New Roman"/>
            <w:color w:val="000000"/>
            <w:sz w:val="24"/>
            <w:szCs w:val="24"/>
          </w:rPr>
          <w:t>(Таблица 18,</w:t>
        </w:r>
      </w:hyperlink>
      <w:r>
        <w:rPr>
          <w:rFonts w:ascii="Times New Roman" w:eastAsia="Times New Roman" w:hAnsi="Times New Roman" w:cs="Times New Roman"/>
          <w:color w:val="000000"/>
          <w:sz w:val="24"/>
          <w:szCs w:val="24"/>
        </w:rPr>
        <w:t xml:space="preserve"> </w:t>
      </w:r>
      <w:hyperlink w:anchor="_page_47_0">
        <w:r>
          <w:rPr>
            <w:rFonts w:ascii="Times New Roman" w:eastAsia="Times New Roman" w:hAnsi="Times New Roman" w:cs="Times New Roman"/>
            <w:color w:val="000000"/>
            <w:sz w:val="24"/>
            <w:szCs w:val="24"/>
          </w:rPr>
          <w:t>Таблица 19)</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малоэтажной жилой застройкой</w:t>
      </w:r>
    </w:p>
    <w:tbl>
      <w:tblPr>
        <w:tblStyle w:val="a4"/>
        <w:tblW w:w="0" w:type="auto"/>
        <w:tblInd w:w="1" w:type="dxa"/>
        <w:tblLook w:val="04A0" w:firstRow="1" w:lastRow="0" w:firstColumn="1" w:lastColumn="0" w:noHBand="0" w:noVBand="1"/>
      </w:tblPr>
      <w:tblGrid>
        <w:gridCol w:w="2971"/>
        <w:gridCol w:w="1276"/>
        <w:gridCol w:w="1276"/>
        <w:gridCol w:w="1275"/>
        <w:gridCol w:w="1276"/>
        <w:gridCol w:w="1273"/>
      </w:tblGrid>
      <w:tr w:rsidR="00067C30" w:rsidTr="00EC2A9A">
        <w:tc>
          <w:tcPr>
            <w:tcW w:w="2971" w:type="dxa"/>
            <w:vMerge w:val="restart"/>
            <w:vAlign w:val="center"/>
          </w:tcPr>
          <w:p w:rsidR="00067C30" w:rsidRDefault="00067C30" w:rsidP="00EC2A9A">
            <w:pPr>
              <w:pStyle w:val="Default"/>
              <w:jc w:val="center"/>
              <w:rPr>
                <w:sz w:val="20"/>
                <w:szCs w:val="20"/>
              </w:rPr>
            </w:pPr>
            <w:r>
              <w:rPr>
                <w:b/>
                <w:bCs/>
                <w:sz w:val="20"/>
                <w:szCs w:val="20"/>
              </w:rPr>
              <w:t>Назначение территории</w:t>
            </w:r>
          </w:p>
          <w:p w:rsidR="00067C30" w:rsidRDefault="00067C30" w:rsidP="00EC2A9A">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067C30" w:rsidRDefault="00067C30" w:rsidP="00EC2A9A">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067C30" w:rsidTr="00EC2A9A">
        <w:tc>
          <w:tcPr>
            <w:tcW w:w="2971" w:type="dxa"/>
            <w:vMerge/>
            <w:vAlign w:val="center"/>
          </w:tcPr>
          <w:p w:rsidR="00067C30" w:rsidRDefault="00067C30" w:rsidP="00EC2A9A">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067C30" w:rsidRDefault="00067C30" w:rsidP="00EC2A9A">
            <w:pPr>
              <w:pStyle w:val="Default"/>
              <w:jc w:val="center"/>
              <w:rPr>
                <w:sz w:val="20"/>
                <w:szCs w:val="20"/>
              </w:rPr>
            </w:pPr>
            <w:r>
              <w:rPr>
                <w:b/>
                <w:bCs/>
                <w:sz w:val="20"/>
                <w:szCs w:val="20"/>
              </w:rPr>
              <w:t>1,5 га</w:t>
            </w:r>
          </w:p>
        </w:tc>
        <w:tc>
          <w:tcPr>
            <w:tcW w:w="1276" w:type="dxa"/>
            <w:vAlign w:val="center"/>
          </w:tcPr>
          <w:p w:rsidR="00067C30" w:rsidRDefault="00067C30" w:rsidP="00EC2A9A">
            <w:pPr>
              <w:pStyle w:val="Default"/>
              <w:jc w:val="center"/>
              <w:rPr>
                <w:sz w:val="20"/>
                <w:szCs w:val="20"/>
              </w:rPr>
            </w:pPr>
            <w:r>
              <w:rPr>
                <w:b/>
                <w:bCs/>
                <w:sz w:val="20"/>
                <w:szCs w:val="20"/>
              </w:rPr>
              <w:t>до 10 га</w:t>
            </w:r>
          </w:p>
        </w:tc>
        <w:tc>
          <w:tcPr>
            <w:tcW w:w="1275" w:type="dxa"/>
            <w:vAlign w:val="center"/>
          </w:tcPr>
          <w:p w:rsidR="00067C30" w:rsidRDefault="00067C30" w:rsidP="00EC2A9A">
            <w:pPr>
              <w:pStyle w:val="Default"/>
              <w:jc w:val="center"/>
              <w:rPr>
                <w:sz w:val="20"/>
                <w:szCs w:val="20"/>
              </w:rPr>
            </w:pPr>
            <w:r>
              <w:rPr>
                <w:b/>
                <w:bCs/>
                <w:sz w:val="20"/>
                <w:szCs w:val="20"/>
              </w:rPr>
              <w:t xml:space="preserve">от 10 до 40 </w:t>
            </w:r>
            <w:r>
              <w:rPr>
                <w:b/>
                <w:bCs/>
                <w:sz w:val="20"/>
                <w:szCs w:val="20"/>
              </w:rPr>
              <w:lastRenderedPageBreak/>
              <w:t>га</w:t>
            </w:r>
          </w:p>
        </w:tc>
        <w:tc>
          <w:tcPr>
            <w:tcW w:w="1276" w:type="dxa"/>
            <w:vAlign w:val="center"/>
          </w:tcPr>
          <w:p w:rsidR="00067C30" w:rsidRDefault="00067C30" w:rsidP="00EC2A9A">
            <w:pPr>
              <w:pStyle w:val="Default"/>
              <w:jc w:val="center"/>
              <w:rPr>
                <w:sz w:val="20"/>
                <w:szCs w:val="20"/>
              </w:rPr>
            </w:pPr>
            <w:r>
              <w:rPr>
                <w:b/>
                <w:bCs/>
                <w:sz w:val="20"/>
                <w:szCs w:val="20"/>
              </w:rPr>
              <w:lastRenderedPageBreak/>
              <w:t xml:space="preserve">от 40 до 90 </w:t>
            </w:r>
            <w:r>
              <w:rPr>
                <w:b/>
                <w:bCs/>
                <w:sz w:val="20"/>
                <w:szCs w:val="20"/>
              </w:rPr>
              <w:lastRenderedPageBreak/>
              <w:t>га</w:t>
            </w:r>
          </w:p>
        </w:tc>
        <w:tc>
          <w:tcPr>
            <w:tcW w:w="1273" w:type="dxa"/>
            <w:vAlign w:val="center"/>
          </w:tcPr>
          <w:p w:rsidR="00067C30" w:rsidRDefault="00067C30" w:rsidP="00EC2A9A">
            <w:pPr>
              <w:pStyle w:val="Default"/>
              <w:jc w:val="center"/>
              <w:rPr>
                <w:sz w:val="20"/>
                <w:szCs w:val="20"/>
              </w:rPr>
            </w:pPr>
            <w:r>
              <w:rPr>
                <w:b/>
                <w:bCs/>
                <w:sz w:val="20"/>
                <w:szCs w:val="20"/>
              </w:rPr>
              <w:lastRenderedPageBreak/>
              <w:t>более 90 га</w:t>
            </w:r>
          </w:p>
        </w:tc>
      </w:tr>
      <w:tr w:rsidR="00067C30" w:rsidTr="00EC2A9A">
        <w:trPr>
          <w:trHeight w:val="210"/>
        </w:trPr>
        <w:tc>
          <w:tcPr>
            <w:tcW w:w="2971" w:type="dxa"/>
            <w:vAlign w:val="center"/>
          </w:tcPr>
          <w:p w:rsidR="00067C30" w:rsidRDefault="00067C30" w:rsidP="00EC2A9A">
            <w:pPr>
              <w:pStyle w:val="Default"/>
              <w:jc w:val="center"/>
              <w:rPr>
                <w:sz w:val="20"/>
                <w:szCs w:val="20"/>
              </w:rPr>
            </w:pPr>
            <w:r>
              <w:rPr>
                <w:sz w:val="20"/>
                <w:szCs w:val="20"/>
              </w:rPr>
              <w:t>1</w:t>
            </w:r>
          </w:p>
        </w:tc>
        <w:tc>
          <w:tcPr>
            <w:tcW w:w="1276" w:type="dxa"/>
            <w:vAlign w:val="center"/>
          </w:tcPr>
          <w:p w:rsidR="00067C30" w:rsidRDefault="00067C30" w:rsidP="00EC2A9A">
            <w:pPr>
              <w:pStyle w:val="Default"/>
              <w:jc w:val="center"/>
              <w:rPr>
                <w:sz w:val="20"/>
                <w:szCs w:val="20"/>
              </w:rPr>
            </w:pPr>
            <w:r>
              <w:rPr>
                <w:sz w:val="20"/>
                <w:szCs w:val="20"/>
              </w:rPr>
              <w:t>2</w:t>
            </w:r>
          </w:p>
        </w:tc>
        <w:tc>
          <w:tcPr>
            <w:tcW w:w="1276" w:type="dxa"/>
            <w:vAlign w:val="center"/>
          </w:tcPr>
          <w:p w:rsidR="00067C30" w:rsidRDefault="00067C30" w:rsidP="00EC2A9A">
            <w:pPr>
              <w:pStyle w:val="Default"/>
              <w:jc w:val="center"/>
              <w:rPr>
                <w:sz w:val="20"/>
                <w:szCs w:val="20"/>
              </w:rPr>
            </w:pPr>
            <w:r>
              <w:rPr>
                <w:sz w:val="20"/>
                <w:szCs w:val="20"/>
              </w:rPr>
              <w:t>3</w:t>
            </w:r>
          </w:p>
        </w:tc>
        <w:tc>
          <w:tcPr>
            <w:tcW w:w="1275" w:type="dxa"/>
            <w:vAlign w:val="center"/>
          </w:tcPr>
          <w:p w:rsidR="00067C30" w:rsidRDefault="00067C30" w:rsidP="00EC2A9A">
            <w:pPr>
              <w:pStyle w:val="Default"/>
              <w:jc w:val="center"/>
              <w:rPr>
                <w:sz w:val="20"/>
                <w:szCs w:val="20"/>
              </w:rPr>
            </w:pPr>
            <w:r>
              <w:rPr>
                <w:sz w:val="20"/>
                <w:szCs w:val="20"/>
              </w:rPr>
              <w:t>4</w:t>
            </w:r>
          </w:p>
        </w:tc>
        <w:tc>
          <w:tcPr>
            <w:tcW w:w="1276" w:type="dxa"/>
            <w:vAlign w:val="center"/>
          </w:tcPr>
          <w:p w:rsidR="00067C30" w:rsidRDefault="00067C30" w:rsidP="00EC2A9A">
            <w:pPr>
              <w:pStyle w:val="Default"/>
              <w:jc w:val="center"/>
              <w:rPr>
                <w:sz w:val="20"/>
                <w:szCs w:val="20"/>
              </w:rPr>
            </w:pPr>
            <w:r>
              <w:rPr>
                <w:sz w:val="20"/>
                <w:szCs w:val="20"/>
              </w:rPr>
              <w:t>5</w:t>
            </w:r>
          </w:p>
        </w:tc>
        <w:tc>
          <w:tcPr>
            <w:tcW w:w="1273" w:type="dxa"/>
            <w:vAlign w:val="center"/>
          </w:tcPr>
          <w:p w:rsidR="00067C30" w:rsidRDefault="00067C30" w:rsidP="00EC2A9A">
            <w:pPr>
              <w:pStyle w:val="Default"/>
              <w:jc w:val="center"/>
              <w:rPr>
                <w:sz w:val="20"/>
                <w:szCs w:val="20"/>
              </w:rPr>
            </w:pPr>
            <w:r>
              <w:rPr>
                <w:sz w:val="20"/>
                <w:szCs w:val="20"/>
              </w:rPr>
              <w:t>6</w:t>
            </w:r>
          </w:p>
        </w:tc>
      </w:tr>
      <w:tr w:rsidR="00067C30" w:rsidTr="00EC2A9A">
        <w:tc>
          <w:tcPr>
            <w:tcW w:w="2971" w:type="dxa"/>
          </w:tcPr>
          <w:p w:rsidR="00067C30" w:rsidRDefault="00067C30" w:rsidP="00067C30">
            <w:pPr>
              <w:pStyle w:val="Default"/>
              <w:rPr>
                <w:sz w:val="20"/>
                <w:szCs w:val="20"/>
              </w:rPr>
            </w:pPr>
            <w:r>
              <w:rPr>
                <w:sz w:val="20"/>
                <w:szCs w:val="20"/>
              </w:rPr>
              <w:t xml:space="preserve">Территории объектов жилищного строительства </w:t>
            </w:r>
          </w:p>
        </w:tc>
        <w:tc>
          <w:tcPr>
            <w:tcW w:w="1276" w:type="dxa"/>
          </w:tcPr>
          <w:p w:rsidR="00067C30" w:rsidRDefault="00067C30" w:rsidP="00067C30">
            <w:pPr>
              <w:pStyle w:val="Default"/>
              <w:jc w:val="center"/>
              <w:rPr>
                <w:sz w:val="20"/>
                <w:szCs w:val="20"/>
              </w:rPr>
            </w:pPr>
            <w:r>
              <w:rPr>
                <w:sz w:val="20"/>
                <w:szCs w:val="20"/>
              </w:rPr>
              <w:t xml:space="preserve">98 </w:t>
            </w:r>
          </w:p>
        </w:tc>
        <w:tc>
          <w:tcPr>
            <w:tcW w:w="1276" w:type="dxa"/>
          </w:tcPr>
          <w:p w:rsidR="00067C30" w:rsidRDefault="00067C30" w:rsidP="00067C30">
            <w:pPr>
              <w:pStyle w:val="Default"/>
              <w:jc w:val="center"/>
              <w:rPr>
                <w:sz w:val="20"/>
                <w:szCs w:val="20"/>
              </w:rPr>
            </w:pPr>
            <w:r>
              <w:rPr>
                <w:sz w:val="20"/>
                <w:szCs w:val="20"/>
              </w:rPr>
              <w:t xml:space="preserve">89 </w:t>
            </w:r>
          </w:p>
        </w:tc>
        <w:tc>
          <w:tcPr>
            <w:tcW w:w="1275" w:type="dxa"/>
          </w:tcPr>
          <w:p w:rsidR="00067C30" w:rsidRDefault="00067C30" w:rsidP="00067C30">
            <w:pPr>
              <w:pStyle w:val="Default"/>
              <w:jc w:val="center"/>
              <w:rPr>
                <w:sz w:val="20"/>
                <w:szCs w:val="20"/>
              </w:rPr>
            </w:pPr>
            <w:r>
              <w:rPr>
                <w:sz w:val="20"/>
                <w:szCs w:val="20"/>
              </w:rPr>
              <w:t xml:space="preserve">65 </w:t>
            </w:r>
          </w:p>
        </w:tc>
        <w:tc>
          <w:tcPr>
            <w:tcW w:w="1276" w:type="dxa"/>
          </w:tcPr>
          <w:p w:rsidR="00067C30" w:rsidRDefault="00067C30" w:rsidP="00067C30">
            <w:pPr>
              <w:pStyle w:val="Default"/>
              <w:jc w:val="center"/>
              <w:rPr>
                <w:sz w:val="20"/>
                <w:szCs w:val="20"/>
              </w:rPr>
            </w:pPr>
            <w:r>
              <w:rPr>
                <w:sz w:val="20"/>
                <w:szCs w:val="20"/>
              </w:rPr>
              <w:t xml:space="preserve">58 </w:t>
            </w:r>
          </w:p>
        </w:tc>
        <w:tc>
          <w:tcPr>
            <w:tcW w:w="1273" w:type="dxa"/>
          </w:tcPr>
          <w:p w:rsidR="00067C30" w:rsidRDefault="00067C30" w:rsidP="00067C30">
            <w:pPr>
              <w:pStyle w:val="Default"/>
              <w:jc w:val="center"/>
              <w:rPr>
                <w:sz w:val="20"/>
                <w:szCs w:val="20"/>
              </w:rPr>
            </w:pPr>
            <w:r>
              <w:rPr>
                <w:sz w:val="20"/>
                <w:szCs w:val="20"/>
              </w:rPr>
              <w:t xml:space="preserve">50 </w:t>
            </w:r>
          </w:p>
        </w:tc>
      </w:tr>
      <w:tr w:rsidR="00067C30" w:rsidTr="00EC2A9A">
        <w:tc>
          <w:tcPr>
            <w:tcW w:w="2971" w:type="dxa"/>
          </w:tcPr>
          <w:p w:rsidR="00067C30" w:rsidRDefault="00067C30" w:rsidP="00EC2A9A">
            <w:pPr>
              <w:pStyle w:val="Default"/>
              <w:rPr>
                <w:sz w:val="20"/>
                <w:szCs w:val="20"/>
              </w:rPr>
            </w:pPr>
            <w:r>
              <w:rPr>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067C30" w:rsidRDefault="00067C30" w:rsidP="00EC2A9A">
            <w:pPr>
              <w:pStyle w:val="Default"/>
              <w:jc w:val="center"/>
              <w:rPr>
                <w:sz w:val="20"/>
                <w:szCs w:val="20"/>
              </w:rPr>
            </w:pPr>
            <w:r>
              <w:rPr>
                <w:sz w:val="20"/>
                <w:szCs w:val="20"/>
              </w:rPr>
              <w:t>2</w:t>
            </w:r>
          </w:p>
        </w:tc>
        <w:tc>
          <w:tcPr>
            <w:tcW w:w="1276" w:type="dxa"/>
            <w:vAlign w:val="center"/>
          </w:tcPr>
          <w:p w:rsidR="00067C30" w:rsidRDefault="00067C30" w:rsidP="00067C30">
            <w:pPr>
              <w:pStyle w:val="Default"/>
              <w:jc w:val="center"/>
              <w:rPr>
                <w:sz w:val="20"/>
                <w:szCs w:val="20"/>
              </w:rPr>
            </w:pPr>
            <w:r>
              <w:rPr>
                <w:sz w:val="20"/>
                <w:szCs w:val="20"/>
              </w:rPr>
              <w:t>11</w:t>
            </w:r>
          </w:p>
        </w:tc>
        <w:tc>
          <w:tcPr>
            <w:tcW w:w="1275" w:type="dxa"/>
            <w:vAlign w:val="center"/>
          </w:tcPr>
          <w:p w:rsidR="00067C30" w:rsidRDefault="00067C30" w:rsidP="00067C30">
            <w:pPr>
              <w:pStyle w:val="Default"/>
              <w:jc w:val="center"/>
              <w:rPr>
                <w:sz w:val="20"/>
                <w:szCs w:val="20"/>
              </w:rPr>
            </w:pPr>
            <w:r>
              <w:rPr>
                <w:sz w:val="20"/>
                <w:szCs w:val="20"/>
              </w:rPr>
              <w:t>16</w:t>
            </w:r>
          </w:p>
        </w:tc>
        <w:tc>
          <w:tcPr>
            <w:tcW w:w="1276" w:type="dxa"/>
            <w:vAlign w:val="center"/>
          </w:tcPr>
          <w:p w:rsidR="00067C30" w:rsidRDefault="00067C30" w:rsidP="00EC2A9A">
            <w:pPr>
              <w:pStyle w:val="Default"/>
              <w:jc w:val="center"/>
              <w:rPr>
                <w:sz w:val="20"/>
                <w:szCs w:val="20"/>
              </w:rPr>
            </w:pPr>
            <w:r>
              <w:rPr>
                <w:sz w:val="20"/>
                <w:szCs w:val="20"/>
              </w:rPr>
              <w:t>17</w:t>
            </w:r>
          </w:p>
        </w:tc>
        <w:tc>
          <w:tcPr>
            <w:tcW w:w="1273" w:type="dxa"/>
            <w:vAlign w:val="center"/>
          </w:tcPr>
          <w:p w:rsidR="00067C30" w:rsidRDefault="00067C30" w:rsidP="00EC2A9A">
            <w:pPr>
              <w:pStyle w:val="Default"/>
              <w:jc w:val="center"/>
              <w:rPr>
                <w:sz w:val="20"/>
                <w:szCs w:val="20"/>
              </w:rPr>
            </w:pPr>
            <w:r>
              <w:rPr>
                <w:sz w:val="20"/>
                <w:szCs w:val="20"/>
              </w:rPr>
              <w:t>20</w:t>
            </w:r>
          </w:p>
        </w:tc>
      </w:tr>
      <w:tr w:rsidR="00067C30" w:rsidTr="00EC2A9A">
        <w:tc>
          <w:tcPr>
            <w:tcW w:w="2971" w:type="dxa"/>
          </w:tcPr>
          <w:p w:rsidR="00067C30" w:rsidRPr="00CA57F6" w:rsidRDefault="00067C30" w:rsidP="00EC2A9A">
            <w:pPr>
              <w:pStyle w:val="Default"/>
              <w:rPr>
                <w:sz w:val="20"/>
                <w:szCs w:val="20"/>
              </w:rPr>
            </w:pPr>
            <w:r>
              <w:rPr>
                <w:sz w:val="20"/>
                <w:szCs w:val="20"/>
              </w:rPr>
              <w:t>Территории транспортных, инженерных коммуникаций</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10</w:t>
            </w:r>
          </w:p>
        </w:tc>
        <w:tc>
          <w:tcPr>
            <w:tcW w:w="1276" w:type="dxa"/>
            <w:vAlign w:val="center"/>
          </w:tcPr>
          <w:p w:rsidR="00067C30" w:rsidRDefault="00067C30" w:rsidP="00067C30">
            <w:pPr>
              <w:pStyle w:val="Default"/>
              <w:jc w:val="center"/>
              <w:rPr>
                <w:sz w:val="20"/>
                <w:szCs w:val="20"/>
              </w:rPr>
            </w:pPr>
            <w:r>
              <w:rPr>
                <w:sz w:val="20"/>
                <w:szCs w:val="20"/>
              </w:rPr>
              <w:t>13</w:t>
            </w:r>
          </w:p>
        </w:tc>
        <w:tc>
          <w:tcPr>
            <w:tcW w:w="1273" w:type="dxa"/>
            <w:vAlign w:val="center"/>
          </w:tcPr>
          <w:p w:rsidR="00067C30" w:rsidRDefault="00067C30" w:rsidP="00067C30">
            <w:pPr>
              <w:pStyle w:val="Default"/>
              <w:jc w:val="center"/>
              <w:rPr>
                <w:sz w:val="20"/>
                <w:szCs w:val="20"/>
              </w:rPr>
            </w:pPr>
            <w:r>
              <w:rPr>
                <w:sz w:val="20"/>
                <w:szCs w:val="20"/>
              </w:rPr>
              <w:t>16</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объектов образования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9</w:t>
            </w:r>
          </w:p>
        </w:tc>
        <w:tc>
          <w:tcPr>
            <w:tcW w:w="1276" w:type="dxa"/>
            <w:vAlign w:val="center"/>
          </w:tcPr>
          <w:p w:rsidR="00067C30" w:rsidRDefault="00067C30" w:rsidP="00067C30">
            <w:pPr>
              <w:pStyle w:val="Default"/>
              <w:jc w:val="center"/>
              <w:rPr>
                <w:sz w:val="20"/>
                <w:szCs w:val="20"/>
              </w:rPr>
            </w:pPr>
            <w:r>
              <w:rPr>
                <w:sz w:val="20"/>
                <w:szCs w:val="20"/>
              </w:rPr>
              <w:t>12</w:t>
            </w:r>
          </w:p>
        </w:tc>
        <w:tc>
          <w:tcPr>
            <w:tcW w:w="1273" w:type="dxa"/>
            <w:vAlign w:val="center"/>
          </w:tcPr>
          <w:p w:rsidR="00067C30" w:rsidRDefault="00067C30" w:rsidP="00067C30">
            <w:pPr>
              <w:pStyle w:val="Default"/>
              <w:jc w:val="center"/>
              <w:rPr>
                <w:sz w:val="20"/>
                <w:szCs w:val="20"/>
              </w:rPr>
            </w:pPr>
            <w:r>
              <w:rPr>
                <w:sz w:val="20"/>
                <w:szCs w:val="20"/>
              </w:rPr>
              <w:t>10</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парковочных комплексов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спортивных комплексов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1,5</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объектов здравоохранения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0,5</w:t>
            </w:r>
          </w:p>
        </w:tc>
      </w:tr>
      <w:tr w:rsidR="00067C30" w:rsidTr="00EC2A9A">
        <w:tc>
          <w:tcPr>
            <w:tcW w:w="2971" w:type="dxa"/>
          </w:tcPr>
          <w:p w:rsidR="00067C30" w:rsidRDefault="00067C30" w:rsidP="00EC2A9A">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5" w:type="dxa"/>
            <w:vAlign w:val="center"/>
          </w:tcPr>
          <w:p w:rsidR="00067C30" w:rsidRDefault="00067C30" w:rsidP="00EC2A9A">
            <w:pPr>
              <w:pStyle w:val="Default"/>
              <w:jc w:val="center"/>
              <w:rPr>
                <w:sz w:val="20"/>
                <w:szCs w:val="20"/>
              </w:rPr>
            </w:pPr>
            <w:r>
              <w:rPr>
                <w:sz w:val="20"/>
                <w:szCs w:val="20"/>
              </w:rPr>
              <w:t>-</w:t>
            </w:r>
          </w:p>
        </w:tc>
        <w:tc>
          <w:tcPr>
            <w:tcW w:w="1276" w:type="dxa"/>
            <w:vAlign w:val="center"/>
          </w:tcPr>
          <w:p w:rsidR="00067C30" w:rsidRDefault="00067C30" w:rsidP="00EC2A9A">
            <w:pPr>
              <w:pStyle w:val="Default"/>
              <w:jc w:val="center"/>
              <w:rPr>
                <w:sz w:val="20"/>
                <w:szCs w:val="20"/>
              </w:rPr>
            </w:pPr>
            <w:r>
              <w:rPr>
                <w:sz w:val="20"/>
                <w:szCs w:val="20"/>
              </w:rPr>
              <w:t>-</w:t>
            </w:r>
          </w:p>
        </w:tc>
        <w:tc>
          <w:tcPr>
            <w:tcW w:w="1273" w:type="dxa"/>
            <w:vAlign w:val="center"/>
          </w:tcPr>
          <w:p w:rsidR="00067C30" w:rsidRDefault="00067C30" w:rsidP="00EC2A9A">
            <w:pPr>
              <w:pStyle w:val="Default"/>
              <w:jc w:val="center"/>
              <w:rPr>
                <w:sz w:val="20"/>
                <w:szCs w:val="20"/>
              </w:rPr>
            </w:pPr>
            <w:r>
              <w:rPr>
                <w:sz w:val="20"/>
                <w:szCs w:val="20"/>
              </w:rPr>
              <w:t>2</w:t>
            </w:r>
          </w:p>
        </w:tc>
      </w:tr>
      <w:tr w:rsidR="00067C30" w:rsidTr="00EC2A9A">
        <w:tc>
          <w:tcPr>
            <w:tcW w:w="2971" w:type="dxa"/>
          </w:tcPr>
          <w:p w:rsidR="00067C30" w:rsidRPr="00CA57F6" w:rsidRDefault="00067C30" w:rsidP="00EC2A9A">
            <w:pPr>
              <w:pStyle w:val="Default"/>
              <w:rPr>
                <w:sz w:val="20"/>
                <w:szCs w:val="20"/>
              </w:rPr>
            </w:pPr>
            <w:r>
              <w:rPr>
                <w:sz w:val="20"/>
                <w:szCs w:val="20"/>
              </w:rPr>
              <w:t xml:space="preserve">Расчетная плотность населения элемента планировочной структуры, чел./ га </w:t>
            </w:r>
          </w:p>
        </w:tc>
        <w:tc>
          <w:tcPr>
            <w:tcW w:w="1276" w:type="dxa"/>
            <w:vAlign w:val="center"/>
          </w:tcPr>
          <w:p w:rsidR="00067C30" w:rsidRDefault="00067C30" w:rsidP="00EC2A9A">
            <w:pPr>
              <w:pStyle w:val="Default"/>
              <w:jc w:val="center"/>
              <w:rPr>
                <w:sz w:val="20"/>
                <w:szCs w:val="20"/>
              </w:rPr>
            </w:pPr>
            <w:r>
              <w:rPr>
                <w:sz w:val="20"/>
                <w:szCs w:val="20"/>
              </w:rPr>
              <w:t>370</w:t>
            </w:r>
          </w:p>
        </w:tc>
        <w:tc>
          <w:tcPr>
            <w:tcW w:w="1276" w:type="dxa"/>
            <w:vAlign w:val="center"/>
          </w:tcPr>
          <w:p w:rsidR="00067C30" w:rsidRDefault="00067C30" w:rsidP="00067C30">
            <w:pPr>
              <w:pStyle w:val="Default"/>
              <w:jc w:val="center"/>
              <w:rPr>
                <w:sz w:val="20"/>
                <w:szCs w:val="20"/>
              </w:rPr>
            </w:pPr>
            <w:r>
              <w:rPr>
                <w:sz w:val="20"/>
                <w:szCs w:val="20"/>
              </w:rPr>
              <w:t>250</w:t>
            </w:r>
          </w:p>
        </w:tc>
        <w:tc>
          <w:tcPr>
            <w:tcW w:w="1275" w:type="dxa"/>
            <w:vAlign w:val="center"/>
          </w:tcPr>
          <w:p w:rsidR="00067C30" w:rsidRDefault="00067C30" w:rsidP="00067C30">
            <w:pPr>
              <w:pStyle w:val="Default"/>
              <w:jc w:val="center"/>
              <w:rPr>
                <w:sz w:val="20"/>
                <w:szCs w:val="20"/>
              </w:rPr>
            </w:pPr>
            <w:r>
              <w:rPr>
                <w:sz w:val="20"/>
                <w:szCs w:val="20"/>
              </w:rPr>
              <w:t>210</w:t>
            </w:r>
          </w:p>
        </w:tc>
        <w:tc>
          <w:tcPr>
            <w:tcW w:w="1276" w:type="dxa"/>
            <w:vAlign w:val="center"/>
          </w:tcPr>
          <w:p w:rsidR="00067C30" w:rsidRDefault="00067C30" w:rsidP="00067C30">
            <w:pPr>
              <w:pStyle w:val="Default"/>
              <w:jc w:val="center"/>
              <w:rPr>
                <w:sz w:val="20"/>
                <w:szCs w:val="20"/>
              </w:rPr>
            </w:pPr>
            <w:r>
              <w:rPr>
                <w:sz w:val="20"/>
                <w:szCs w:val="20"/>
              </w:rPr>
              <w:t>140</w:t>
            </w:r>
          </w:p>
        </w:tc>
        <w:tc>
          <w:tcPr>
            <w:tcW w:w="1273" w:type="dxa"/>
            <w:vAlign w:val="center"/>
          </w:tcPr>
          <w:p w:rsidR="00067C30" w:rsidRDefault="00067C30" w:rsidP="00067C30">
            <w:pPr>
              <w:pStyle w:val="Default"/>
              <w:jc w:val="center"/>
              <w:rPr>
                <w:sz w:val="20"/>
                <w:szCs w:val="20"/>
              </w:rPr>
            </w:pPr>
            <w:r>
              <w:rPr>
                <w:sz w:val="20"/>
                <w:szCs w:val="20"/>
              </w:rPr>
              <w:t>130</w:t>
            </w:r>
          </w:p>
        </w:tc>
      </w:tr>
      <w:bookmarkEnd w:id="38"/>
    </w:tbl>
    <w:p w:rsidR="00CA57F6" w:rsidRDefault="00CA57F6" w:rsidP="00632851">
      <w:pPr>
        <w:widowControl w:val="0"/>
        <w:tabs>
          <w:tab w:val="left" w:pos="1188"/>
          <w:tab w:val="left" w:pos="1683"/>
          <w:tab w:val="left" w:pos="2052"/>
          <w:tab w:val="left" w:pos="3084"/>
          <w:tab w:val="left" w:pos="4616"/>
          <w:tab w:val="left" w:pos="5858"/>
          <w:tab w:val="left" w:pos="7818"/>
          <w:tab w:val="left" w:pos="9245"/>
        </w:tabs>
        <w:spacing w:after="71" w:line="240" w:lineRule="auto"/>
        <w:ind w:right="-54"/>
        <w:rPr>
          <w:rFonts w:ascii="Times New Roman" w:eastAsia="Times New Roman" w:hAnsi="Times New Roman" w:cs="Times New Roman"/>
          <w:b/>
          <w:bCs/>
          <w:color w:val="000000"/>
          <w:sz w:val="24"/>
          <w:szCs w:val="24"/>
        </w:rPr>
      </w:pPr>
    </w:p>
    <w:p w:rsidR="003E6DC6" w:rsidRDefault="00104EBC">
      <w:pPr>
        <w:widowControl w:val="0"/>
        <w:spacing w:before="117" w:line="240" w:lineRule="auto"/>
        <w:ind w:left="1" w:right="-15" w:firstLine="566"/>
        <w:jc w:val="both"/>
        <w:rPr>
          <w:rFonts w:ascii="Times New Roman" w:eastAsia="Times New Roman" w:hAnsi="Times New Roman" w:cs="Times New Roman"/>
          <w:color w:val="000000"/>
          <w:sz w:val="24"/>
          <w:szCs w:val="24"/>
        </w:rPr>
      </w:pPr>
      <w:bookmarkStart w:id="39" w:name="_page_48_0"/>
      <w:r>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rFonts w:ascii="Times New Roman" w:eastAsia="Times New Roman" w:hAnsi="Times New Roman" w:cs="Times New Roman"/>
            <w:color w:val="000000"/>
            <w:sz w:val="24"/>
            <w:szCs w:val="24"/>
          </w:rPr>
          <w:t>(Таблица 20)</w:t>
        </w:r>
      </w:hyperlink>
      <w:r>
        <w:rPr>
          <w:rFonts w:ascii="Times New Roman" w:eastAsia="Times New Roman" w:hAnsi="Times New Roman" w:cs="Times New Roman"/>
          <w:color w:val="000000"/>
          <w:sz w:val="24"/>
          <w:szCs w:val="24"/>
        </w:rPr>
        <w:t>.</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20 – Расчетная плотность населения квартала индивидуальной жилой застройки</w:t>
      </w:r>
    </w:p>
    <w:tbl>
      <w:tblPr>
        <w:tblStyle w:val="a4"/>
        <w:tblW w:w="0" w:type="auto"/>
        <w:tblInd w:w="1" w:type="dxa"/>
        <w:tblLook w:val="04A0" w:firstRow="1" w:lastRow="0" w:firstColumn="1" w:lastColumn="0" w:noHBand="0" w:noVBand="1"/>
      </w:tblPr>
      <w:tblGrid>
        <w:gridCol w:w="3255"/>
        <w:gridCol w:w="1134"/>
        <w:gridCol w:w="992"/>
        <w:gridCol w:w="992"/>
        <w:gridCol w:w="992"/>
        <w:gridCol w:w="993"/>
        <w:gridCol w:w="989"/>
      </w:tblGrid>
      <w:tr w:rsidR="005C1E45" w:rsidTr="005C1E45">
        <w:tc>
          <w:tcPr>
            <w:tcW w:w="3255" w:type="dxa"/>
            <w:vMerge w:val="restart"/>
            <w:vAlign w:val="center"/>
          </w:tcPr>
          <w:p w:rsidR="005C1E45" w:rsidRPr="005C1E45" w:rsidRDefault="005C1E45" w:rsidP="005C1E45">
            <w:pPr>
              <w:pStyle w:val="Default"/>
              <w:jc w:val="center"/>
              <w:rPr>
                <w:sz w:val="20"/>
                <w:szCs w:val="20"/>
              </w:rPr>
            </w:pPr>
            <w:r>
              <w:rPr>
                <w:b/>
                <w:bCs/>
                <w:sz w:val="20"/>
                <w:szCs w:val="20"/>
              </w:rPr>
              <w:t>Размер земельного участка индивидуальной жилой застройки, га</w:t>
            </w:r>
          </w:p>
        </w:tc>
        <w:tc>
          <w:tcPr>
            <w:tcW w:w="6092" w:type="dxa"/>
            <w:gridSpan w:val="6"/>
            <w:vAlign w:val="center"/>
          </w:tcPr>
          <w:p w:rsidR="005C1E45" w:rsidRPr="005C1E45" w:rsidRDefault="005C1E45" w:rsidP="005C1E45">
            <w:pPr>
              <w:pStyle w:val="Default"/>
              <w:jc w:val="center"/>
              <w:rPr>
                <w:sz w:val="20"/>
                <w:szCs w:val="20"/>
              </w:rPr>
            </w:pPr>
            <w:r>
              <w:rPr>
                <w:b/>
                <w:bCs/>
                <w:sz w:val="20"/>
                <w:szCs w:val="20"/>
              </w:rPr>
              <w:t>Расчетная плотность населения, чел./га, в зависимости от среднего показателя семейности (человек в семье) [1]</w:t>
            </w:r>
          </w:p>
        </w:tc>
      </w:tr>
      <w:tr w:rsidR="005C1E45" w:rsidTr="005C1E45">
        <w:tc>
          <w:tcPr>
            <w:tcW w:w="3255" w:type="dxa"/>
            <w:vMerge/>
            <w:vAlign w:val="center"/>
          </w:tcPr>
          <w:p w:rsidR="005C1E45" w:rsidRDefault="005C1E45" w:rsidP="005C1E45">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rsidR="005C1E45" w:rsidRDefault="005C1E45" w:rsidP="005C1E45">
            <w:pPr>
              <w:pStyle w:val="Default"/>
              <w:jc w:val="center"/>
              <w:rPr>
                <w:sz w:val="20"/>
                <w:szCs w:val="20"/>
              </w:rPr>
            </w:pPr>
            <w:r>
              <w:rPr>
                <w:b/>
                <w:bCs/>
                <w:sz w:val="20"/>
                <w:szCs w:val="20"/>
              </w:rPr>
              <w:t>2,5</w:t>
            </w:r>
          </w:p>
        </w:tc>
        <w:tc>
          <w:tcPr>
            <w:tcW w:w="992" w:type="dxa"/>
            <w:vAlign w:val="center"/>
          </w:tcPr>
          <w:p w:rsidR="005C1E45" w:rsidRDefault="005C1E45" w:rsidP="005C1E45">
            <w:pPr>
              <w:pStyle w:val="Default"/>
              <w:jc w:val="center"/>
              <w:rPr>
                <w:sz w:val="20"/>
                <w:szCs w:val="20"/>
              </w:rPr>
            </w:pPr>
            <w:r>
              <w:rPr>
                <w:b/>
                <w:bCs/>
                <w:sz w:val="20"/>
                <w:szCs w:val="20"/>
              </w:rPr>
              <w:t>3,0</w:t>
            </w:r>
          </w:p>
        </w:tc>
        <w:tc>
          <w:tcPr>
            <w:tcW w:w="992" w:type="dxa"/>
            <w:vAlign w:val="center"/>
          </w:tcPr>
          <w:p w:rsidR="005C1E45" w:rsidRDefault="005C1E45" w:rsidP="005C1E45">
            <w:pPr>
              <w:pStyle w:val="Default"/>
              <w:jc w:val="center"/>
              <w:rPr>
                <w:sz w:val="20"/>
                <w:szCs w:val="20"/>
              </w:rPr>
            </w:pPr>
            <w:r>
              <w:rPr>
                <w:b/>
                <w:bCs/>
                <w:sz w:val="20"/>
                <w:szCs w:val="20"/>
              </w:rPr>
              <w:t>3,5</w:t>
            </w:r>
          </w:p>
        </w:tc>
        <w:tc>
          <w:tcPr>
            <w:tcW w:w="992" w:type="dxa"/>
            <w:vAlign w:val="center"/>
          </w:tcPr>
          <w:p w:rsidR="005C1E45" w:rsidRDefault="005C1E45" w:rsidP="005C1E45">
            <w:pPr>
              <w:pStyle w:val="Default"/>
              <w:jc w:val="center"/>
              <w:rPr>
                <w:sz w:val="20"/>
                <w:szCs w:val="20"/>
              </w:rPr>
            </w:pPr>
            <w:r>
              <w:rPr>
                <w:b/>
                <w:bCs/>
                <w:sz w:val="20"/>
                <w:szCs w:val="20"/>
              </w:rPr>
              <w:t>4,0</w:t>
            </w:r>
          </w:p>
        </w:tc>
        <w:tc>
          <w:tcPr>
            <w:tcW w:w="993" w:type="dxa"/>
            <w:vAlign w:val="center"/>
          </w:tcPr>
          <w:p w:rsidR="005C1E45" w:rsidRDefault="005C1E45" w:rsidP="005C1E45">
            <w:pPr>
              <w:pStyle w:val="Default"/>
              <w:jc w:val="center"/>
              <w:rPr>
                <w:sz w:val="20"/>
                <w:szCs w:val="20"/>
              </w:rPr>
            </w:pPr>
            <w:r>
              <w:rPr>
                <w:b/>
                <w:bCs/>
                <w:sz w:val="20"/>
                <w:szCs w:val="20"/>
              </w:rPr>
              <w:t>4,5</w:t>
            </w:r>
          </w:p>
        </w:tc>
        <w:tc>
          <w:tcPr>
            <w:tcW w:w="989" w:type="dxa"/>
            <w:vAlign w:val="center"/>
          </w:tcPr>
          <w:p w:rsidR="005C1E45" w:rsidRDefault="005C1E45" w:rsidP="005C1E45">
            <w:pPr>
              <w:pStyle w:val="Default"/>
              <w:jc w:val="center"/>
              <w:rPr>
                <w:sz w:val="20"/>
                <w:szCs w:val="20"/>
              </w:rPr>
            </w:pPr>
            <w:r>
              <w:rPr>
                <w:b/>
                <w:bCs/>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0,04</w:t>
            </w:r>
          </w:p>
        </w:tc>
        <w:tc>
          <w:tcPr>
            <w:tcW w:w="1134" w:type="dxa"/>
            <w:vAlign w:val="center"/>
          </w:tcPr>
          <w:p w:rsidR="005C1E45" w:rsidRDefault="005C1E45" w:rsidP="005C1E45">
            <w:pPr>
              <w:pStyle w:val="Default"/>
              <w:jc w:val="center"/>
              <w:rPr>
                <w:sz w:val="20"/>
                <w:szCs w:val="20"/>
              </w:rPr>
            </w:pPr>
            <w:r>
              <w:rPr>
                <w:sz w:val="20"/>
                <w:szCs w:val="20"/>
              </w:rPr>
              <w:t>63</w:t>
            </w:r>
          </w:p>
        </w:tc>
        <w:tc>
          <w:tcPr>
            <w:tcW w:w="992" w:type="dxa"/>
            <w:vAlign w:val="center"/>
          </w:tcPr>
          <w:p w:rsidR="005C1E45" w:rsidRDefault="005C1E45" w:rsidP="005C1E45">
            <w:pPr>
              <w:pStyle w:val="Default"/>
              <w:jc w:val="center"/>
              <w:rPr>
                <w:sz w:val="20"/>
                <w:szCs w:val="20"/>
              </w:rPr>
            </w:pPr>
            <w:r>
              <w:rPr>
                <w:sz w:val="20"/>
                <w:szCs w:val="20"/>
              </w:rPr>
              <w:t>75</w:t>
            </w:r>
          </w:p>
        </w:tc>
        <w:tc>
          <w:tcPr>
            <w:tcW w:w="992" w:type="dxa"/>
            <w:vAlign w:val="center"/>
          </w:tcPr>
          <w:p w:rsidR="005C1E45" w:rsidRDefault="005C1E45" w:rsidP="005C1E45">
            <w:pPr>
              <w:pStyle w:val="Default"/>
              <w:jc w:val="center"/>
              <w:rPr>
                <w:sz w:val="20"/>
                <w:szCs w:val="20"/>
              </w:rPr>
            </w:pPr>
            <w:r>
              <w:rPr>
                <w:sz w:val="20"/>
                <w:szCs w:val="20"/>
              </w:rPr>
              <w:t>88</w:t>
            </w:r>
          </w:p>
        </w:tc>
        <w:tc>
          <w:tcPr>
            <w:tcW w:w="992" w:type="dxa"/>
            <w:vAlign w:val="center"/>
          </w:tcPr>
          <w:p w:rsidR="005C1E45" w:rsidRDefault="005C1E45" w:rsidP="005C1E45">
            <w:pPr>
              <w:pStyle w:val="Default"/>
              <w:jc w:val="center"/>
              <w:rPr>
                <w:sz w:val="20"/>
                <w:szCs w:val="20"/>
              </w:rPr>
            </w:pPr>
            <w:r>
              <w:rPr>
                <w:sz w:val="20"/>
                <w:szCs w:val="20"/>
              </w:rPr>
              <w:t>100</w:t>
            </w:r>
          </w:p>
        </w:tc>
        <w:tc>
          <w:tcPr>
            <w:tcW w:w="993" w:type="dxa"/>
            <w:vAlign w:val="center"/>
          </w:tcPr>
          <w:p w:rsidR="005C1E45" w:rsidRDefault="005C1E45" w:rsidP="005C1E45">
            <w:pPr>
              <w:pStyle w:val="Default"/>
              <w:jc w:val="center"/>
              <w:rPr>
                <w:sz w:val="20"/>
                <w:szCs w:val="20"/>
              </w:rPr>
            </w:pPr>
            <w:r>
              <w:rPr>
                <w:sz w:val="20"/>
                <w:szCs w:val="20"/>
              </w:rPr>
              <w:t>112</w:t>
            </w:r>
          </w:p>
        </w:tc>
        <w:tc>
          <w:tcPr>
            <w:tcW w:w="989" w:type="dxa"/>
            <w:vAlign w:val="center"/>
          </w:tcPr>
          <w:p w:rsidR="005C1E45" w:rsidRDefault="005C1E45" w:rsidP="005C1E45">
            <w:pPr>
              <w:pStyle w:val="Default"/>
              <w:jc w:val="center"/>
              <w:rPr>
                <w:sz w:val="20"/>
                <w:szCs w:val="20"/>
              </w:rPr>
            </w:pPr>
            <w:r>
              <w:rPr>
                <w:sz w:val="20"/>
                <w:szCs w:val="20"/>
              </w:rPr>
              <w:t>125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0,06</w:t>
            </w:r>
          </w:p>
        </w:tc>
        <w:tc>
          <w:tcPr>
            <w:tcW w:w="1134" w:type="dxa"/>
            <w:vAlign w:val="center"/>
          </w:tcPr>
          <w:p w:rsidR="005C1E45" w:rsidRDefault="005C1E45" w:rsidP="005C1E45">
            <w:pPr>
              <w:pStyle w:val="Default"/>
              <w:jc w:val="center"/>
              <w:rPr>
                <w:sz w:val="20"/>
                <w:szCs w:val="20"/>
              </w:rPr>
            </w:pPr>
            <w:r>
              <w:rPr>
                <w:sz w:val="20"/>
                <w:szCs w:val="20"/>
              </w:rPr>
              <w:t>42</w:t>
            </w:r>
          </w:p>
        </w:tc>
        <w:tc>
          <w:tcPr>
            <w:tcW w:w="992" w:type="dxa"/>
            <w:vAlign w:val="center"/>
          </w:tcPr>
          <w:p w:rsidR="005C1E45" w:rsidRDefault="005C1E45" w:rsidP="005C1E45">
            <w:pPr>
              <w:pStyle w:val="Default"/>
              <w:jc w:val="center"/>
              <w:rPr>
                <w:sz w:val="20"/>
                <w:szCs w:val="20"/>
              </w:rPr>
            </w:pPr>
            <w:r>
              <w:rPr>
                <w:sz w:val="20"/>
                <w:szCs w:val="20"/>
              </w:rPr>
              <w:t>50</w:t>
            </w:r>
          </w:p>
        </w:tc>
        <w:tc>
          <w:tcPr>
            <w:tcW w:w="992" w:type="dxa"/>
            <w:vAlign w:val="center"/>
          </w:tcPr>
          <w:p w:rsidR="005C1E45" w:rsidRDefault="005C1E45" w:rsidP="005C1E45">
            <w:pPr>
              <w:pStyle w:val="Default"/>
              <w:jc w:val="center"/>
              <w:rPr>
                <w:sz w:val="20"/>
                <w:szCs w:val="20"/>
              </w:rPr>
            </w:pPr>
            <w:r>
              <w:rPr>
                <w:sz w:val="20"/>
                <w:szCs w:val="20"/>
              </w:rPr>
              <w:t>58</w:t>
            </w:r>
          </w:p>
        </w:tc>
        <w:tc>
          <w:tcPr>
            <w:tcW w:w="992" w:type="dxa"/>
            <w:vAlign w:val="center"/>
          </w:tcPr>
          <w:p w:rsidR="005C1E45" w:rsidRDefault="005C1E45" w:rsidP="005C1E45">
            <w:pPr>
              <w:pStyle w:val="Default"/>
              <w:jc w:val="center"/>
              <w:rPr>
                <w:sz w:val="20"/>
                <w:szCs w:val="20"/>
              </w:rPr>
            </w:pPr>
            <w:r>
              <w:rPr>
                <w:sz w:val="20"/>
                <w:szCs w:val="20"/>
              </w:rPr>
              <w:t>67</w:t>
            </w:r>
          </w:p>
        </w:tc>
        <w:tc>
          <w:tcPr>
            <w:tcW w:w="993" w:type="dxa"/>
            <w:vAlign w:val="center"/>
          </w:tcPr>
          <w:p w:rsidR="005C1E45" w:rsidRDefault="005C1E45" w:rsidP="005C1E45">
            <w:pPr>
              <w:pStyle w:val="Default"/>
              <w:jc w:val="center"/>
              <w:rPr>
                <w:sz w:val="20"/>
                <w:szCs w:val="20"/>
              </w:rPr>
            </w:pPr>
            <w:r>
              <w:rPr>
                <w:sz w:val="20"/>
                <w:szCs w:val="20"/>
              </w:rPr>
              <w:t>75</w:t>
            </w:r>
          </w:p>
        </w:tc>
        <w:tc>
          <w:tcPr>
            <w:tcW w:w="989" w:type="dxa"/>
            <w:vAlign w:val="center"/>
          </w:tcPr>
          <w:p w:rsidR="005C1E45" w:rsidRDefault="005C1E45" w:rsidP="005C1E45">
            <w:pPr>
              <w:pStyle w:val="Default"/>
              <w:jc w:val="center"/>
              <w:rPr>
                <w:sz w:val="20"/>
                <w:szCs w:val="20"/>
              </w:rPr>
            </w:pPr>
            <w:r>
              <w:rPr>
                <w:sz w:val="20"/>
                <w:szCs w:val="20"/>
              </w:rPr>
              <w:t>83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0,08</w:t>
            </w:r>
          </w:p>
        </w:tc>
        <w:tc>
          <w:tcPr>
            <w:tcW w:w="1134" w:type="dxa"/>
            <w:vAlign w:val="center"/>
          </w:tcPr>
          <w:p w:rsidR="005C1E45" w:rsidRDefault="005C1E45" w:rsidP="005C1E45">
            <w:pPr>
              <w:pStyle w:val="Default"/>
              <w:jc w:val="center"/>
              <w:rPr>
                <w:sz w:val="20"/>
                <w:szCs w:val="20"/>
              </w:rPr>
            </w:pPr>
            <w:r>
              <w:rPr>
                <w:sz w:val="20"/>
                <w:szCs w:val="20"/>
              </w:rPr>
              <w:t>31</w:t>
            </w:r>
          </w:p>
        </w:tc>
        <w:tc>
          <w:tcPr>
            <w:tcW w:w="992" w:type="dxa"/>
            <w:vAlign w:val="center"/>
          </w:tcPr>
          <w:p w:rsidR="005C1E45" w:rsidRDefault="005C1E45" w:rsidP="005C1E45">
            <w:pPr>
              <w:pStyle w:val="Default"/>
              <w:jc w:val="center"/>
              <w:rPr>
                <w:sz w:val="20"/>
                <w:szCs w:val="20"/>
              </w:rPr>
            </w:pPr>
            <w:r>
              <w:rPr>
                <w:sz w:val="20"/>
                <w:szCs w:val="20"/>
              </w:rPr>
              <w:t>38</w:t>
            </w:r>
          </w:p>
        </w:tc>
        <w:tc>
          <w:tcPr>
            <w:tcW w:w="992" w:type="dxa"/>
            <w:vAlign w:val="center"/>
          </w:tcPr>
          <w:p w:rsidR="005C1E45" w:rsidRDefault="005C1E45" w:rsidP="005C1E45">
            <w:pPr>
              <w:pStyle w:val="Default"/>
              <w:jc w:val="center"/>
              <w:rPr>
                <w:sz w:val="20"/>
                <w:szCs w:val="20"/>
              </w:rPr>
            </w:pPr>
            <w:r>
              <w:rPr>
                <w:sz w:val="20"/>
                <w:szCs w:val="20"/>
              </w:rPr>
              <w:t>44</w:t>
            </w:r>
          </w:p>
        </w:tc>
        <w:tc>
          <w:tcPr>
            <w:tcW w:w="992" w:type="dxa"/>
            <w:vAlign w:val="center"/>
          </w:tcPr>
          <w:p w:rsidR="005C1E45" w:rsidRDefault="005C1E45" w:rsidP="005C1E45">
            <w:pPr>
              <w:pStyle w:val="Default"/>
              <w:jc w:val="center"/>
              <w:rPr>
                <w:sz w:val="20"/>
                <w:szCs w:val="20"/>
              </w:rPr>
            </w:pPr>
            <w:r>
              <w:rPr>
                <w:sz w:val="20"/>
                <w:szCs w:val="20"/>
              </w:rPr>
              <w:t>50</w:t>
            </w:r>
          </w:p>
        </w:tc>
        <w:tc>
          <w:tcPr>
            <w:tcW w:w="993" w:type="dxa"/>
            <w:vAlign w:val="center"/>
          </w:tcPr>
          <w:p w:rsidR="005C1E45" w:rsidRDefault="005C1E45" w:rsidP="005C1E45">
            <w:pPr>
              <w:pStyle w:val="Default"/>
              <w:jc w:val="center"/>
              <w:rPr>
                <w:sz w:val="20"/>
                <w:szCs w:val="20"/>
              </w:rPr>
            </w:pPr>
            <w:r>
              <w:rPr>
                <w:sz w:val="20"/>
                <w:szCs w:val="20"/>
              </w:rPr>
              <w:t>56</w:t>
            </w:r>
          </w:p>
        </w:tc>
        <w:tc>
          <w:tcPr>
            <w:tcW w:w="989" w:type="dxa"/>
            <w:vAlign w:val="center"/>
          </w:tcPr>
          <w:p w:rsidR="005C1E45" w:rsidRDefault="005C1E45" w:rsidP="005C1E45">
            <w:pPr>
              <w:pStyle w:val="Default"/>
              <w:jc w:val="center"/>
              <w:rPr>
                <w:sz w:val="20"/>
                <w:szCs w:val="20"/>
              </w:rPr>
            </w:pPr>
            <w:r>
              <w:rPr>
                <w:sz w:val="20"/>
                <w:szCs w:val="20"/>
              </w:rPr>
              <w:t>62</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0,10</w:t>
            </w:r>
          </w:p>
        </w:tc>
        <w:tc>
          <w:tcPr>
            <w:tcW w:w="1134"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30</w:t>
            </w:r>
          </w:p>
        </w:tc>
        <w:tc>
          <w:tcPr>
            <w:tcW w:w="992" w:type="dxa"/>
            <w:vAlign w:val="center"/>
          </w:tcPr>
          <w:p w:rsidR="005C1E45" w:rsidRDefault="005C1E45" w:rsidP="005C1E45">
            <w:pPr>
              <w:pStyle w:val="Default"/>
              <w:jc w:val="center"/>
              <w:rPr>
                <w:sz w:val="20"/>
                <w:szCs w:val="20"/>
              </w:rPr>
            </w:pPr>
            <w:r>
              <w:rPr>
                <w:sz w:val="20"/>
                <w:szCs w:val="20"/>
              </w:rPr>
              <w:t>35</w:t>
            </w:r>
          </w:p>
        </w:tc>
        <w:tc>
          <w:tcPr>
            <w:tcW w:w="992" w:type="dxa"/>
            <w:vAlign w:val="center"/>
          </w:tcPr>
          <w:p w:rsidR="005C1E45" w:rsidRDefault="005C1E45" w:rsidP="005C1E45">
            <w:pPr>
              <w:pStyle w:val="Default"/>
              <w:jc w:val="center"/>
              <w:rPr>
                <w:sz w:val="20"/>
                <w:szCs w:val="20"/>
              </w:rPr>
            </w:pPr>
            <w:r>
              <w:rPr>
                <w:sz w:val="20"/>
                <w:szCs w:val="20"/>
              </w:rPr>
              <w:t>40</w:t>
            </w:r>
          </w:p>
        </w:tc>
        <w:tc>
          <w:tcPr>
            <w:tcW w:w="993" w:type="dxa"/>
            <w:vAlign w:val="center"/>
          </w:tcPr>
          <w:p w:rsidR="005C1E45" w:rsidRDefault="005C1E45" w:rsidP="005C1E45">
            <w:pPr>
              <w:pStyle w:val="Default"/>
              <w:jc w:val="center"/>
              <w:rPr>
                <w:sz w:val="20"/>
                <w:szCs w:val="20"/>
              </w:rPr>
            </w:pPr>
            <w:r>
              <w:rPr>
                <w:sz w:val="20"/>
                <w:szCs w:val="20"/>
              </w:rPr>
              <w:t>45</w:t>
            </w:r>
          </w:p>
        </w:tc>
        <w:tc>
          <w:tcPr>
            <w:tcW w:w="989" w:type="dxa"/>
            <w:vAlign w:val="center"/>
          </w:tcPr>
          <w:p w:rsidR="005C1E45" w:rsidRDefault="005C1E45" w:rsidP="005C1E45">
            <w:pPr>
              <w:pStyle w:val="Default"/>
              <w:jc w:val="center"/>
              <w:rPr>
                <w:sz w:val="20"/>
                <w:szCs w:val="20"/>
              </w:rPr>
            </w:pPr>
            <w:r>
              <w:rPr>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0,12</w:t>
            </w:r>
          </w:p>
        </w:tc>
        <w:tc>
          <w:tcPr>
            <w:tcW w:w="1134" w:type="dxa"/>
            <w:vAlign w:val="center"/>
          </w:tcPr>
          <w:p w:rsidR="005C1E45" w:rsidRDefault="005C1E45" w:rsidP="005C1E45">
            <w:pPr>
              <w:pStyle w:val="Default"/>
              <w:jc w:val="center"/>
              <w:rPr>
                <w:sz w:val="20"/>
                <w:szCs w:val="20"/>
              </w:rPr>
            </w:pPr>
            <w:r>
              <w:rPr>
                <w:sz w:val="20"/>
                <w:szCs w:val="20"/>
              </w:rPr>
              <w:t>21</w:t>
            </w:r>
          </w:p>
        </w:tc>
        <w:tc>
          <w:tcPr>
            <w:tcW w:w="992"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29</w:t>
            </w:r>
          </w:p>
        </w:tc>
        <w:tc>
          <w:tcPr>
            <w:tcW w:w="992" w:type="dxa"/>
            <w:vAlign w:val="center"/>
          </w:tcPr>
          <w:p w:rsidR="005C1E45" w:rsidRDefault="005C1E45" w:rsidP="005C1E45">
            <w:pPr>
              <w:pStyle w:val="Default"/>
              <w:jc w:val="center"/>
              <w:rPr>
                <w:sz w:val="20"/>
                <w:szCs w:val="20"/>
              </w:rPr>
            </w:pPr>
            <w:r>
              <w:rPr>
                <w:sz w:val="20"/>
                <w:szCs w:val="20"/>
              </w:rPr>
              <w:t>33</w:t>
            </w:r>
          </w:p>
        </w:tc>
        <w:tc>
          <w:tcPr>
            <w:tcW w:w="993" w:type="dxa"/>
            <w:vAlign w:val="center"/>
          </w:tcPr>
          <w:p w:rsidR="005C1E45" w:rsidRDefault="005C1E45" w:rsidP="005C1E45">
            <w:pPr>
              <w:pStyle w:val="Default"/>
              <w:jc w:val="center"/>
              <w:rPr>
                <w:sz w:val="20"/>
                <w:szCs w:val="20"/>
              </w:rPr>
            </w:pPr>
            <w:r>
              <w:rPr>
                <w:sz w:val="20"/>
                <w:szCs w:val="20"/>
              </w:rPr>
              <w:t>37</w:t>
            </w:r>
          </w:p>
        </w:tc>
        <w:tc>
          <w:tcPr>
            <w:tcW w:w="989" w:type="dxa"/>
            <w:vAlign w:val="center"/>
          </w:tcPr>
          <w:p w:rsidR="005C1E45" w:rsidRDefault="005C1E45" w:rsidP="005C1E45">
            <w:pPr>
              <w:pStyle w:val="Default"/>
              <w:jc w:val="center"/>
              <w:rPr>
                <w:sz w:val="20"/>
                <w:szCs w:val="20"/>
              </w:rPr>
            </w:pPr>
            <w:r>
              <w:rPr>
                <w:sz w:val="20"/>
                <w:szCs w:val="20"/>
              </w:rPr>
              <w:t>41</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0,15</w:t>
            </w:r>
          </w:p>
        </w:tc>
        <w:tc>
          <w:tcPr>
            <w:tcW w:w="1134" w:type="dxa"/>
            <w:vAlign w:val="center"/>
          </w:tcPr>
          <w:p w:rsidR="005C1E45" w:rsidRDefault="005C1E45" w:rsidP="005C1E45">
            <w:pPr>
              <w:pStyle w:val="Default"/>
              <w:jc w:val="center"/>
              <w:rPr>
                <w:sz w:val="20"/>
                <w:szCs w:val="20"/>
              </w:rPr>
            </w:pPr>
            <w:r>
              <w:rPr>
                <w:sz w:val="20"/>
                <w:szCs w:val="20"/>
              </w:rPr>
              <w:t>16</w:t>
            </w:r>
          </w:p>
        </w:tc>
        <w:tc>
          <w:tcPr>
            <w:tcW w:w="992" w:type="dxa"/>
            <w:vAlign w:val="center"/>
          </w:tcPr>
          <w:p w:rsidR="005C1E45" w:rsidRDefault="005C1E45" w:rsidP="005C1E45">
            <w:pPr>
              <w:pStyle w:val="Default"/>
              <w:jc w:val="center"/>
              <w:rPr>
                <w:sz w:val="20"/>
                <w:szCs w:val="20"/>
              </w:rPr>
            </w:pPr>
            <w:r>
              <w:rPr>
                <w:sz w:val="20"/>
                <w:szCs w:val="20"/>
              </w:rPr>
              <w:t>20</w:t>
            </w:r>
          </w:p>
        </w:tc>
        <w:tc>
          <w:tcPr>
            <w:tcW w:w="992" w:type="dxa"/>
            <w:vAlign w:val="center"/>
          </w:tcPr>
          <w:p w:rsidR="005C1E45" w:rsidRDefault="005C1E45" w:rsidP="005C1E45">
            <w:pPr>
              <w:pStyle w:val="Default"/>
              <w:jc w:val="center"/>
              <w:rPr>
                <w:sz w:val="20"/>
                <w:szCs w:val="20"/>
              </w:rPr>
            </w:pPr>
            <w:r>
              <w:rPr>
                <w:sz w:val="20"/>
                <w:szCs w:val="20"/>
              </w:rPr>
              <w:t>23</w:t>
            </w:r>
          </w:p>
        </w:tc>
        <w:tc>
          <w:tcPr>
            <w:tcW w:w="992" w:type="dxa"/>
            <w:vAlign w:val="center"/>
          </w:tcPr>
          <w:p w:rsidR="005C1E45" w:rsidRDefault="005C1E45" w:rsidP="005C1E45">
            <w:pPr>
              <w:pStyle w:val="Default"/>
              <w:jc w:val="center"/>
              <w:rPr>
                <w:sz w:val="20"/>
                <w:szCs w:val="20"/>
              </w:rPr>
            </w:pPr>
            <w:r>
              <w:rPr>
                <w:sz w:val="20"/>
                <w:szCs w:val="20"/>
              </w:rPr>
              <w:t>27</w:t>
            </w:r>
          </w:p>
        </w:tc>
        <w:tc>
          <w:tcPr>
            <w:tcW w:w="993" w:type="dxa"/>
            <w:vAlign w:val="center"/>
          </w:tcPr>
          <w:p w:rsidR="005C1E45" w:rsidRDefault="005C1E45" w:rsidP="005C1E45">
            <w:pPr>
              <w:pStyle w:val="Default"/>
              <w:jc w:val="center"/>
              <w:rPr>
                <w:sz w:val="20"/>
                <w:szCs w:val="20"/>
              </w:rPr>
            </w:pPr>
            <w:r>
              <w:rPr>
                <w:sz w:val="20"/>
                <w:szCs w:val="20"/>
              </w:rPr>
              <w:t>30</w:t>
            </w:r>
          </w:p>
        </w:tc>
        <w:tc>
          <w:tcPr>
            <w:tcW w:w="989" w:type="dxa"/>
            <w:vAlign w:val="center"/>
          </w:tcPr>
          <w:p w:rsidR="005C1E45" w:rsidRDefault="005C1E45" w:rsidP="005C1E45">
            <w:pPr>
              <w:pStyle w:val="Default"/>
              <w:jc w:val="center"/>
              <w:rPr>
                <w:sz w:val="20"/>
                <w:szCs w:val="20"/>
              </w:rPr>
            </w:pPr>
            <w:r>
              <w:rPr>
                <w:sz w:val="20"/>
                <w:szCs w:val="20"/>
              </w:rPr>
              <w:t>33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0,20</w:t>
            </w:r>
          </w:p>
        </w:tc>
        <w:tc>
          <w:tcPr>
            <w:tcW w:w="1134" w:type="dxa"/>
            <w:vAlign w:val="center"/>
          </w:tcPr>
          <w:p w:rsidR="005C1E45" w:rsidRDefault="005C1E45" w:rsidP="005C1E45">
            <w:pPr>
              <w:pStyle w:val="Default"/>
              <w:jc w:val="center"/>
              <w:rPr>
                <w:sz w:val="20"/>
                <w:szCs w:val="20"/>
              </w:rPr>
            </w:pPr>
            <w:r>
              <w:rPr>
                <w:sz w:val="20"/>
                <w:szCs w:val="20"/>
              </w:rPr>
              <w:t>13</w:t>
            </w:r>
          </w:p>
        </w:tc>
        <w:tc>
          <w:tcPr>
            <w:tcW w:w="992" w:type="dxa"/>
            <w:vAlign w:val="center"/>
          </w:tcPr>
          <w:p w:rsidR="005C1E45" w:rsidRDefault="005C1E45" w:rsidP="005C1E45">
            <w:pPr>
              <w:pStyle w:val="Default"/>
              <w:jc w:val="center"/>
              <w:rPr>
                <w:sz w:val="20"/>
                <w:szCs w:val="20"/>
              </w:rPr>
            </w:pPr>
            <w:r>
              <w:rPr>
                <w:sz w:val="20"/>
                <w:szCs w:val="20"/>
              </w:rPr>
              <w:t>15</w:t>
            </w:r>
          </w:p>
        </w:tc>
        <w:tc>
          <w:tcPr>
            <w:tcW w:w="992" w:type="dxa"/>
            <w:vAlign w:val="center"/>
          </w:tcPr>
          <w:p w:rsidR="005C1E45" w:rsidRDefault="005C1E45" w:rsidP="005C1E45">
            <w:pPr>
              <w:pStyle w:val="Default"/>
              <w:jc w:val="center"/>
              <w:rPr>
                <w:sz w:val="20"/>
                <w:szCs w:val="20"/>
              </w:rPr>
            </w:pPr>
            <w:r>
              <w:rPr>
                <w:sz w:val="20"/>
                <w:szCs w:val="20"/>
              </w:rPr>
              <w:t>18</w:t>
            </w:r>
          </w:p>
        </w:tc>
        <w:tc>
          <w:tcPr>
            <w:tcW w:w="992" w:type="dxa"/>
            <w:vAlign w:val="center"/>
          </w:tcPr>
          <w:p w:rsidR="005C1E45" w:rsidRDefault="005C1E45" w:rsidP="005C1E45">
            <w:pPr>
              <w:pStyle w:val="Default"/>
              <w:jc w:val="center"/>
              <w:rPr>
                <w:sz w:val="20"/>
                <w:szCs w:val="20"/>
              </w:rPr>
            </w:pPr>
            <w:r>
              <w:rPr>
                <w:sz w:val="20"/>
                <w:szCs w:val="20"/>
              </w:rPr>
              <w:t>20</w:t>
            </w:r>
          </w:p>
        </w:tc>
        <w:tc>
          <w:tcPr>
            <w:tcW w:w="993" w:type="dxa"/>
            <w:vAlign w:val="center"/>
          </w:tcPr>
          <w:p w:rsidR="005C1E45" w:rsidRDefault="005C1E45" w:rsidP="005C1E45">
            <w:pPr>
              <w:pStyle w:val="Default"/>
              <w:jc w:val="center"/>
              <w:rPr>
                <w:sz w:val="20"/>
                <w:szCs w:val="20"/>
              </w:rPr>
            </w:pPr>
            <w:r>
              <w:rPr>
                <w:sz w:val="20"/>
                <w:szCs w:val="20"/>
              </w:rPr>
              <w:t>22</w:t>
            </w:r>
          </w:p>
        </w:tc>
        <w:tc>
          <w:tcPr>
            <w:tcW w:w="989" w:type="dxa"/>
            <w:vAlign w:val="center"/>
          </w:tcPr>
          <w:p w:rsidR="005C1E45" w:rsidRDefault="005C1E45" w:rsidP="005C1E45">
            <w:pPr>
              <w:pStyle w:val="Default"/>
              <w:jc w:val="center"/>
              <w:rPr>
                <w:sz w:val="20"/>
                <w:szCs w:val="20"/>
              </w:rPr>
            </w:pPr>
            <w:r>
              <w:rPr>
                <w:sz w:val="20"/>
                <w:szCs w:val="20"/>
              </w:rPr>
              <w:t>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0,25</w:t>
            </w:r>
          </w:p>
        </w:tc>
        <w:tc>
          <w:tcPr>
            <w:tcW w:w="1134" w:type="dxa"/>
            <w:vAlign w:val="center"/>
          </w:tcPr>
          <w:p w:rsidR="005C1E45" w:rsidRDefault="005C1E45" w:rsidP="005C1E45">
            <w:pPr>
              <w:pStyle w:val="Default"/>
              <w:jc w:val="center"/>
              <w:rPr>
                <w:sz w:val="20"/>
                <w:szCs w:val="20"/>
              </w:rPr>
            </w:pPr>
            <w:r>
              <w:rPr>
                <w:sz w:val="20"/>
                <w:szCs w:val="20"/>
              </w:rPr>
              <w:t>10</w:t>
            </w:r>
          </w:p>
        </w:tc>
        <w:tc>
          <w:tcPr>
            <w:tcW w:w="992" w:type="dxa"/>
            <w:vAlign w:val="center"/>
          </w:tcPr>
          <w:p w:rsidR="005C1E45" w:rsidRDefault="005C1E45" w:rsidP="005C1E45">
            <w:pPr>
              <w:pStyle w:val="Default"/>
              <w:jc w:val="center"/>
              <w:rPr>
                <w:sz w:val="20"/>
                <w:szCs w:val="20"/>
              </w:rPr>
            </w:pPr>
            <w:r>
              <w:rPr>
                <w:sz w:val="20"/>
                <w:szCs w:val="20"/>
              </w:rPr>
              <w:t>12</w:t>
            </w:r>
          </w:p>
        </w:tc>
        <w:tc>
          <w:tcPr>
            <w:tcW w:w="992" w:type="dxa"/>
            <w:vAlign w:val="center"/>
          </w:tcPr>
          <w:p w:rsidR="005C1E45" w:rsidRDefault="005C1E45" w:rsidP="005C1E45">
            <w:pPr>
              <w:pStyle w:val="Default"/>
              <w:jc w:val="center"/>
              <w:rPr>
                <w:sz w:val="20"/>
                <w:szCs w:val="20"/>
              </w:rPr>
            </w:pPr>
            <w:r>
              <w:rPr>
                <w:sz w:val="20"/>
                <w:szCs w:val="20"/>
              </w:rPr>
              <w:t>14</w:t>
            </w:r>
          </w:p>
        </w:tc>
        <w:tc>
          <w:tcPr>
            <w:tcW w:w="992" w:type="dxa"/>
            <w:vAlign w:val="center"/>
          </w:tcPr>
          <w:p w:rsidR="005C1E45" w:rsidRDefault="005C1E45" w:rsidP="005C1E45">
            <w:pPr>
              <w:pStyle w:val="Default"/>
              <w:jc w:val="center"/>
              <w:rPr>
                <w:sz w:val="20"/>
                <w:szCs w:val="20"/>
              </w:rPr>
            </w:pPr>
            <w:r>
              <w:rPr>
                <w:sz w:val="20"/>
                <w:szCs w:val="20"/>
              </w:rPr>
              <w:t>16</w:t>
            </w:r>
          </w:p>
        </w:tc>
        <w:tc>
          <w:tcPr>
            <w:tcW w:w="993" w:type="dxa"/>
            <w:vAlign w:val="center"/>
          </w:tcPr>
          <w:p w:rsidR="005C1E45" w:rsidRDefault="005C1E45" w:rsidP="005C1E45">
            <w:pPr>
              <w:pStyle w:val="Default"/>
              <w:jc w:val="center"/>
              <w:rPr>
                <w:sz w:val="20"/>
                <w:szCs w:val="20"/>
              </w:rPr>
            </w:pPr>
            <w:r>
              <w:rPr>
                <w:sz w:val="20"/>
                <w:szCs w:val="20"/>
              </w:rPr>
              <w:t>18</w:t>
            </w:r>
          </w:p>
        </w:tc>
        <w:tc>
          <w:tcPr>
            <w:tcW w:w="989" w:type="dxa"/>
            <w:vAlign w:val="center"/>
          </w:tcPr>
          <w:p w:rsidR="005C1E45" w:rsidRDefault="005C1E45" w:rsidP="005C1E45">
            <w:pPr>
              <w:pStyle w:val="Default"/>
              <w:jc w:val="center"/>
              <w:rPr>
                <w:sz w:val="20"/>
                <w:szCs w:val="20"/>
              </w:rPr>
            </w:pPr>
            <w:r>
              <w:rPr>
                <w:sz w:val="20"/>
                <w:szCs w:val="20"/>
              </w:rPr>
              <w:t>20</w:t>
            </w:r>
          </w:p>
        </w:tc>
      </w:tr>
    </w:tbl>
    <w:p w:rsidR="003E6DC6" w:rsidRDefault="00104EBC">
      <w:pPr>
        <w:widowControl w:val="0"/>
        <w:spacing w:before="1"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40" w:lineRule="auto"/>
        <w:ind w:left="1" w:right="-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rsidR="003E6DC6" w:rsidRDefault="003E6DC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2.4.8 </w:t>
      </w:r>
      <w:r>
        <w:rPr>
          <w:rFonts w:ascii="Times New Roman" w:eastAsia="Times New Roman" w:hAnsi="Times New Roman" w:cs="Times New Roman"/>
          <w:b/>
          <w:bCs/>
          <w:color w:val="000000"/>
          <w:sz w:val="26"/>
          <w:szCs w:val="26"/>
        </w:rPr>
        <w:t>В области благоустройства и массового отдыха</w:t>
      </w:r>
    </w:p>
    <w:p w:rsidR="003E6DC6" w:rsidRDefault="00104EBC">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Приложения</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региональным</w:t>
      </w:r>
      <w:r>
        <w:rPr>
          <w:rFonts w:ascii="Times New Roman" w:eastAsia="Times New Roman" w:hAnsi="Times New Roman" w:cs="Times New Roman"/>
          <w:color w:val="000000"/>
          <w:sz w:val="24"/>
          <w:szCs w:val="24"/>
        </w:rPr>
        <w:tab/>
        <w:t>нормативам 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Pr>
          <w:rFonts w:ascii="Times New Roman" w:eastAsia="Times New Roman" w:hAnsi="Times New Roman" w:cs="Times New Roman"/>
          <w:color w:val="000000"/>
          <w:sz w:val="24"/>
          <w:szCs w:val="24"/>
        </w:rPr>
        <w:tab/>
        <w:t>леса,     лесостепи,</w:t>
      </w:r>
      <w:r>
        <w:rPr>
          <w:rFonts w:ascii="Times New Roman" w:eastAsia="Times New Roman" w:hAnsi="Times New Roman" w:cs="Times New Roman"/>
          <w:color w:val="000000"/>
          <w:sz w:val="24"/>
          <w:szCs w:val="24"/>
        </w:rPr>
        <w:tab/>
        <w:t>степи,</w:t>
      </w:r>
      <w:r>
        <w:rPr>
          <w:rFonts w:ascii="Times New Roman" w:eastAsia="Times New Roman" w:hAnsi="Times New Roman" w:cs="Times New Roman"/>
          <w:color w:val="000000"/>
          <w:sz w:val="24"/>
          <w:szCs w:val="24"/>
        </w:rPr>
        <w:tab/>
        <w:t>горные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сложившейся</w:t>
      </w:r>
      <w:r>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40" w:name="_page_49_0"/>
      <w:bookmarkEnd w:id="39"/>
      <w:r>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tabs>
          <w:tab w:val="left" w:pos="785"/>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В области автомобильных дорог</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требуемого количества мест хранения исходя из жилой площади видится наиболее целесообразным ввиду следующих положений:</w:t>
      </w:r>
    </w:p>
    <w:p w:rsidR="003E6DC6" w:rsidRDefault="00104EBC">
      <w:pPr>
        <w:widowControl w:val="0"/>
        <w:spacing w:before="62" w:line="238"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3E6DC6" w:rsidRDefault="00104EBC">
      <w:pPr>
        <w:widowControl w:val="0"/>
        <w:spacing w:before="4"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rsidR="003E6DC6" w:rsidRDefault="00104EBC">
      <w:pPr>
        <w:widowControl w:val="0"/>
        <w:spacing w:before="5"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исключается неоднозначная трактовка норм.</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1324"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2.4.10 </w:t>
      </w:r>
      <w:r>
        <w:rPr>
          <w:rFonts w:ascii="Times New Roman" w:eastAsia="Times New Roman" w:hAnsi="Times New Roman" w:cs="Times New Roman"/>
          <w:b/>
          <w:bCs/>
          <w:color w:val="000000"/>
          <w:sz w:val="26"/>
          <w:szCs w:val="26"/>
        </w:rPr>
        <w:t>В области электро-, тепло-, газо- и водоснабжения населения, водоотведения</w:t>
      </w:r>
    </w:p>
    <w:p w:rsidR="003E6DC6" w:rsidRDefault="00104EBC">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минимального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обеспеченности      объектами      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коммунальной</w:t>
      </w:r>
      <w:r>
        <w:rPr>
          <w:rFonts w:ascii="Times New Roman" w:eastAsia="Times New Roman" w:hAnsi="Times New Roman" w:cs="Times New Roman"/>
          <w:color w:val="000000"/>
          <w:sz w:val="24"/>
          <w:szCs w:val="24"/>
        </w:rPr>
        <w:tab/>
        <w:t>инфраструктуры рекомендуется</w:t>
      </w:r>
      <w:r>
        <w:rPr>
          <w:rFonts w:ascii="Times New Roman" w:eastAsia="Times New Roman" w:hAnsi="Times New Roman" w:cs="Times New Roman"/>
          <w:color w:val="000000"/>
          <w:sz w:val="24"/>
          <w:szCs w:val="24"/>
        </w:rPr>
        <w:tab/>
        <w:t>использовать       показатели       удельного</w:t>
      </w:r>
      <w:r>
        <w:rPr>
          <w:rFonts w:ascii="Times New Roman" w:eastAsia="Times New Roman" w:hAnsi="Times New Roman" w:cs="Times New Roman"/>
          <w:color w:val="000000"/>
          <w:sz w:val="24"/>
          <w:szCs w:val="24"/>
        </w:rPr>
        <w:tab/>
        <w:t>потребления</w:t>
      </w:r>
      <w:r>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Электроснабжение</w:t>
      </w:r>
    </w:p>
    <w:p w:rsidR="003E6DC6" w:rsidRDefault="00104EBC" w:rsidP="00264872">
      <w:pPr>
        <w:widowControl w:val="0"/>
        <w:spacing w:before="115"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w:t>
      </w:r>
      <w:r>
        <w:rPr>
          <w:rFonts w:ascii="Times New Roman" w:eastAsia="Times New Roman" w:hAnsi="Times New Roman" w:cs="Times New Roman"/>
          <w:color w:val="000000"/>
          <w:sz w:val="24"/>
          <w:szCs w:val="24"/>
        </w:rPr>
        <w:lastRenderedPageBreak/>
        <w:t>бытовая нагрузка (кВт на 1 человека) определены согласно СП 42.13330.2016</w:t>
      </w:r>
      <w:bookmarkStart w:id="41" w:name="_page_50_0"/>
      <w:bookmarkEnd w:id="40"/>
      <w:r w:rsidR="002648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«Градостроительство. Планировка и застройка городских и сельских поселений» (Приложение Л).</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6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Теплоснабжение</w:t>
      </w:r>
    </w:p>
    <w:p w:rsidR="003E6DC6" w:rsidRDefault="00104EBC">
      <w:pPr>
        <w:widowControl w:val="0"/>
        <w:spacing w:before="116" w:line="240" w:lineRule="auto"/>
        <w:ind w:left="60"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rFonts w:ascii="Times New Roman" w:eastAsia="Times New Roman" w:hAnsi="Times New Roman" w:cs="Times New Roman"/>
            <w:color w:val="000000"/>
            <w:sz w:val="24"/>
            <w:szCs w:val="24"/>
          </w:rPr>
          <w:t>(Рисунок 1)</w:t>
        </w:r>
      </w:hyperlink>
      <w:r>
        <w:rPr>
          <w:rFonts w:ascii="Times New Roman" w:eastAsia="Times New Roman" w:hAnsi="Times New Roman" w:cs="Times New Roman"/>
          <w:color w:val="000000"/>
          <w:sz w:val="24"/>
          <w:szCs w:val="24"/>
        </w:rPr>
        <w:t>.</w:t>
      </w:r>
    </w:p>
    <w:p w:rsidR="003E6DC6" w:rsidRDefault="003E6DC6">
      <w:pPr>
        <w:spacing w:line="120" w:lineRule="exact"/>
        <w:rPr>
          <w:rFonts w:ascii="Times New Roman" w:eastAsia="Times New Roman" w:hAnsi="Times New Roman" w:cs="Times New Roman"/>
          <w:sz w:val="12"/>
          <w:szCs w:val="12"/>
        </w:rPr>
      </w:pPr>
    </w:p>
    <w:bookmarkEnd w:id="41"/>
    <w:p w:rsidR="003E6DC6" w:rsidRDefault="003E6DC6">
      <w:pPr>
        <w:widowControl w:val="0"/>
        <w:spacing w:line="240" w:lineRule="auto"/>
        <w:ind w:left="4957" w:right="-20"/>
        <w:rPr>
          <w:rFonts w:ascii="Times New Roman" w:eastAsia="Times New Roman" w:hAnsi="Times New Roman" w:cs="Times New Roman"/>
          <w:color w:val="000000"/>
          <w:sz w:val="24"/>
          <w:szCs w:val="24"/>
        </w:rPr>
        <w:sectPr w:rsidR="003E6DC6">
          <w:type w:val="continuous"/>
          <w:pgSz w:w="11906" w:h="16838"/>
          <w:pgMar w:top="1134" w:right="850" w:bottom="0" w:left="1642" w:header="0" w:footer="0" w:gutter="0"/>
          <w:cols w:space="708"/>
        </w:sectPr>
      </w:pPr>
    </w:p>
    <w:p w:rsidR="003E6DC6" w:rsidRDefault="003E6DC6">
      <w:pPr>
        <w:spacing w:line="240" w:lineRule="exact"/>
        <w:rPr>
          <w:sz w:val="24"/>
          <w:szCs w:val="24"/>
        </w:rPr>
      </w:pPr>
      <w:bookmarkStart w:id="42" w:name="_page_52_0"/>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after="11" w:line="120" w:lineRule="exact"/>
        <w:rPr>
          <w:sz w:val="12"/>
          <w:szCs w:val="12"/>
        </w:rPr>
      </w:pPr>
    </w:p>
    <w:p w:rsidR="003E6DC6" w:rsidRDefault="00104EBC">
      <w:pPr>
        <w:widowControl w:val="0"/>
        <w:spacing w:line="240" w:lineRule="auto"/>
        <w:ind w:left="1861" w:right="286" w:hanging="152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7120" behindDoc="1" locked="0" layoutInCell="0" allowOverlap="1" wp14:anchorId="789AC8D1" wp14:editId="6516EDB0">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25"/>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26"/>
                          <a:stretch/>
                        </pic:blipFill>
                        <pic:spPr>
                          <a:xfrm>
                            <a:off x="2362200" y="35559"/>
                            <a:ext cx="2860040" cy="4224020"/>
                          </a:xfrm>
                          <a:prstGeom prst="rect">
                            <a:avLst/>
                          </a:prstGeom>
                          <a:noFill/>
                        </pic:spPr>
                      </pic:pic>
                    </wpg:wgp>
                  </a:graphicData>
                </a:graphic>
              </wp:anchor>
            </w:drawing>
          </mc:Choice>
          <mc:Fallback>
            <w:pict>
              <v:group w14:anchorId="3635FF85" id="drawingObject6299" o:spid="_x0000_s1026" style="position:absolute;margin-left:113.3pt;margin-top:-400.55pt;width:411.2pt;height:400.9pt;z-index:-251599360;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26+LAAAAA3QAAAA8AAABkcnMvZG93bnJldi54bWxET01rAjEQvQv+hzAFb5pVUWRrlCIIXsRW&#10;e+hx2Ex2lyaTuIm6/vvmIPT4eN/rbe+suFMXW88KppMCBHHldcu1gu/LfrwCEROyRuuZFDwpwnYz&#10;HKyx1P7BX3Q/p1rkEI4lKmhSCqWUsWrIYZz4QJw54zuHKcOulrrDRw53Vs6KYikdtpwbGgy0a6j6&#10;Pd+cgt5Ge/1Ec7yYaYirsDjJH2OUGr31H+8gEvXpX/xyH7SC5bzI+/Ob/ATk5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rbr4sAAAADdAAAADwAAAAAAAAAAAAAAAACfAgAA&#10;ZHJzL2Rvd25yZXYueG1sUEsFBgAAAAAEAAQA9wAAAIwDAAAAAA==&#10;">
                  <v:imagedata r:id="rId27" o:title=""/>
                </v:shape>
                <v:shape id="Picture 6301" o:spid="_x0000_s1028" type="#_x0000_t75" style="position:absolute;left:23622;top:355;width:28600;height:4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lsPGAAAA3QAAAA8AAABkcnMvZG93bnJldi54bWxEj0FLw0AUhO8F/8PyBC+l3USh2thtkZZi&#10;sRdtxfMj+0yC2bdp9pnEf98VCj0OM/MNs1gNrlYdtaHybCCdJqCIc28rLgx8HreTJ1BBkC3WnsnA&#10;HwVYLW9GC8ys7/mDuoMUKkI4ZGigFGkyrUNeksMw9Q1x9L5961CibAttW+wj3NX6Pklm2mHFcaHE&#10;htYl5T+HX2dgzjzevOZh+9XP5fTeyWP6tt4bc3c7vDyDEhrkGr60d9bA7CFJ4f9NfAJ6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6aWw8YAAADdAAAADwAAAAAAAAAAAAAA&#10;AACfAgAAZHJzL2Rvd25yZXYueG1sUEsFBgAAAAAEAAQA9wAAAJIDAAAAAA==&#10;">
                  <v:imagedata r:id="rId28" o:title=""/>
                </v:shape>
                <w10:wrap anchorx="page"/>
              </v:group>
            </w:pict>
          </mc:Fallback>
        </mc:AlternateContent>
      </w:r>
      <w:r>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rsidR="003E6DC6" w:rsidRDefault="00104EBC">
      <w:pPr>
        <w:widowControl w:val="0"/>
        <w:tabs>
          <w:tab w:val="left" w:pos="1747"/>
          <w:tab w:val="left" w:pos="2696"/>
          <w:tab w:val="left" w:pos="3068"/>
          <w:tab w:val="left" w:pos="4555"/>
          <w:tab w:val="left" w:pos="6471"/>
          <w:tab w:val="left" w:pos="7627"/>
        </w:tabs>
        <w:spacing w:before="115"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Pr>
          <w:rFonts w:ascii="Times New Roman" w:eastAsia="Times New Roman" w:hAnsi="Times New Roman" w:cs="Times New Roman"/>
          <w:color w:val="000000"/>
          <w:sz w:val="24"/>
          <w:szCs w:val="24"/>
        </w:rPr>
        <w:tab/>
        <w:t>зданий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сооружений</w:t>
      </w:r>
      <w:r>
        <w:rPr>
          <w:rFonts w:ascii="Times New Roman" w:eastAsia="Times New Roman" w:hAnsi="Times New Roman" w:cs="Times New Roman"/>
          <w:color w:val="000000"/>
          <w:sz w:val="24"/>
          <w:szCs w:val="24"/>
        </w:rPr>
        <w:tab/>
        <w:t>рассчитываются</w:t>
      </w:r>
      <w:r>
        <w:rPr>
          <w:rFonts w:ascii="Times New Roman" w:eastAsia="Times New Roman" w:hAnsi="Times New Roman" w:cs="Times New Roman"/>
          <w:color w:val="000000"/>
          <w:sz w:val="24"/>
          <w:szCs w:val="24"/>
        </w:rPr>
        <w:tab/>
        <w:t>согласно</w:t>
      </w:r>
      <w:r>
        <w:rPr>
          <w:rFonts w:ascii="Times New Roman" w:eastAsia="Times New Roman" w:hAnsi="Times New Roman" w:cs="Times New Roman"/>
          <w:color w:val="000000"/>
          <w:sz w:val="24"/>
          <w:szCs w:val="24"/>
        </w:rPr>
        <w:tab/>
      </w:r>
      <w:hyperlink r:id="rId29">
        <w:r>
          <w:rPr>
            <w:rFonts w:ascii="Times New Roman" w:eastAsia="Times New Roman" w:hAnsi="Times New Roman" w:cs="Times New Roman"/>
            <w:color w:val="000000"/>
            <w:sz w:val="24"/>
            <w:szCs w:val="24"/>
          </w:rPr>
          <w:t xml:space="preserve">разделу 5     </w:t>
        </w:r>
      </w:hyperlink>
      <w:r>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30">
        <w:r>
          <w:rPr>
            <w:rFonts w:ascii="Times New Roman" w:eastAsia="Times New Roman" w:hAnsi="Times New Roman" w:cs="Times New Roman"/>
            <w:color w:val="000000"/>
            <w:sz w:val="24"/>
            <w:szCs w:val="24"/>
          </w:rPr>
          <w:t>СП 131.13330.2020.</w:t>
        </w:r>
      </w:hyperlink>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0" w:line="240" w:lineRule="exact"/>
        <w:rPr>
          <w:rFonts w:ascii="Times New Roman" w:eastAsia="Times New Roman" w:hAnsi="Times New Roman" w:cs="Times New Roman"/>
          <w:sz w:val="24"/>
          <w:szCs w:val="24"/>
        </w:rPr>
      </w:pPr>
    </w:p>
    <w:p w:rsidR="003E6DC6" w:rsidRDefault="00104EBC">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4" w:right="849" w:bottom="0" w:left="1701" w:header="0" w:footer="0" w:gutter="0"/>
          <w:cols w:space="708"/>
        </w:sectPr>
      </w:pPr>
      <w:r>
        <w:rPr>
          <w:rFonts w:ascii="Times New Roman" w:eastAsia="Times New Roman" w:hAnsi="Times New Roman" w:cs="Times New Roman"/>
          <w:color w:val="000000"/>
          <w:sz w:val="24"/>
          <w:szCs w:val="24"/>
        </w:rPr>
        <w:t>47</w:t>
      </w:r>
      <w:bookmarkEnd w:id="42"/>
    </w:p>
    <w:p w:rsidR="003E6DC6" w:rsidRDefault="00104EBC" w:rsidP="003344F8">
      <w:pPr>
        <w:widowControl w:val="0"/>
        <w:spacing w:before="55" w:after="74" w:line="240" w:lineRule="auto"/>
        <w:ind w:left="1" w:right="-50"/>
        <w:rPr>
          <w:rFonts w:ascii="Times New Roman" w:eastAsia="Times New Roman" w:hAnsi="Times New Roman" w:cs="Times New Roman"/>
          <w:b/>
          <w:bCs/>
          <w:color w:val="000000"/>
          <w:sz w:val="24"/>
          <w:szCs w:val="24"/>
        </w:rPr>
      </w:pPr>
      <w:bookmarkStart w:id="43" w:name="_page_53_0"/>
      <w:r>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4"/>
        <w:tblW w:w="0" w:type="auto"/>
        <w:tblInd w:w="1" w:type="dxa"/>
        <w:tblLook w:val="04A0" w:firstRow="1" w:lastRow="0" w:firstColumn="1" w:lastColumn="0" w:noHBand="0" w:noVBand="1"/>
      </w:tblPr>
      <w:tblGrid>
        <w:gridCol w:w="4389"/>
        <w:gridCol w:w="2551"/>
        <w:gridCol w:w="2410"/>
      </w:tblGrid>
      <w:tr w:rsidR="003344F8" w:rsidTr="00916054">
        <w:tc>
          <w:tcPr>
            <w:tcW w:w="4389" w:type="dxa"/>
            <w:vAlign w:val="center"/>
          </w:tcPr>
          <w:p w:rsidR="003344F8" w:rsidRDefault="003344F8" w:rsidP="003344F8">
            <w:pPr>
              <w:pStyle w:val="Default"/>
              <w:jc w:val="center"/>
              <w:rPr>
                <w:sz w:val="20"/>
                <w:szCs w:val="20"/>
              </w:rPr>
            </w:pPr>
            <w:r>
              <w:rPr>
                <w:b/>
                <w:bCs/>
                <w:sz w:val="20"/>
                <w:szCs w:val="20"/>
              </w:rPr>
              <w:t>Потребители</w:t>
            </w:r>
          </w:p>
        </w:tc>
        <w:tc>
          <w:tcPr>
            <w:tcW w:w="2551"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Вт/кв. м</w:t>
            </w:r>
          </w:p>
        </w:tc>
        <w:tc>
          <w:tcPr>
            <w:tcW w:w="2410"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ккал/ч на 1 кв. м</w:t>
            </w:r>
          </w:p>
        </w:tc>
      </w:tr>
      <w:tr w:rsidR="003344F8" w:rsidTr="00916054">
        <w:tc>
          <w:tcPr>
            <w:tcW w:w="4389" w:type="dxa"/>
            <w:vAlign w:val="center"/>
          </w:tcPr>
          <w:p w:rsidR="003344F8" w:rsidRPr="003344F8" w:rsidRDefault="003344F8" w:rsidP="003344F8">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c>
          <w:tcPr>
            <w:tcW w:w="2410"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20 кв. м /чел</w:t>
            </w:r>
          </w:p>
        </w:tc>
        <w:tc>
          <w:tcPr>
            <w:tcW w:w="2551" w:type="dxa"/>
            <w:vAlign w:val="center"/>
          </w:tcPr>
          <w:p w:rsidR="003344F8" w:rsidRDefault="003344F8" w:rsidP="003344F8">
            <w:pPr>
              <w:pStyle w:val="Default"/>
              <w:jc w:val="center"/>
              <w:rPr>
                <w:sz w:val="20"/>
                <w:szCs w:val="20"/>
              </w:rPr>
            </w:pPr>
            <w:r>
              <w:rPr>
                <w:sz w:val="20"/>
                <w:szCs w:val="20"/>
              </w:rPr>
              <w:t>15,3*</w:t>
            </w:r>
          </w:p>
        </w:tc>
        <w:tc>
          <w:tcPr>
            <w:tcW w:w="2410" w:type="dxa"/>
            <w:vAlign w:val="center"/>
          </w:tcPr>
          <w:p w:rsidR="003344F8" w:rsidRDefault="003344F8" w:rsidP="003344F8">
            <w:pPr>
              <w:pStyle w:val="Default"/>
              <w:jc w:val="center"/>
              <w:rPr>
                <w:sz w:val="20"/>
                <w:szCs w:val="20"/>
              </w:rPr>
            </w:pPr>
            <w:r>
              <w:rPr>
                <w:sz w:val="20"/>
                <w:szCs w:val="20"/>
              </w:rPr>
              <w:t>13,2</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25 кв. м /чел</w:t>
            </w:r>
          </w:p>
        </w:tc>
        <w:tc>
          <w:tcPr>
            <w:tcW w:w="2551" w:type="dxa"/>
            <w:vAlign w:val="center"/>
          </w:tcPr>
          <w:p w:rsidR="003344F8" w:rsidRDefault="003344F8" w:rsidP="003344F8">
            <w:pPr>
              <w:pStyle w:val="Default"/>
              <w:jc w:val="center"/>
              <w:rPr>
                <w:sz w:val="20"/>
                <w:szCs w:val="20"/>
              </w:rPr>
            </w:pPr>
            <w:r>
              <w:rPr>
                <w:sz w:val="20"/>
                <w:szCs w:val="20"/>
              </w:rPr>
              <w:t>12,2*</w:t>
            </w:r>
          </w:p>
        </w:tc>
        <w:tc>
          <w:tcPr>
            <w:tcW w:w="2410" w:type="dxa"/>
            <w:vAlign w:val="center"/>
          </w:tcPr>
          <w:p w:rsidR="003344F8" w:rsidRDefault="003344F8" w:rsidP="003344F8">
            <w:pPr>
              <w:pStyle w:val="Default"/>
              <w:jc w:val="center"/>
              <w:rPr>
                <w:sz w:val="20"/>
                <w:szCs w:val="20"/>
              </w:rPr>
            </w:pPr>
            <w:r>
              <w:rPr>
                <w:sz w:val="20"/>
                <w:szCs w:val="20"/>
              </w:rPr>
              <w:t>10,5</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30 кв. м /чел</w:t>
            </w:r>
          </w:p>
        </w:tc>
        <w:tc>
          <w:tcPr>
            <w:tcW w:w="2551" w:type="dxa"/>
            <w:vAlign w:val="center"/>
          </w:tcPr>
          <w:p w:rsidR="003344F8" w:rsidRDefault="003344F8" w:rsidP="003344F8">
            <w:pPr>
              <w:pStyle w:val="Default"/>
              <w:jc w:val="center"/>
              <w:rPr>
                <w:sz w:val="20"/>
                <w:szCs w:val="20"/>
              </w:rPr>
            </w:pPr>
            <w:r>
              <w:rPr>
                <w:sz w:val="20"/>
                <w:szCs w:val="20"/>
              </w:rPr>
              <w:t>10,2**</w:t>
            </w:r>
          </w:p>
        </w:tc>
        <w:tc>
          <w:tcPr>
            <w:tcW w:w="2410" w:type="dxa"/>
            <w:vAlign w:val="center"/>
          </w:tcPr>
          <w:p w:rsidR="003344F8" w:rsidRDefault="003344F8" w:rsidP="003344F8">
            <w:pPr>
              <w:pStyle w:val="Default"/>
              <w:jc w:val="center"/>
              <w:rPr>
                <w:sz w:val="20"/>
                <w:szCs w:val="20"/>
              </w:rPr>
            </w:pPr>
            <w:r>
              <w:rPr>
                <w:sz w:val="20"/>
                <w:szCs w:val="20"/>
              </w:rPr>
              <w:t>8,8</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35 кв. м /чел</w:t>
            </w:r>
          </w:p>
        </w:tc>
        <w:tc>
          <w:tcPr>
            <w:tcW w:w="2551" w:type="dxa"/>
            <w:vAlign w:val="center"/>
          </w:tcPr>
          <w:p w:rsidR="003344F8" w:rsidRDefault="003344F8" w:rsidP="003344F8">
            <w:pPr>
              <w:pStyle w:val="Default"/>
              <w:jc w:val="center"/>
              <w:rPr>
                <w:sz w:val="20"/>
                <w:szCs w:val="20"/>
              </w:rPr>
            </w:pPr>
            <w:r>
              <w:rPr>
                <w:sz w:val="20"/>
                <w:szCs w:val="20"/>
              </w:rPr>
              <w:t>8,7**</w:t>
            </w:r>
          </w:p>
        </w:tc>
        <w:tc>
          <w:tcPr>
            <w:tcW w:w="2410" w:type="dxa"/>
            <w:vAlign w:val="center"/>
          </w:tcPr>
          <w:p w:rsidR="003344F8" w:rsidRDefault="003344F8" w:rsidP="003344F8">
            <w:pPr>
              <w:pStyle w:val="Default"/>
              <w:jc w:val="center"/>
              <w:rPr>
                <w:sz w:val="20"/>
                <w:szCs w:val="20"/>
              </w:rPr>
            </w:pPr>
            <w:r>
              <w:rPr>
                <w:sz w:val="20"/>
                <w:szCs w:val="20"/>
              </w:rPr>
              <w:t>7,5</w:t>
            </w:r>
          </w:p>
        </w:tc>
      </w:tr>
    </w:tbl>
    <w:p w:rsidR="003B69E0" w:rsidRDefault="003B69E0" w:rsidP="003B69E0">
      <w:pPr>
        <w:pStyle w:val="Default"/>
        <w:rPr>
          <w:sz w:val="20"/>
          <w:szCs w:val="20"/>
        </w:rPr>
      </w:pPr>
      <w:r>
        <w:rPr>
          <w:sz w:val="20"/>
          <w:szCs w:val="20"/>
        </w:rPr>
        <w:t xml:space="preserve">Примечания: </w:t>
      </w:r>
    </w:p>
    <w:p w:rsidR="003B69E0" w:rsidRDefault="003B69E0" w:rsidP="003B69E0">
      <w:pPr>
        <w:pStyle w:val="Default"/>
        <w:rPr>
          <w:sz w:val="20"/>
          <w:szCs w:val="20"/>
        </w:rPr>
      </w:pPr>
      <w:r>
        <w:rPr>
          <w:sz w:val="20"/>
          <w:szCs w:val="20"/>
        </w:rPr>
        <w:t xml:space="preserve">* – параметр согласно приложению Г СП 124.13330.2012 «СНиП 41-02-2003 «Тепловые сети». </w:t>
      </w:r>
    </w:p>
    <w:p w:rsidR="003344F8" w:rsidRDefault="003B69E0" w:rsidP="003B69E0">
      <w:pPr>
        <w:widowControl w:val="0"/>
        <w:spacing w:before="55" w:after="74" w:line="240" w:lineRule="auto"/>
        <w:ind w:left="1" w:right="-50"/>
        <w:rPr>
          <w:rFonts w:ascii="Times New Roman" w:hAnsi="Times New Roman" w:cs="Times New Roman"/>
          <w:color w:val="000000"/>
          <w:sz w:val="20"/>
          <w:szCs w:val="20"/>
        </w:rPr>
      </w:pPr>
      <w:r>
        <w:rPr>
          <w:sz w:val="20"/>
          <w:szCs w:val="20"/>
        </w:rPr>
        <w:t xml:space="preserve">** </w:t>
      </w:r>
      <w:r w:rsidRPr="000D5D70">
        <w:rPr>
          <w:rFonts w:ascii="Times New Roman" w:hAnsi="Times New Roman" w:cs="Times New Roman"/>
          <w:color w:val="000000"/>
          <w:sz w:val="20"/>
          <w:szCs w:val="20"/>
        </w:rPr>
        <w:t>– параметр получен методом экстраполяции.</w:t>
      </w:r>
    </w:p>
    <w:p w:rsidR="000D5D70" w:rsidRPr="003344F8" w:rsidRDefault="000D5D70" w:rsidP="003B69E0">
      <w:pPr>
        <w:widowControl w:val="0"/>
        <w:spacing w:before="55" w:after="74" w:line="240" w:lineRule="auto"/>
        <w:ind w:left="1" w:right="-50"/>
        <w:rPr>
          <w:rFonts w:ascii="Times New Roman" w:eastAsia="Times New Roman" w:hAnsi="Times New Roman" w:cs="Times New Roman"/>
          <w:b/>
          <w:bCs/>
          <w:color w:val="000000"/>
          <w:sz w:val="24"/>
          <w:szCs w:val="24"/>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Водоснабжение и водоотведение</w:t>
      </w:r>
    </w:p>
    <w:p w:rsidR="003E6DC6" w:rsidRDefault="00104EBC">
      <w:pPr>
        <w:widowControl w:val="0"/>
        <w:tabs>
          <w:tab w:val="left" w:pos="1047"/>
          <w:tab w:val="left" w:pos="2178"/>
          <w:tab w:val="left" w:pos="4081"/>
          <w:tab w:val="left" w:pos="4531"/>
          <w:tab w:val="left" w:pos="6369"/>
          <w:tab w:val="left" w:pos="7532"/>
        </w:tabs>
        <w:spacing w:before="115"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водоотведения</w:t>
      </w:r>
      <w:r>
        <w:rPr>
          <w:rFonts w:ascii="Times New Roman" w:eastAsia="Times New Roman" w:hAnsi="Times New Roman" w:cs="Times New Roman"/>
          <w:color w:val="000000"/>
          <w:sz w:val="24"/>
          <w:szCs w:val="24"/>
        </w:rPr>
        <w:tab/>
        <w:t>средний</w:t>
      </w:r>
      <w:r>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Газоснабжение</w:t>
      </w:r>
    </w:p>
    <w:p w:rsidR="003E6DC6" w:rsidRDefault="00104EBC">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Pr>
          <w:rFonts w:ascii="Times New Roman" w:eastAsia="Times New Roman" w:hAnsi="Times New Roman" w:cs="Times New Roman"/>
          <w:color w:val="000000"/>
          <w:sz w:val="24"/>
          <w:szCs w:val="24"/>
        </w:rPr>
        <w:tab/>
        <w:t>министерства</w:t>
      </w:r>
      <w:r>
        <w:rPr>
          <w:rFonts w:ascii="Times New Roman" w:eastAsia="Times New Roman" w:hAnsi="Times New Roman" w:cs="Times New Roman"/>
          <w:color w:val="000000"/>
          <w:sz w:val="24"/>
          <w:szCs w:val="24"/>
        </w:rPr>
        <w:tab/>
        <w:t>промышленности,</w:t>
      </w:r>
      <w:r>
        <w:rPr>
          <w:rFonts w:ascii="Times New Roman" w:eastAsia="Times New Roman" w:hAnsi="Times New Roman" w:cs="Times New Roman"/>
          <w:color w:val="000000"/>
          <w:sz w:val="24"/>
          <w:szCs w:val="24"/>
        </w:rPr>
        <w:tab/>
        <w:t>энергетики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rFonts w:ascii="Times New Roman" w:eastAsia="Times New Roman" w:hAnsi="Times New Roman" w:cs="Times New Roman"/>
          <w:color w:val="000000"/>
          <w:sz w:val="24"/>
          <w:szCs w:val="24"/>
        </w:rPr>
        <w:tab/>
        <w:t>на      газоснабжение</w:t>
      </w:r>
      <w:r>
        <w:rPr>
          <w:rFonts w:ascii="Times New Roman" w:eastAsia="Times New Roman" w:hAnsi="Times New Roman" w:cs="Times New Roman"/>
          <w:color w:val="000000"/>
          <w:sz w:val="24"/>
          <w:szCs w:val="24"/>
        </w:rPr>
        <w:tab/>
        <w:t>природным      газом      населения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целях пищеприготовления не устанавливается.</w:t>
      </w:r>
    </w:p>
    <w:p w:rsidR="00D62969" w:rsidRDefault="00D62969">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9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2.4.11 </w:t>
      </w:r>
      <w:r>
        <w:rPr>
          <w:rFonts w:ascii="Times New Roman" w:eastAsia="Times New Roman" w:hAnsi="Times New Roman" w:cs="Times New Roman"/>
          <w:b/>
          <w:bCs/>
          <w:color w:val="000000"/>
          <w:sz w:val="26"/>
          <w:szCs w:val="26"/>
        </w:rPr>
        <w:t>В области предупреждения чрезвычайных ситуаций, стихийных бедствий, эпидемий и ликвидации их последствий</w:t>
      </w:r>
    </w:p>
    <w:p w:rsidR="003E6DC6" w:rsidRDefault="00104EBC">
      <w:pPr>
        <w:widowControl w:val="0"/>
        <w:spacing w:before="110"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833"/>
          <w:tab w:val="left" w:pos="3565"/>
          <w:tab w:val="left" w:pos="5381"/>
          <w:tab w:val="left" w:pos="6029"/>
          <w:tab w:val="left" w:pos="7987"/>
          <w:tab w:val="left" w:pos="9122"/>
        </w:tabs>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Pr>
          <w:rFonts w:ascii="Times New Roman" w:eastAsia="Times New Roman" w:hAnsi="Times New Roman" w:cs="Times New Roman"/>
          <w:color w:val="000000"/>
          <w:sz w:val="24"/>
          <w:szCs w:val="24"/>
        </w:rPr>
        <w:tab/>
        <w:t>аварийно-спасательных</w:t>
      </w:r>
      <w:r>
        <w:rPr>
          <w:rFonts w:ascii="Times New Roman" w:eastAsia="Times New Roman" w:hAnsi="Times New Roman" w:cs="Times New Roman"/>
          <w:color w:val="000000"/>
          <w:sz w:val="24"/>
          <w:szCs w:val="24"/>
        </w:rPr>
        <w:tab/>
        <w:t>формирований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bookmarkStart w:id="44" w:name="_page_54_0"/>
      <w:bookmarkEnd w:id="43"/>
      <w:r>
        <w:rPr>
          <w:rFonts w:ascii="Times New Roman" w:eastAsia="Times New Roman" w:hAnsi="Times New Roman" w:cs="Times New Roman"/>
          <w:color w:val="000000"/>
          <w:sz w:val="24"/>
          <w:szCs w:val="24"/>
        </w:rPr>
        <w:t>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w:t>
      </w:r>
      <w:r>
        <w:rPr>
          <w:rFonts w:ascii="Times New Roman" w:eastAsia="Times New Roman" w:hAnsi="Times New Roman" w:cs="Times New Roman"/>
          <w:color w:val="000000"/>
          <w:sz w:val="24"/>
          <w:szCs w:val="24"/>
        </w:rPr>
        <w:lastRenderedPageBreak/>
        <w:t>спасательных служб и (или) аварийно-спасательных формирований установлены с 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4" w:line="220" w:lineRule="exact"/>
        <w:rPr>
          <w:rFonts w:ascii="Times New Roman" w:eastAsia="Times New Roman" w:hAnsi="Times New Roman" w:cs="Times New Roman"/>
        </w:rPr>
      </w:pPr>
    </w:p>
    <w:p w:rsidR="003E6DC6" w:rsidRDefault="00104EBC">
      <w:pPr>
        <w:widowControl w:val="0"/>
        <w:tabs>
          <w:tab w:val="left" w:pos="1159"/>
          <w:tab w:val="left" w:pos="2352"/>
          <w:tab w:val="left" w:pos="4122"/>
          <w:tab w:val="left" w:pos="5837"/>
          <w:tab w:val="left" w:pos="6740"/>
          <w:tab w:val="left" w:pos="7155"/>
          <w:tab w:val="left" w:pos="8813"/>
        </w:tabs>
        <w:spacing w:line="240" w:lineRule="auto"/>
        <w:ind w:left="720" w:right="-56"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2.4.12 </w:t>
      </w:r>
      <w:r>
        <w:rPr>
          <w:rFonts w:ascii="Times New Roman" w:eastAsia="Times New Roman" w:hAnsi="Times New Roman" w:cs="Times New Roman"/>
          <w:b/>
          <w:bCs/>
          <w:color w:val="000000"/>
          <w:sz w:val="26"/>
          <w:szCs w:val="26"/>
        </w:rPr>
        <w:t>В</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организации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ритуальных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услуг</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содержания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мест захоронения</w:t>
      </w:r>
    </w:p>
    <w:p w:rsidR="003E6DC6" w:rsidRDefault="00104EBC">
      <w:pPr>
        <w:widowControl w:val="0"/>
        <w:spacing w:before="112"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6" w:line="240" w:lineRule="exact"/>
        <w:rPr>
          <w:rFonts w:ascii="Times New Roman" w:eastAsia="Times New Roman" w:hAnsi="Times New Roman" w:cs="Times New Roman"/>
          <w:sz w:val="24"/>
          <w:szCs w:val="24"/>
        </w:rPr>
      </w:pPr>
    </w:p>
    <w:bookmarkEnd w:id="44"/>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24" w:right="849" w:bottom="0" w:left="1701" w:header="0" w:footer="0" w:gutter="0"/>
          <w:cols w:space="708"/>
        </w:sectPr>
      </w:pPr>
    </w:p>
    <w:p w:rsidR="003E6DC6" w:rsidRDefault="003E6DC6">
      <w:pPr>
        <w:spacing w:after="18" w:line="220" w:lineRule="exact"/>
      </w:pPr>
      <w:bookmarkStart w:id="45" w:name="_page_55_0"/>
    </w:p>
    <w:p w:rsidR="003E6DC6" w:rsidRDefault="00104EBC">
      <w:pPr>
        <w:widowControl w:val="0"/>
        <w:tabs>
          <w:tab w:val="left" w:pos="2772"/>
          <w:tab w:val="left" w:pos="3451"/>
          <w:tab w:val="left" w:pos="5211"/>
          <w:tab w:val="left" w:pos="7635"/>
        </w:tabs>
        <w:spacing w:line="241" w:lineRule="auto"/>
        <w:ind w:left="1" w:right="-59" w:firstLine="7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ПРАВИЛА</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ОБЛАСТЬ</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ПРИМЕНЕНИЯ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w:t>
      </w:r>
    </w:p>
    <w:p w:rsidR="003E6DC6" w:rsidRDefault="00104EBC">
      <w:pPr>
        <w:widowControl w:val="0"/>
        <w:spacing w:before="112"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Действие 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распространяется на всю территорию муниципального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w:t>
      </w:r>
      <w:r w:rsidR="00017600">
        <w:rPr>
          <w:rFonts w:ascii="Times New Roman" w:eastAsia="Times New Roman" w:hAnsi="Times New Roman" w:cs="Times New Roman"/>
          <w:color w:val="000000"/>
          <w:sz w:val="24"/>
          <w:szCs w:val="24"/>
        </w:rPr>
        <w:t xml:space="preserve">ов для населения, установленные МНГП </w:t>
      </w:r>
      <w:r w:rsidR="004A406B">
        <w:rPr>
          <w:rFonts w:ascii="Times New Roman" w:eastAsia="Times New Roman" w:hAnsi="Times New Roman" w:cs="Times New Roman"/>
          <w:color w:val="000000"/>
          <w:sz w:val="24"/>
          <w:szCs w:val="24"/>
        </w:rPr>
        <w:t>Идринского</w:t>
      </w:r>
      <w:r w:rsidR="00017600">
        <w:rPr>
          <w:rFonts w:ascii="Times New Roman" w:eastAsia="Times New Roman" w:hAnsi="Times New Roman" w:cs="Times New Roman"/>
          <w:color w:val="000000"/>
          <w:sz w:val="24"/>
          <w:szCs w:val="24"/>
        </w:rPr>
        <w:t xml:space="preserve"> муниципального района</w:t>
      </w:r>
      <w:r>
        <w:rPr>
          <w:rFonts w:ascii="Times New Roman" w:eastAsia="Times New Roman" w:hAnsi="Times New Roman" w:cs="Times New Roman"/>
          <w:color w:val="000000"/>
          <w:sz w:val="24"/>
          <w:szCs w:val="24"/>
        </w:rPr>
        <w:t>, применяются в соответствии с настоящим разделом.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Pr>
            <w:rFonts w:ascii="Times New Roman" w:eastAsia="Times New Roman" w:hAnsi="Times New Roman" w:cs="Times New Roman"/>
            <w:color w:val="000000"/>
            <w:sz w:val="24"/>
            <w:szCs w:val="24"/>
          </w:rPr>
          <w:t>(Таблица 23)</w:t>
        </w:r>
      </w:hyperlink>
      <w:r>
        <w:rPr>
          <w:rFonts w:ascii="Times New Roman" w:eastAsia="Times New Roman" w:hAnsi="Times New Roman" w:cs="Times New Roman"/>
          <w:color w:val="000000"/>
          <w:sz w:val="24"/>
          <w:szCs w:val="24"/>
        </w:rPr>
        <w:t>:</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3E6DC6" w:rsidRDefault="00104EBC">
      <w:pPr>
        <w:widowControl w:val="0"/>
        <w:spacing w:before="4"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3E6DC6" w:rsidRDefault="00104EBC">
      <w:pPr>
        <w:widowControl w:val="0"/>
        <w:tabs>
          <w:tab w:val="left" w:pos="1419"/>
        </w:tabs>
        <w:spacing w:before="3" w:line="239"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00017600">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3E6DC6" w:rsidRDefault="003E6DC6">
      <w:pPr>
        <w:spacing w:after="1" w:line="120" w:lineRule="exact"/>
        <w:rPr>
          <w:rFonts w:ascii="Times New Roman" w:eastAsia="Times New Roman" w:hAnsi="Times New Roman" w:cs="Times New Roman"/>
          <w:sz w:val="12"/>
          <w:szCs w:val="12"/>
        </w:rPr>
      </w:pPr>
    </w:p>
    <w:p w:rsidR="003E6DC6" w:rsidRDefault="00017600">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Pr="0001760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w:t>
      </w:r>
      <w:r w:rsidR="00104EBC">
        <w:rPr>
          <w:rFonts w:ascii="Times New Roman" w:eastAsia="Times New Roman" w:hAnsi="Times New Roman" w:cs="Times New Roman"/>
          <w:color w:val="000000"/>
          <w:sz w:val="24"/>
          <w:szCs w:val="24"/>
        </w:rPr>
        <w:t>района</w:t>
      </w:r>
      <w:r>
        <w:rPr>
          <w:rFonts w:ascii="Times New Roman" w:eastAsia="Times New Roman" w:hAnsi="Times New Roman" w:cs="Times New Roman"/>
          <w:color w:val="000000"/>
          <w:sz w:val="24"/>
          <w:szCs w:val="24"/>
        </w:rPr>
        <w:t xml:space="preserve"> применяются при </w:t>
      </w:r>
      <w:r w:rsidR="00104EBC">
        <w:rPr>
          <w:rFonts w:ascii="Times New Roman" w:eastAsia="Times New Roman" w:hAnsi="Times New Roman" w:cs="Times New Roman"/>
          <w:color w:val="000000"/>
          <w:sz w:val="24"/>
          <w:szCs w:val="24"/>
        </w:rPr>
        <w:t>выдаче</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разрешения</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на строительство </w:t>
      </w:r>
      <w:r>
        <w:rPr>
          <w:rFonts w:ascii="Times New Roman" w:eastAsia="Times New Roman" w:hAnsi="Times New Roman" w:cs="Times New Roman"/>
          <w:color w:val="000000"/>
          <w:sz w:val="24"/>
          <w:szCs w:val="24"/>
        </w:rPr>
        <w:t xml:space="preserve">для проведения проверки </w:t>
      </w:r>
      <w:r w:rsidR="00104EBC">
        <w:rPr>
          <w:rFonts w:ascii="Times New Roman" w:eastAsia="Times New Roman" w:hAnsi="Times New Roman" w:cs="Times New Roman"/>
          <w:color w:val="000000"/>
          <w:sz w:val="24"/>
          <w:szCs w:val="24"/>
        </w:rPr>
        <w:t>соответствия проектной</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3E6DC6" w:rsidRDefault="003E6DC6">
      <w:pPr>
        <w:spacing w:line="120" w:lineRule="exact"/>
        <w:rPr>
          <w:rFonts w:ascii="Times New Roman" w:eastAsia="Times New Roman" w:hAnsi="Times New Roman" w:cs="Times New Roman"/>
          <w:sz w:val="12"/>
          <w:szCs w:val="12"/>
        </w:rPr>
      </w:pPr>
    </w:p>
    <w:p w:rsidR="003E6DC6" w:rsidRDefault="00915F06">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sidRPr="00915F0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муниципального района применяются при разработке </w:t>
      </w:r>
      <w:r w:rsidR="00104EBC">
        <w:rPr>
          <w:rFonts w:ascii="Times New Roman" w:eastAsia="Times New Roman" w:hAnsi="Times New Roman" w:cs="Times New Roman"/>
          <w:color w:val="000000"/>
          <w:sz w:val="24"/>
          <w:szCs w:val="24"/>
        </w:rPr>
        <w:t>правил благоустройства территории для установления норм и правил благоустройства, в том числе требований к проектам благоустройства.</w:t>
      </w:r>
    </w:p>
    <w:p w:rsidR="003E6DC6" w:rsidRDefault="00017600">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46" w:name="_page_56_0"/>
      <w:bookmarkEnd w:id="45"/>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орга</w:t>
      </w:r>
      <w:r w:rsidR="00915F06">
        <w:rPr>
          <w:rFonts w:ascii="Times New Roman" w:eastAsia="Times New Roman" w:hAnsi="Times New Roman" w:cs="Times New Roman"/>
          <w:color w:val="000000"/>
          <w:sz w:val="24"/>
          <w:szCs w:val="24"/>
        </w:rPr>
        <w:t xml:space="preserve">низации конкурсов на разработку документации архитектурно-строительного проектирования, </w:t>
      </w:r>
      <w:r w:rsidR="00104EBC">
        <w:rPr>
          <w:rFonts w:ascii="Times New Roman" w:eastAsia="Times New Roman" w:hAnsi="Times New Roman" w:cs="Times New Roman"/>
          <w:color w:val="000000"/>
          <w:sz w:val="24"/>
          <w:szCs w:val="24"/>
        </w:rPr>
        <w:t xml:space="preserve">проектов благоустройства для установления требований к проектным решениям по </w:t>
      </w:r>
      <w:r w:rsidR="00104EBC">
        <w:rPr>
          <w:rFonts w:ascii="Times New Roman" w:eastAsia="Times New Roman" w:hAnsi="Times New Roman" w:cs="Times New Roman"/>
          <w:color w:val="000000"/>
          <w:sz w:val="24"/>
          <w:szCs w:val="24"/>
        </w:rPr>
        <w:lastRenderedPageBreak/>
        <w:t>развитию территории и размещению объектов, содержащихся в конкурсной документации.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w:t>
      </w:r>
      <w:r w:rsidR="00915F06" w:rsidRPr="00915F06">
        <w:rPr>
          <w:rFonts w:ascii="Times New Roman" w:eastAsia="Times New Roman" w:hAnsi="Times New Roman" w:cs="Times New Roman"/>
          <w:color w:val="000000"/>
          <w:sz w:val="24"/>
          <w:szCs w:val="24"/>
        </w:rPr>
        <w:t xml:space="preserve"> </w:t>
      </w:r>
      <w:r w:rsidR="004A406B">
        <w:rPr>
          <w:rFonts w:ascii="Times New Roman" w:eastAsia="Times New Roman" w:hAnsi="Times New Roman" w:cs="Times New Roman"/>
          <w:color w:val="000000"/>
          <w:sz w:val="24"/>
          <w:szCs w:val="24"/>
        </w:rPr>
        <w:t>Идринского</w:t>
      </w:r>
      <w:r w:rsidR="00915F06">
        <w:rPr>
          <w:rFonts w:ascii="Times New Roman" w:eastAsia="Times New Roman" w:hAnsi="Times New Roman" w:cs="Times New Roman"/>
          <w:color w:val="000000"/>
          <w:sz w:val="24"/>
          <w:szCs w:val="24"/>
        </w:rPr>
        <w:t xml:space="preserve"> муниципального</w:t>
      </w:r>
      <w:r w:rsidR="00632851">
        <w:rPr>
          <w:rFonts w:ascii="Times New Roman" w:eastAsia="Times New Roman" w:hAnsi="Times New Roman" w:cs="Times New Roman"/>
          <w:color w:val="000000"/>
          <w:sz w:val="24"/>
          <w:szCs w:val="24"/>
        </w:rPr>
        <w:t xml:space="preserve"> </w:t>
      </w:r>
      <w:r w:rsidR="00915F06">
        <w:rPr>
          <w:rFonts w:ascii="Times New Roman" w:eastAsia="Times New Roman" w:hAnsi="Times New Roman" w:cs="Times New Roman"/>
          <w:color w:val="000000"/>
          <w:sz w:val="24"/>
          <w:szCs w:val="24"/>
        </w:rPr>
        <w:t xml:space="preserve">района применяются при разработке </w:t>
      </w:r>
      <w:r>
        <w:rPr>
          <w:rFonts w:ascii="Times New Roman" w:eastAsia="Times New Roman" w:hAnsi="Times New Roman" w:cs="Times New Roman"/>
          <w:color w:val="000000"/>
          <w:sz w:val="24"/>
          <w:szCs w:val="24"/>
        </w:rPr>
        <w:t>проектной документации, проектов благоустройства для установления параметров и характеристик территорий, зданий и сооружений.</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4A406B">
        <w:rPr>
          <w:rFonts w:ascii="Times New Roman" w:eastAsia="Times New Roman" w:hAnsi="Times New Roman" w:cs="Times New Roman"/>
          <w:color w:val="000000"/>
          <w:sz w:val="24"/>
          <w:szCs w:val="24"/>
        </w:rPr>
        <w:t>Идринского</w:t>
      </w:r>
      <w:r>
        <w:rPr>
          <w:rFonts w:ascii="Times New Roman" w:eastAsia="Times New Roman" w:hAnsi="Times New Roman" w:cs="Times New Roman"/>
          <w:color w:val="000000"/>
          <w:sz w:val="24"/>
          <w:szCs w:val="24"/>
        </w:rPr>
        <w:t xml:space="preserve"> муниципального района</w:t>
      </w:r>
      <w:r w:rsidR="00104EBC">
        <w:rPr>
          <w:rFonts w:ascii="Times New Roman" w:eastAsia="Times New Roman" w:hAnsi="Times New Roman" w:cs="Times New Roman"/>
          <w:color w:val="000000"/>
          <w:sz w:val="24"/>
          <w:szCs w:val="24"/>
        </w:rPr>
        <w:t xml:space="preserve"> также применяются при принятии иных документов и решений в сфере управления развитием территории.</w:t>
      </w:r>
    </w:p>
    <w:p w:rsidR="003E6DC6" w:rsidRDefault="003E6DC6">
      <w:pPr>
        <w:spacing w:after="6" w:line="120" w:lineRule="exact"/>
        <w:rPr>
          <w:rFonts w:ascii="Times New Roman" w:eastAsia="Times New Roman" w:hAnsi="Times New Roman" w:cs="Times New Roman"/>
          <w:sz w:val="12"/>
          <w:szCs w:val="12"/>
        </w:rPr>
      </w:pPr>
    </w:p>
    <w:p w:rsidR="00EC1130" w:rsidRDefault="00104EBC" w:rsidP="00EC1130">
      <w:pPr>
        <w:widowControl w:val="0"/>
        <w:spacing w:after="71" w:line="240" w:lineRule="auto"/>
        <w:ind w:left="1"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23 – Перечень расчетных показателей для объектов местного значения </w:t>
      </w:r>
      <w:r w:rsidR="004A406B">
        <w:rPr>
          <w:rFonts w:ascii="Times New Roman" w:eastAsia="Times New Roman" w:hAnsi="Times New Roman" w:cs="Times New Roman"/>
          <w:b/>
          <w:bCs/>
          <w:color w:val="000000"/>
          <w:sz w:val="24"/>
          <w:szCs w:val="24"/>
        </w:rPr>
        <w:t>Идринского</w:t>
      </w:r>
      <w:r w:rsidR="00A57FD1">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4"/>
        <w:tblW w:w="0" w:type="auto"/>
        <w:tblInd w:w="1" w:type="dxa"/>
        <w:tblLook w:val="04A0" w:firstRow="1" w:lastRow="0" w:firstColumn="1" w:lastColumn="0" w:noHBand="0" w:noVBand="1"/>
      </w:tblPr>
      <w:tblGrid>
        <w:gridCol w:w="566"/>
        <w:gridCol w:w="3632"/>
        <w:gridCol w:w="2940"/>
        <w:gridCol w:w="707"/>
        <w:gridCol w:w="799"/>
        <w:gridCol w:w="700"/>
      </w:tblGrid>
      <w:tr w:rsidR="007A2B39" w:rsidTr="000E1252">
        <w:tc>
          <w:tcPr>
            <w:tcW w:w="566" w:type="dxa"/>
          </w:tcPr>
          <w:p w:rsidR="007A2B39" w:rsidRDefault="007A2B39" w:rsidP="007A2B39">
            <w:pPr>
              <w:pStyle w:val="Default"/>
              <w:rPr>
                <w:sz w:val="20"/>
                <w:szCs w:val="20"/>
              </w:rPr>
            </w:pPr>
            <w:r>
              <w:rPr>
                <w:b/>
                <w:bCs/>
                <w:sz w:val="20"/>
                <w:szCs w:val="20"/>
              </w:rPr>
              <w:t xml:space="preserve">№ п/п </w:t>
            </w:r>
          </w:p>
        </w:tc>
        <w:tc>
          <w:tcPr>
            <w:tcW w:w="3632" w:type="dxa"/>
          </w:tcPr>
          <w:p w:rsidR="007A2B39" w:rsidRDefault="007A2B39" w:rsidP="007A2B39">
            <w:pPr>
              <w:pStyle w:val="Default"/>
              <w:rPr>
                <w:sz w:val="20"/>
                <w:szCs w:val="20"/>
              </w:rPr>
            </w:pPr>
            <w:r>
              <w:rPr>
                <w:b/>
                <w:bCs/>
                <w:sz w:val="20"/>
                <w:szCs w:val="20"/>
              </w:rPr>
              <w:t xml:space="preserve">Наименование вида объекта </w:t>
            </w:r>
          </w:p>
        </w:tc>
        <w:tc>
          <w:tcPr>
            <w:tcW w:w="2940" w:type="dxa"/>
          </w:tcPr>
          <w:p w:rsidR="007A2B39" w:rsidRDefault="007A2B39" w:rsidP="007A2B39">
            <w:pPr>
              <w:pStyle w:val="Default"/>
              <w:rPr>
                <w:sz w:val="20"/>
                <w:szCs w:val="20"/>
              </w:rPr>
            </w:pPr>
            <w:r>
              <w:rPr>
                <w:b/>
                <w:bCs/>
                <w:sz w:val="20"/>
                <w:szCs w:val="20"/>
              </w:rPr>
              <w:t xml:space="preserve">Наименование расчетных показателей </w:t>
            </w:r>
          </w:p>
        </w:tc>
        <w:tc>
          <w:tcPr>
            <w:tcW w:w="707" w:type="dxa"/>
          </w:tcPr>
          <w:p w:rsidR="007A2B39" w:rsidRDefault="007A2B39" w:rsidP="007A2B39">
            <w:pPr>
              <w:pStyle w:val="Default"/>
              <w:rPr>
                <w:sz w:val="20"/>
                <w:szCs w:val="20"/>
              </w:rPr>
            </w:pPr>
            <w:r>
              <w:rPr>
                <w:b/>
                <w:bCs/>
                <w:sz w:val="20"/>
                <w:szCs w:val="20"/>
              </w:rPr>
              <w:t xml:space="preserve">СТП </w:t>
            </w:r>
          </w:p>
        </w:tc>
        <w:tc>
          <w:tcPr>
            <w:tcW w:w="799" w:type="dxa"/>
          </w:tcPr>
          <w:p w:rsidR="007A2B39" w:rsidRDefault="007A2B39" w:rsidP="007A2B39">
            <w:pPr>
              <w:pStyle w:val="Default"/>
              <w:rPr>
                <w:sz w:val="20"/>
                <w:szCs w:val="20"/>
              </w:rPr>
            </w:pPr>
            <w:r>
              <w:rPr>
                <w:b/>
                <w:bCs/>
                <w:sz w:val="20"/>
                <w:szCs w:val="20"/>
              </w:rPr>
              <w:t xml:space="preserve">ДППТ </w:t>
            </w:r>
          </w:p>
        </w:tc>
        <w:tc>
          <w:tcPr>
            <w:tcW w:w="700" w:type="dxa"/>
          </w:tcPr>
          <w:p w:rsidR="007A2B39" w:rsidRDefault="007A2B39" w:rsidP="007A2B39">
            <w:pPr>
              <w:pStyle w:val="Default"/>
              <w:rPr>
                <w:sz w:val="20"/>
                <w:szCs w:val="20"/>
              </w:rPr>
            </w:pPr>
            <w:r>
              <w:rPr>
                <w:b/>
                <w:bCs/>
                <w:sz w:val="20"/>
                <w:szCs w:val="20"/>
              </w:rPr>
              <w:t xml:space="preserve">ПЗЗ </w:t>
            </w:r>
          </w:p>
        </w:tc>
      </w:tr>
      <w:tr w:rsidR="007A2B39" w:rsidTr="000E1252">
        <w:tc>
          <w:tcPr>
            <w:tcW w:w="566" w:type="dxa"/>
          </w:tcPr>
          <w:p w:rsidR="007A2B39" w:rsidRDefault="007A2B39" w:rsidP="007A2B39">
            <w:pPr>
              <w:widowControl w:val="0"/>
              <w:spacing w:after="71"/>
              <w:ind w:right="-14"/>
              <w:jc w:val="both"/>
              <w:rPr>
                <w:rFonts w:ascii="Times New Roman" w:eastAsia="Times New Roman" w:hAnsi="Times New Roman" w:cs="Times New Roman"/>
                <w:b/>
                <w:bCs/>
                <w:color w:val="000000"/>
                <w:sz w:val="24"/>
                <w:szCs w:val="24"/>
              </w:rPr>
            </w:pPr>
          </w:p>
        </w:tc>
        <w:tc>
          <w:tcPr>
            <w:tcW w:w="8778" w:type="dxa"/>
            <w:gridSpan w:val="5"/>
          </w:tcPr>
          <w:p w:rsidR="007A2B39" w:rsidRDefault="007A2B39" w:rsidP="007A2B39">
            <w:pPr>
              <w:pStyle w:val="Default"/>
              <w:rPr>
                <w:sz w:val="20"/>
                <w:szCs w:val="20"/>
              </w:rPr>
            </w:pPr>
            <w:r>
              <w:rPr>
                <w:b/>
                <w:bCs/>
                <w:sz w:val="20"/>
                <w:szCs w:val="20"/>
              </w:rPr>
              <w:t xml:space="preserve">РАСЧЕТНЫЕ ПОКАЗАТЕЛИ ДЛЯ ОБЪЕКТОВ МЕСТНОГО ЗНАЧЕНИЯ </w:t>
            </w:r>
            <w:r w:rsidR="004A406B">
              <w:rPr>
                <w:b/>
                <w:bCs/>
                <w:sz w:val="20"/>
                <w:szCs w:val="20"/>
              </w:rPr>
              <w:t>ИДРИНСКОГО</w:t>
            </w:r>
            <w:r w:rsidR="00B56B76">
              <w:rPr>
                <w:b/>
                <w:bCs/>
                <w:sz w:val="20"/>
                <w:szCs w:val="20"/>
              </w:rPr>
              <w:t xml:space="preserve"> </w:t>
            </w:r>
            <w:r>
              <w:rPr>
                <w:b/>
                <w:bCs/>
                <w:sz w:val="20"/>
                <w:szCs w:val="20"/>
              </w:rPr>
              <w:t xml:space="preserve">МУНИЦИПАЛЬНОГО РАЙОНА </w:t>
            </w:r>
          </w:p>
        </w:tc>
      </w:tr>
      <w:tr w:rsidR="007A2B39" w:rsidTr="000E1252">
        <w:trPr>
          <w:trHeight w:val="309"/>
        </w:trPr>
        <w:tc>
          <w:tcPr>
            <w:tcW w:w="566" w:type="dxa"/>
          </w:tcPr>
          <w:p w:rsidR="007A2B39" w:rsidRDefault="007A2B39" w:rsidP="007A2B39">
            <w:pPr>
              <w:pStyle w:val="Default"/>
              <w:rPr>
                <w:sz w:val="20"/>
                <w:szCs w:val="20"/>
              </w:rPr>
            </w:pPr>
            <w:r>
              <w:rPr>
                <w:b/>
                <w:bCs/>
                <w:sz w:val="20"/>
                <w:szCs w:val="20"/>
              </w:rPr>
              <w:t xml:space="preserve">1 </w:t>
            </w:r>
          </w:p>
        </w:tc>
        <w:tc>
          <w:tcPr>
            <w:tcW w:w="8778" w:type="dxa"/>
            <w:gridSpan w:val="5"/>
          </w:tcPr>
          <w:p w:rsidR="007A2B39" w:rsidRDefault="007A2B39" w:rsidP="007A2B39">
            <w:pPr>
              <w:pStyle w:val="Default"/>
              <w:rPr>
                <w:sz w:val="20"/>
                <w:szCs w:val="20"/>
              </w:rPr>
            </w:pPr>
            <w:r>
              <w:rPr>
                <w:b/>
                <w:bCs/>
                <w:sz w:val="20"/>
                <w:szCs w:val="20"/>
              </w:rPr>
              <w:t xml:space="preserve">В области образования </w:t>
            </w:r>
          </w:p>
        </w:tc>
      </w:tr>
      <w:tr w:rsidR="007A2B39" w:rsidTr="000E1252">
        <w:trPr>
          <w:trHeight w:val="150"/>
        </w:trPr>
        <w:tc>
          <w:tcPr>
            <w:tcW w:w="566" w:type="dxa"/>
            <w:vMerge w:val="restart"/>
            <w:vAlign w:val="center"/>
          </w:tcPr>
          <w:p w:rsidR="007A2B39" w:rsidRDefault="007A2B39" w:rsidP="007A2B39">
            <w:pPr>
              <w:pStyle w:val="Default"/>
              <w:rPr>
                <w:sz w:val="20"/>
                <w:szCs w:val="20"/>
              </w:rPr>
            </w:pPr>
            <w:r>
              <w:rPr>
                <w:sz w:val="20"/>
                <w:szCs w:val="20"/>
              </w:rPr>
              <w:t xml:space="preserve">1.1 </w:t>
            </w:r>
          </w:p>
        </w:tc>
        <w:tc>
          <w:tcPr>
            <w:tcW w:w="3632" w:type="dxa"/>
            <w:vMerge w:val="restart"/>
            <w:vAlign w:val="center"/>
          </w:tcPr>
          <w:p w:rsidR="007A2B39" w:rsidRDefault="007A2B39" w:rsidP="007A2B39">
            <w:pPr>
              <w:pStyle w:val="Default"/>
              <w:rPr>
                <w:sz w:val="20"/>
                <w:szCs w:val="20"/>
              </w:rPr>
            </w:pPr>
            <w:r>
              <w:rPr>
                <w:sz w:val="20"/>
                <w:szCs w:val="20"/>
              </w:rPr>
              <w:t xml:space="preserve">Дошкольные 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25"/>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213"/>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38"/>
        </w:trPr>
        <w:tc>
          <w:tcPr>
            <w:tcW w:w="566" w:type="dxa"/>
            <w:vMerge w:val="restart"/>
            <w:vAlign w:val="center"/>
          </w:tcPr>
          <w:p w:rsidR="007A2B39" w:rsidRDefault="007A2B39" w:rsidP="007A2B39">
            <w:pPr>
              <w:pStyle w:val="Default"/>
              <w:rPr>
                <w:sz w:val="20"/>
                <w:szCs w:val="20"/>
              </w:rPr>
            </w:pPr>
            <w:r>
              <w:rPr>
                <w:sz w:val="20"/>
                <w:szCs w:val="20"/>
              </w:rPr>
              <w:t xml:space="preserve">1.2 </w:t>
            </w:r>
          </w:p>
        </w:tc>
        <w:tc>
          <w:tcPr>
            <w:tcW w:w="3632" w:type="dxa"/>
            <w:vMerge w:val="restart"/>
            <w:vAlign w:val="center"/>
          </w:tcPr>
          <w:p w:rsidR="007A2B39" w:rsidRDefault="007A2B39" w:rsidP="007A2B39">
            <w:pPr>
              <w:pStyle w:val="Default"/>
              <w:rPr>
                <w:sz w:val="20"/>
                <w:szCs w:val="20"/>
              </w:rPr>
            </w:pPr>
            <w:r>
              <w:rPr>
                <w:sz w:val="20"/>
                <w:szCs w:val="20"/>
              </w:rPr>
              <w:t xml:space="preserve">Общеобразовательные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4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8"/>
        </w:trPr>
        <w:tc>
          <w:tcPr>
            <w:tcW w:w="566" w:type="dxa"/>
            <w:vMerge w:val="restart"/>
            <w:vAlign w:val="center"/>
          </w:tcPr>
          <w:p w:rsidR="007A2B39" w:rsidRDefault="007A2B39" w:rsidP="007A2B39">
            <w:pPr>
              <w:pStyle w:val="Default"/>
              <w:rPr>
                <w:sz w:val="20"/>
                <w:szCs w:val="20"/>
              </w:rPr>
            </w:pPr>
            <w:r>
              <w:rPr>
                <w:sz w:val="20"/>
                <w:szCs w:val="20"/>
              </w:rPr>
              <w:t xml:space="preserve">1.3 </w:t>
            </w:r>
          </w:p>
        </w:tc>
        <w:tc>
          <w:tcPr>
            <w:tcW w:w="3632" w:type="dxa"/>
            <w:vMerge w:val="restart"/>
            <w:vAlign w:val="center"/>
          </w:tcPr>
          <w:p w:rsidR="007A2B39" w:rsidRDefault="007A2B39" w:rsidP="007A2B39">
            <w:pPr>
              <w:pStyle w:val="Default"/>
              <w:rPr>
                <w:sz w:val="20"/>
                <w:szCs w:val="20"/>
              </w:rPr>
            </w:pPr>
            <w:r>
              <w:rPr>
                <w:sz w:val="20"/>
                <w:szCs w:val="20"/>
              </w:rPr>
              <w:t xml:space="preserve">Организации дополнительного образования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50"/>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vAlign w:val="center"/>
          </w:tcPr>
          <w:p w:rsidR="007A2B39" w:rsidRDefault="007A2B39" w:rsidP="007A2B39">
            <w:pPr>
              <w:pStyle w:val="Default"/>
              <w:rPr>
                <w:sz w:val="20"/>
                <w:szCs w:val="20"/>
              </w:rPr>
            </w:pPr>
            <w:r>
              <w:rPr>
                <w:sz w:val="20"/>
                <w:szCs w:val="20"/>
              </w:rPr>
              <w:t xml:space="preserve">1.4 </w:t>
            </w:r>
          </w:p>
        </w:tc>
        <w:tc>
          <w:tcPr>
            <w:tcW w:w="3632" w:type="dxa"/>
            <w:vAlign w:val="center"/>
          </w:tcPr>
          <w:p w:rsidR="007A2B39" w:rsidRDefault="007A2B39" w:rsidP="007A2B39">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tcPr>
          <w:p w:rsidR="007A2B39" w:rsidRDefault="007A2B39" w:rsidP="007A2B39">
            <w:pPr>
              <w:pStyle w:val="Default"/>
              <w:rPr>
                <w:sz w:val="20"/>
                <w:szCs w:val="20"/>
              </w:rPr>
            </w:pPr>
            <w:r>
              <w:rPr>
                <w:b/>
                <w:bCs/>
                <w:sz w:val="20"/>
                <w:szCs w:val="20"/>
              </w:rPr>
              <w:t xml:space="preserve">2 </w:t>
            </w:r>
          </w:p>
        </w:tc>
        <w:tc>
          <w:tcPr>
            <w:tcW w:w="8778" w:type="dxa"/>
            <w:gridSpan w:val="5"/>
          </w:tcPr>
          <w:p w:rsidR="007A2B39" w:rsidRDefault="007A2B39" w:rsidP="007A2B39">
            <w:pPr>
              <w:pStyle w:val="Default"/>
              <w:rPr>
                <w:sz w:val="20"/>
                <w:szCs w:val="20"/>
              </w:rPr>
            </w:pPr>
            <w:r>
              <w:rPr>
                <w:b/>
                <w:bCs/>
                <w:sz w:val="20"/>
                <w:szCs w:val="20"/>
              </w:rPr>
              <w:t xml:space="preserve">В области физической культуры и массового спорта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2.1 </w:t>
            </w:r>
          </w:p>
        </w:tc>
        <w:tc>
          <w:tcPr>
            <w:tcW w:w="3632" w:type="dxa"/>
            <w:vAlign w:val="center"/>
          </w:tcPr>
          <w:p w:rsidR="00B56B76" w:rsidRDefault="00B56B76" w:rsidP="00F55EF0">
            <w:pPr>
              <w:pStyle w:val="Default"/>
              <w:rPr>
                <w:sz w:val="20"/>
                <w:szCs w:val="20"/>
              </w:rPr>
            </w:pPr>
            <w:r>
              <w:rPr>
                <w:sz w:val="20"/>
                <w:szCs w:val="20"/>
              </w:rPr>
              <w:t xml:space="preserve">Спортивные сооружения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6"/>
        </w:trPr>
        <w:tc>
          <w:tcPr>
            <w:tcW w:w="566" w:type="dxa"/>
            <w:vMerge w:val="restart"/>
            <w:vAlign w:val="center"/>
          </w:tcPr>
          <w:p w:rsidR="00B56B76" w:rsidRDefault="00B56B76" w:rsidP="00F55EF0">
            <w:pPr>
              <w:pStyle w:val="Default"/>
              <w:rPr>
                <w:sz w:val="20"/>
                <w:szCs w:val="20"/>
              </w:rPr>
            </w:pPr>
            <w:r>
              <w:rPr>
                <w:sz w:val="20"/>
                <w:szCs w:val="20"/>
              </w:rPr>
              <w:t xml:space="preserve">2.2 </w:t>
            </w:r>
          </w:p>
        </w:tc>
        <w:tc>
          <w:tcPr>
            <w:tcW w:w="3632" w:type="dxa"/>
            <w:vMerge w:val="restart"/>
            <w:vAlign w:val="center"/>
          </w:tcPr>
          <w:p w:rsidR="00B56B76" w:rsidRDefault="00B56B76" w:rsidP="00F55EF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5"/>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51"/>
        </w:trPr>
        <w:tc>
          <w:tcPr>
            <w:tcW w:w="566" w:type="dxa"/>
            <w:vMerge w:val="restart"/>
            <w:vAlign w:val="center"/>
          </w:tcPr>
          <w:p w:rsidR="00B56B76" w:rsidRDefault="00B56B76" w:rsidP="00F55EF0">
            <w:pPr>
              <w:pStyle w:val="Default"/>
              <w:rPr>
                <w:sz w:val="20"/>
                <w:szCs w:val="20"/>
              </w:rPr>
            </w:pPr>
            <w:r>
              <w:rPr>
                <w:sz w:val="20"/>
                <w:szCs w:val="20"/>
              </w:rPr>
              <w:t xml:space="preserve">2.3 </w:t>
            </w:r>
          </w:p>
        </w:tc>
        <w:tc>
          <w:tcPr>
            <w:tcW w:w="3632" w:type="dxa"/>
            <w:vMerge w:val="restart"/>
            <w:vAlign w:val="center"/>
          </w:tcPr>
          <w:p w:rsidR="00B56B76" w:rsidRDefault="00B56B76" w:rsidP="00F55EF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75"/>
        </w:trPr>
        <w:tc>
          <w:tcPr>
            <w:tcW w:w="566" w:type="dxa"/>
            <w:vMerge w:val="restart"/>
            <w:vAlign w:val="center"/>
          </w:tcPr>
          <w:p w:rsidR="00B56B76" w:rsidRDefault="00B56B76" w:rsidP="00F55EF0">
            <w:pPr>
              <w:pStyle w:val="Default"/>
              <w:rPr>
                <w:sz w:val="20"/>
                <w:szCs w:val="20"/>
              </w:rPr>
            </w:pPr>
            <w:r>
              <w:rPr>
                <w:sz w:val="20"/>
                <w:szCs w:val="20"/>
              </w:rPr>
              <w:t xml:space="preserve">2.4 </w:t>
            </w:r>
          </w:p>
        </w:tc>
        <w:tc>
          <w:tcPr>
            <w:tcW w:w="3632" w:type="dxa"/>
            <w:vMerge w:val="restart"/>
            <w:vAlign w:val="center"/>
          </w:tcPr>
          <w:p w:rsidR="00B56B76" w:rsidRDefault="00B56B76" w:rsidP="00F55EF0">
            <w:pPr>
              <w:pStyle w:val="Default"/>
              <w:rPr>
                <w:sz w:val="20"/>
                <w:szCs w:val="20"/>
              </w:rPr>
            </w:pPr>
            <w:r>
              <w:rPr>
                <w:sz w:val="20"/>
                <w:szCs w:val="20"/>
              </w:rPr>
              <w:t xml:space="preserve">Спортивные залы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2.5 </w:t>
            </w:r>
          </w:p>
        </w:tc>
        <w:tc>
          <w:tcPr>
            <w:tcW w:w="3632" w:type="dxa"/>
            <w:vAlign w:val="center"/>
          </w:tcPr>
          <w:p w:rsidR="00B56B76" w:rsidRDefault="00B56B76" w:rsidP="00F55EF0">
            <w:pPr>
              <w:pStyle w:val="Default"/>
              <w:rPr>
                <w:sz w:val="20"/>
                <w:szCs w:val="20"/>
              </w:rPr>
            </w:pPr>
            <w:r>
              <w:rPr>
                <w:sz w:val="20"/>
                <w:szCs w:val="20"/>
              </w:rPr>
              <w:t xml:space="preserve">Лыжные базы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2.6 </w:t>
            </w:r>
          </w:p>
        </w:tc>
        <w:tc>
          <w:tcPr>
            <w:tcW w:w="3632" w:type="dxa"/>
            <w:vAlign w:val="center"/>
          </w:tcPr>
          <w:p w:rsidR="00B56B76" w:rsidRDefault="00B56B76" w:rsidP="00F55EF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2.7 </w:t>
            </w:r>
          </w:p>
        </w:tc>
        <w:tc>
          <w:tcPr>
            <w:tcW w:w="3632" w:type="dxa"/>
            <w:vAlign w:val="center"/>
          </w:tcPr>
          <w:p w:rsidR="00B56B76" w:rsidRDefault="00B56B76" w:rsidP="00F55EF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F55EF0" w:rsidTr="000E1252">
        <w:tc>
          <w:tcPr>
            <w:tcW w:w="566" w:type="dxa"/>
          </w:tcPr>
          <w:p w:rsidR="00F55EF0" w:rsidRDefault="00F55EF0" w:rsidP="00F55EF0">
            <w:pPr>
              <w:pStyle w:val="Default"/>
              <w:rPr>
                <w:sz w:val="20"/>
                <w:szCs w:val="20"/>
              </w:rPr>
            </w:pPr>
            <w:r>
              <w:rPr>
                <w:b/>
                <w:bCs/>
                <w:sz w:val="20"/>
                <w:szCs w:val="20"/>
              </w:rPr>
              <w:t xml:space="preserve">3 </w:t>
            </w:r>
          </w:p>
        </w:tc>
        <w:tc>
          <w:tcPr>
            <w:tcW w:w="8778" w:type="dxa"/>
            <w:gridSpan w:val="5"/>
          </w:tcPr>
          <w:p w:rsidR="00F55EF0" w:rsidRDefault="00F55EF0" w:rsidP="00F55EF0">
            <w:pPr>
              <w:pStyle w:val="Default"/>
              <w:rPr>
                <w:sz w:val="20"/>
                <w:szCs w:val="20"/>
              </w:rPr>
            </w:pPr>
            <w:r>
              <w:rPr>
                <w:b/>
                <w:bCs/>
                <w:sz w:val="20"/>
                <w:szCs w:val="20"/>
              </w:rPr>
              <w:t xml:space="preserve">В области молодежной политики </w:t>
            </w:r>
          </w:p>
        </w:tc>
      </w:tr>
      <w:tr w:rsidR="00F55EF0" w:rsidTr="000E1252">
        <w:trPr>
          <w:trHeight w:val="326"/>
        </w:trPr>
        <w:tc>
          <w:tcPr>
            <w:tcW w:w="566" w:type="dxa"/>
            <w:vMerge w:val="restart"/>
            <w:vAlign w:val="center"/>
          </w:tcPr>
          <w:p w:rsidR="00F55EF0" w:rsidRDefault="00F55EF0" w:rsidP="00F55EF0">
            <w:pPr>
              <w:pStyle w:val="Default"/>
              <w:rPr>
                <w:sz w:val="20"/>
                <w:szCs w:val="20"/>
              </w:rPr>
            </w:pPr>
            <w:r>
              <w:rPr>
                <w:sz w:val="20"/>
                <w:szCs w:val="20"/>
              </w:rPr>
              <w:t xml:space="preserve">3.1 </w:t>
            </w:r>
          </w:p>
        </w:tc>
        <w:tc>
          <w:tcPr>
            <w:tcW w:w="3632" w:type="dxa"/>
            <w:vMerge w:val="restart"/>
            <w:vAlign w:val="center"/>
          </w:tcPr>
          <w:p w:rsidR="00F55EF0" w:rsidRDefault="00F55EF0" w:rsidP="00F55EF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F55EF0" w:rsidRDefault="00F55EF0" w:rsidP="00F55EF0">
            <w:pPr>
              <w:pStyle w:val="Default"/>
              <w:rPr>
                <w:sz w:val="20"/>
                <w:szCs w:val="20"/>
              </w:rPr>
            </w:pPr>
            <w:r>
              <w:rPr>
                <w:sz w:val="20"/>
                <w:szCs w:val="20"/>
              </w:rPr>
              <w:t xml:space="preserve">Уровень обеспеченности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00"/>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Размер земельного участка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13"/>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Территориальная доступность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4 </w:t>
            </w:r>
          </w:p>
        </w:tc>
        <w:tc>
          <w:tcPr>
            <w:tcW w:w="8778" w:type="dxa"/>
            <w:gridSpan w:val="5"/>
          </w:tcPr>
          <w:p w:rsidR="00DA31C0" w:rsidRDefault="00DA31C0" w:rsidP="00DA31C0">
            <w:pPr>
              <w:pStyle w:val="Default"/>
              <w:rPr>
                <w:sz w:val="20"/>
                <w:szCs w:val="20"/>
              </w:rPr>
            </w:pPr>
            <w:r>
              <w:rPr>
                <w:b/>
                <w:bCs/>
                <w:sz w:val="20"/>
                <w:szCs w:val="20"/>
              </w:rPr>
              <w:t xml:space="preserve">В области архивного дела </w:t>
            </w:r>
          </w:p>
        </w:tc>
      </w:tr>
      <w:tr w:rsidR="00DA31C0" w:rsidTr="000E1252">
        <w:tc>
          <w:tcPr>
            <w:tcW w:w="566" w:type="dxa"/>
          </w:tcPr>
          <w:p w:rsidR="00DA31C0" w:rsidRDefault="00DA31C0" w:rsidP="00DA31C0">
            <w:pPr>
              <w:pStyle w:val="Default"/>
              <w:rPr>
                <w:sz w:val="20"/>
                <w:szCs w:val="20"/>
              </w:rPr>
            </w:pPr>
            <w:r>
              <w:rPr>
                <w:sz w:val="20"/>
                <w:szCs w:val="20"/>
              </w:rPr>
              <w:lastRenderedPageBreak/>
              <w:t xml:space="preserve">4.1 </w:t>
            </w:r>
          </w:p>
        </w:tc>
        <w:tc>
          <w:tcPr>
            <w:tcW w:w="3632" w:type="dxa"/>
          </w:tcPr>
          <w:p w:rsidR="00DA31C0" w:rsidRDefault="00DA31C0" w:rsidP="00DA31C0">
            <w:pPr>
              <w:pStyle w:val="Default"/>
              <w:rPr>
                <w:sz w:val="20"/>
                <w:szCs w:val="20"/>
              </w:rPr>
            </w:pPr>
            <w:r>
              <w:rPr>
                <w:sz w:val="20"/>
                <w:szCs w:val="20"/>
              </w:rPr>
              <w:t xml:space="preserve">Архивы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5 </w:t>
            </w:r>
          </w:p>
        </w:tc>
        <w:tc>
          <w:tcPr>
            <w:tcW w:w="8778" w:type="dxa"/>
            <w:gridSpan w:val="5"/>
          </w:tcPr>
          <w:p w:rsidR="00DA31C0" w:rsidRDefault="00DA31C0" w:rsidP="00DA31C0">
            <w:pPr>
              <w:pStyle w:val="Default"/>
              <w:rPr>
                <w:sz w:val="20"/>
                <w:szCs w:val="20"/>
              </w:rPr>
            </w:pPr>
            <w:r>
              <w:rPr>
                <w:b/>
                <w:bCs/>
                <w:sz w:val="20"/>
                <w:szCs w:val="20"/>
              </w:rPr>
              <w:t xml:space="preserve">В области культуры и искусства </w:t>
            </w:r>
          </w:p>
        </w:tc>
      </w:tr>
      <w:tr w:rsidR="00DA31C0" w:rsidTr="000E1252">
        <w:trPr>
          <w:trHeight w:val="138"/>
        </w:trPr>
        <w:tc>
          <w:tcPr>
            <w:tcW w:w="566" w:type="dxa"/>
            <w:vMerge w:val="restart"/>
          </w:tcPr>
          <w:p w:rsidR="00DA31C0" w:rsidRDefault="00DA31C0" w:rsidP="00DA31C0">
            <w:pPr>
              <w:pStyle w:val="Default"/>
              <w:rPr>
                <w:sz w:val="20"/>
                <w:szCs w:val="20"/>
              </w:rPr>
            </w:pPr>
            <w:r>
              <w:rPr>
                <w:sz w:val="20"/>
                <w:szCs w:val="20"/>
              </w:rPr>
              <w:t xml:space="preserve">5.1 </w:t>
            </w:r>
          </w:p>
        </w:tc>
        <w:tc>
          <w:tcPr>
            <w:tcW w:w="3632" w:type="dxa"/>
            <w:vMerge w:val="restart"/>
          </w:tcPr>
          <w:p w:rsidR="00DA31C0" w:rsidRDefault="00DA31C0" w:rsidP="00DA31C0">
            <w:pPr>
              <w:pStyle w:val="Default"/>
              <w:rPr>
                <w:sz w:val="20"/>
                <w:szCs w:val="20"/>
              </w:rPr>
            </w:pPr>
            <w:r>
              <w:rPr>
                <w:sz w:val="20"/>
                <w:szCs w:val="20"/>
              </w:rPr>
              <w:t xml:space="preserve">Общедоступные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9"/>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75"/>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88"/>
        </w:trPr>
        <w:tc>
          <w:tcPr>
            <w:tcW w:w="566" w:type="dxa"/>
            <w:vMerge w:val="restart"/>
          </w:tcPr>
          <w:p w:rsidR="00DA31C0" w:rsidRDefault="00DA31C0" w:rsidP="00DA31C0">
            <w:pPr>
              <w:pStyle w:val="Default"/>
              <w:rPr>
                <w:sz w:val="20"/>
                <w:szCs w:val="20"/>
              </w:rPr>
            </w:pPr>
            <w:r>
              <w:rPr>
                <w:sz w:val="20"/>
                <w:szCs w:val="20"/>
              </w:rPr>
              <w:t xml:space="preserve">5.2 </w:t>
            </w:r>
          </w:p>
        </w:tc>
        <w:tc>
          <w:tcPr>
            <w:tcW w:w="3632" w:type="dxa"/>
            <w:vMerge w:val="restart"/>
          </w:tcPr>
          <w:p w:rsidR="00DA31C0" w:rsidRDefault="00DA31C0" w:rsidP="00DA31C0">
            <w:pPr>
              <w:pStyle w:val="Default"/>
              <w:rPr>
                <w:sz w:val="20"/>
                <w:szCs w:val="20"/>
              </w:rPr>
            </w:pPr>
            <w:r>
              <w:rPr>
                <w:sz w:val="20"/>
                <w:szCs w:val="20"/>
              </w:rPr>
              <w:t xml:space="preserve">Детские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13"/>
        </w:trPr>
        <w:tc>
          <w:tcPr>
            <w:tcW w:w="566" w:type="dxa"/>
            <w:vMerge w:val="restart"/>
          </w:tcPr>
          <w:p w:rsidR="00DA31C0" w:rsidRDefault="00DA31C0" w:rsidP="00DA31C0">
            <w:pPr>
              <w:pStyle w:val="Default"/>
              <w:rPr>
                <w:sz w:val="20"/>
                <w:szCs w:val="20"/>
              </w:rPr>
            </w:pPr>
            <w:r>
              <w:rPr>
                <w:sz w:val="20"/>
                <w:szCs w:val="20"/>
              </w:rPr>
              <w:t xml:space="preserve">5.3 </w:t>
            </w:r>
          </w:p>
        </w:tc>
        <w:tc>
          <w:tcPr>
            <w:tcW w:w="3632" w:type="dxa"/>
            <w:vMerge w:val="restart"/>
          </w:tcPr>
          <w:p w:rsidR="00DA31C0" w:rsidRDefault="00DA31C0" w:rsidP="00DA31C0">
            <w:pPr>
              <w:pStyle w:val="Default"/>
              <w:rPr>
                <w:sz w:val="20"/>
                <w:szCs w:val="20"/>
              </w:rPr>
            </w:pPr>
            <w:r>
              <w:rPr>
                <w:sz w:val="20"/>
                <w:szCs w:val="20"/>
              </w:rPr>
              <w:t xml:space="preserve">Объект культурно-досугового (клубного) типа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sz w:val="20"/>
                <w:szCs w:val="20"/>
              </w:rPr>
              <w:t xml:space="preserve">5.4 </w:t>
            </w:r>
          </w:p>
        </w:tc>
        <w:tc>
          <w:tcPr>
            <w:tcW w:w="3632" w:type="dxa"/>
          </w:tcPr>
          <w:p w:rsidR="00EA5B82" w:rsidRDefault="00EA5B82" w:rsidP="00EA5B82">
            <w:pPr>
              <w:pStyle w:val="Default"/>
              <w:rPr>
                <w:sz w:val="20"/>
                <w:szCs w:val="20"/>
              </w:rPr>
            </w:pPr>
            <w:r>
              <w:rPr>
                <w:sz w:val="20"/>
                <w:szCs w:val="20"/>
              </w:rPr>
              <w:t xml:space="preserve">Центры культурного развития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6"/>
        </w:trPr>
        <w:tc>
          <w:tcPr>
            <w:tcW w:w="566" w:type="dxa"/>
            <w:vMerge w:val="restart"/>
          </w:tcPr>
          <w:p w:rsidR="00EA5B82" w:rsidRDefault="00EA5B82" w:rsidP="00EA5B82">
            <w:pPr>
              <w:pStyle w:val="Default"/>
              <w:rPr>
                <w:sz w:val="20"/>
                <w:szCs w:val="20"/>
              </w:rPr>
            </w:pPr>
            <w:r>
              <w:rPr>
                <w:sz w:val="20"/>
                <w:szCs w:val="20"/>
              </w:rPr>
              <w:t xml:space="preserve">5.5 </w:t>
            </w:r>
          </w:p>
        </w:tc>
        <w:tc>
          <w:tcPr>
            <w:tcW w:w="3632" w:type="dxa"/>
            <w:vMerge w:val="restart"/>
          </w:tcPr>
          <w:p w:rsidR="00EA5B82" w:rsidRDefault="00EA5B82" w:rsidP="00EA5B82">
            <w:pPr>
              <w:pStyle w:val="Default"/>
              <w:rPr>
                <w:sz w:val="20"/>
                <w:szCs w:val="20"/>
              </w:rPr>
            </w:pPr>
            <w:r>
              <w:rPr>
                <w:sz w:val="20"/>
                <w:szCs w:val="20"/>
              </w:rPr>
              <w:t xml:space="preserve">Музеи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Размер земельного участка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67"/>
        </w:trPr>
        <w:tc>
          <w:tcPr>
            <w:tcW w:w="566" w:type="dxa"/>
          </w:tcPr>
          <w:p w:rsidR="00EA5B82" w:rsidRPr="00EA5B82" w:rsidRDefault="00EA5B82" w:rsidP="00EA5B82">
            <w:pPr>
              <w:pStyle w:val="Default"/>
              <w:rPr>
                <w:b/>
                <w:bCs/>
                <w:sz w:val="20"/>
                <w:szCs w:val="20"/>
              </w:rPr>
            </w:pPr>
            <w:r>
              <w:rPr>
                <w:b/>
                <w:bCs/>
                <w:sz w:val="20"/>
                <w:szCs w:val="20"/>
              </w:rPr>
              <w:t xml:space="preserve">6 </w:t>
            </w:r>
          </w:p>
        </w:tc>
        <w:tc>
          <w:tcPr>
            <w:tcW w:w="8778" w:type="dxa"/>
            <w:gridSpan w:val="5"/>
          </w:tcPr>
          <w:p w:rsidR="00EA5B82" w:rsidRPr="00EA5B82" w:rsidRDefault="00EA5B82" w:rsidP="00EA5B82">
            <w:pPr>
              <w:widowControl w:val="0"/>
              <w:spacing w:after="71"/>
              <w:ind w:right="-14"/>
              <w:jc w:val="both"/>
              <w:rPr>
                <w:rFonts w:ascii="Times New Roman" w:hAnsi="Times New Roman" w:cs="Times New Roman"/>
                <w:b/>
                <w:bCs/>
                <w:color w:val="000000"/>
                <w:sz w:val="20"/>
                <w:szCs w:val="20"/>
              </w:rPr>
            </w:pPr>
            <w:r w:rsidRPr="00EA5B82">
              <w:rPr>
                <w:rFonts w:ascii="Times New Roman" w:hAnsi="Times New Roman" w:cs="Times New Roman"/>
                <w:b/>
                <w:bCs/>
                <w:color w:val="000000"/>
                <w:sz w:val="20"/>
                <w:szCs w:val="20"/>
              </w:rPr>
              <w:t xml:space="preserve">В области охраны правопорядка </w:t>
            </w:r>
          </w:p>
        </w:tc>
      </w:tr>
      <w:tr w:rsidR="00EA5B82" w:rsidTr="000E1252">
        <w:trPr>
          <w:trHeight w:val="226"/>
        </w:trPr>
        <w:tc>
          <w:tcPr>
            <w:tcW w:w="566" w:type="dxa"/>
            <w:vMerge w:val="restart"/>
          </w:tcPr>
          <w:p w:rsidR="00EA5B82" w:rsidRDefault="00EA5B82" w:rsidP="00EA5B82">
            <w:pPr>
              <w:pStyle w:val="Default"/>
              <w:rPr>
                <w:sz w:val="20"/>
                <w:szCs w:val="20"/>
              </w:rPr>
            </w:pPr>
            <w:r>
              <w:rPr>
                <w:sz w:val="20"/>
                <w:szCs w:val="20"/>
              </w:rPr>
              <w:t xml:space="preserve">6.1 </w:t>
            </w:r>
          </w:p>
        </w:tc>
        <w:tc>
          <w:tcPr>
            <w:tcW w:w="3632" w:type="dxa"/>
            <w:vMerge w:val="restart"/>
          </w:tcPr>
          <w:p w:rsidR="00EA5B82" w:rsidRDefault="00EA5B82" w:rsidP="00EA5B82">
            <w:pPr>
              <w:pStyle w:val="Default"/>
              <w:rPr>
                <w:sz w:val="20"/>
                <w:szCs w:val="20"/>
              </w:rPr>
            </w:pPr>
            <w:r>
              <w:rPr>
                <w:sz w:val="20"/>
                <w:szCs w:val="20"/>
              </w:rPr>
              <w:t xml:space="preserve">Участковые пункты полиции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2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Территориальная доступность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b/>
                <w:bCs/>
                <w:sz w:val="20"/>
                <w:szCs w:val="20"/>
              </w:rPr>
              <w:t xml:space="preserve">7 </w:t>
            </w:r>
          </w:p>
        </w:tc>
        <w:tc>
          <w:tcPr>
            <w:tcW w:w="8778" w:type="dxa"/>
            <w:gridSpan w:val="5"/>
          </w:tcPr>
          <w:p w:rsidR="00EA5B82" w:rsidRDefault="00EA5B82" w:rsidP="00EA5B82">
            <w:pPr>
              <w:pStyle w:val="Default"/>
              <w:rPr>
                <w:sz w:val="20"/>
                <w:szCs w:val="20"/>
              </w:rPr>
            </w:pPr>
            <w:r>
              <w:rPr>
                <w:b/>
                <w:bCs/>
                <w:sz w:val="20"/>
                <w:szCs w:val="20"/>
              </w:rPr>
              <w:t xml:space="preserve">В области жилищного строительства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7.1 </w:t>
            </w:r>
          </w:p>
        </w:tc>
        <w:tc>
          <w:tcPr>
            <w:tcW w:w="3632" w:type="dxa"/>
            <w:vMerge w:val="restart"/>
          </w:tcPr>
          <w:p w:rsidR="00973E9F" w:rsidRDefault="00973E9F" w:rsidP="00973E9F">
            <w:pPr>
              <w:pStyle w:val="Default"/>
              <w:rPr>
                <w:sz w:val="20"/>
                <w:szCs w:val="20"/>
              </w:rPr>
            </w:pPr>
            <w:r>
              <w:rPr>
                <w:sz w:val="20"/>
                <w:szCs w:val="20"/>
              </w:rPr>
              <w:t xml:space="preserve">Объекты жилищного строительства </w:t>
            </w:r>
          </w:p>
        </w:tc>
        <w:tc>
          <w:tcPr>
            <w:tcW w:w="2940" w:type="dxa"/>
          </w:tcPr>
          <w:p w:rsidR="00973E9F" w:rsidRDefault="00973E9F" w:rsidP="00973E9F">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pStyle w:val="Default"/>
              <w:rPr>
                <w:sz w:val="20"/>
                <w:szCs w:val="20"/>
              </w:rPr>
            </w:pPr>
          </w:p>
        </w:tc>
        <w:tc>
          <w:tcPr>
            <w:tcW w:w="3632" w:type="dxa"/>
            <w:vMerge/>
          </w:tcPr>
          <w:p w:rsidR="00973E9F" w:rsidRDefault="00973E9F" w:rsidP="00973E9F">
            <w:pPr>
              <w:pStyle w:val="Default"/>
              <w:rPr>
                <w:sz w:val="20"/>
                <w:szCs w:val="20"/>
              </w:rPr>
            </w:pPr>
          </w:p>
        </w:tc>
        <w:tc>
          <w:tcPr>
            <w:tcW w:w="2940" w:type="dxa"/>
          </w:tcPr>
          <w:p w:rsidR="00973E9F" w:rsidRDefault="00973E9F" w:rsidP="00973E9F">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Pr="00973E9F" w:rsidRDefault="00973E9F" w:rsidP="00973E9F">
            <w:pPr>
              <w:pStyle w:val="Default"/>
              <w:rPr>
                <w:b/>
                <w:sz w:val="20"/>
                <w:szCs w:val="20"/>
              </w:rPr>
            </w:pPr>
            <w:r w:rsidRPr="00973E9F">
              <w:rPr>
                <w:b/>
                <w:sz w:val="20"/>
                <w:szCs w:val="20"/>
              </w:rPr>
              <w:t xml:space="preserve">8 </w:t>
            </w:r>
          </w:p>
        </w:tc>
        <w:tc>
          <w:tcPr>
            <w:tcW w:w="8778" w:type="dxa"/>
            <w:gridSpan w:val="5"/>
          </w:tcPr>
          <w:p w:rsidR="00973E9F" w:rsidRDefault="00973E9F" w:rsidP="00973E9F">
            <w:pPr>
              <w:pStyle w:val="Default"/>
              <w:rPr>
                <w:sz w:val="20"/>
                <w:szCs w:val="20"/>
              </w:rPr>
            </w:pPr>
            <w:r>
              <w:rPr>
                <w:b/>
                <w:bCs/>
                <w:sz w:val="20"/>
                <w:szCs w:val="20"/>
              </w:rPr>
              <w:t xml:space="preserve">В области благоустройства и массового отдыха </w:t>
            </w:r>
          </w:p>
        </w:tc>
      </w:tr>
      <w:tr w:rsidR="00973E9F" w:rsidTr="000E1252">
        <w:tc>
          <w:tcPr>
            <w:tcW w:w="566" w:type="dxa"/>
          </w:tcPr>
          <w:p w:rsidR="00973E9F" w:rsidRDefault="00973E9F" w:rsidP="00973E9F">
            <w:pPr>
              <w:pStyle w:val="Default"/>
              <w:rPr>
                <w:sz w:val="20"/>
                <w:szCs w:val="20"/>
              </w:rPr>
            </w:pPr>
            <w:r>
              <w:rPr>
                <w:sz w:val="20"/>
                <w:szCs w:val="20"/>
              </w:rPr>
              <w:t xml:space="preserve">8.1 </w:t>
            </w:r>
          </w:p>
        </w:tc>
        <w:tc>
          <w:tcPr>
            <w:tcW w:w="3632" w:type="dxa"/>
          </w:tcPr>
          <w:p w:rsidR="00973E9F" w:rsidRDefault="00973E9F" w:rsidP="00973E9F">
            <w:pPr>
              <w:pStyle w:val="Default"/>
              <w:rPr>
                <w:sz w:val="20"/>
                <w:szCs w:val="20"/>
              </w:rPr>
            </w:pPr>
            <w:r>
              <w:rPr>
                <w:sz w:val="20"/>
                <w:szCs w:val="20"/>
              </w:rPr>
              <w:t xml:space="preserve">Озелененные территории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8.2 </w:t>
            </w:r>
          </w:p>
        </w:tc>
        <w:tc>
          <w:tcPr>
            <w:tcW w:w="3632" w:type="dxa"/>
            <w:vMerge w:val="restart"/>
          </w:tcPr>
          <w:p w:rsidR="00973E9F" w:rsidRDefault="00973E9F" w:rsidP="00973E9F">
            <w:pPr>
              <w:pStyle w:val="Default"/>
              <w:rPr>
                <w:sz w:val="20"/>
                <w:szCs w:val="20"/>
              </w:rPr>
            </w:pPr>
            <w:r>
              <w:rPr>
                <w:sz w:val="20"/>
                <w:szCs w:val="20"/>
              </w:rPr>
              <w:t xml:space="preserve">Площадки отдыха населения </w:t>
            </w:r>
          </w:p>
        </w:tc>
        <w:tc>
          <w:tcPr>
            <w:tcW w:w="2940" w:type="dxa"/>
          </w:tcPr>
          <w:p w:rsidR="00973E9F" w:rsidRDefault="00973E9F" w:rsidP="00973E9F">
            <w:pPr>
              <w:pStyle w:val="Default"/>
              <w:rPr>
                <w:sz w:val="20"/>
                <w:szCs w:val="20"/>
              </w:rPr>
            </w:pPr>
            <w:r>
              <w:rPr>
                <w:sz w:val="20"/>
                <w:szCs w:val="20"/>
              </w:rPr>
              <w:t xml:space="preserve">Размер земельного участка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88"/>
        </w:trPr>
        <w:tc>
          <w:tcPr>
            <w:tcW w:w="566" w:type="dxa"/>
            <w:vMerge w:val="restart"/>
          </w:tcPr>
          <w:p w:rsidR="00973E9F" w:rsidRDefault="00973E9F" w:rsidP="00973E9F">
            <w:pPr>
              <w:pStyle w:val="Default"/>
              <w:rPr>
                <w:sz w:val="20"/>
                <w:szCs w:val="20"/>
              </w:rPr>
            </w:pPr>
            <w:r>
              <w:rPr>
                <w:sz w:val="20"/>
                <w:szCs w:val="20"/>
              </w:rPr>
              <w:t xml:space="preserve">8.3 </w:t>
            </w:r>
          </w:p>
        </w:tc>
        <w:tc>
          <w:tcPr>
            <w:tcW w:w="3632" w:type="dxa"/>
            <w:vMerge w:val="restart"/>
          </w:tcPr>
          <w:p w:rsidR="00973E9F" w:rsidRDefault="00973E9F" w:rsidP="00973E9F">
            <w:pPr>
              <w:pStyle w:val="Default"/>
              <w:rPr>
                <w:sz w:val="20"/>
                <w:szCs w:val="20"/>
              </w:rPr>
            </w:pPr>
            <w:r>
              <w:rPr>
                <w:sz w:val="20"/>
                <w:szCs w:val="20"/>
              </w:rPr>
              <w:t xml:space="preserve">Детские игровые площадки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50"/>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Default="00973E9F" w:rsidP="00973E9F">
            <w:pPr>
              <w:pStyle w:val="Default"/>
              <w:rPr>
                <w:sz w:val="20"/>
                <w:szCs w:val="20"/>
              </w:rPr>
            </w:pPr>
            <w:r>
              <w:rPr>
                <w:b/>
                <w:bCs/>
                <w:sz w:val="20"/>
                <w:szCs w:val="20"/>
              </w:rPr>
              <w:t xml:space="preserve">9 </w:t>
            </w:r>
          </w:p>
        </w:tc>
        <w:tc>
          <w:tcPr>
            <w:tcW w:w="8778" w:type="dxa"/>
            <w:gridSpan w:val="5"/>
          </w:tcPr>
          <w:p w:rsidR="00973E9F" w:rsidRDefault="00973E9F" w:rsidP="00973E9F">
            <w:pPr>
              <w:pStyle w:val="Default"/>
              <w:rPr>
                <w:sz w:val="20"/>
                <w:szCs w:val="20"/>
              </w:rPr>
            </w:pPr>
            <w:r>
              <w:rPr>
                <w:b/>
                <w:bCs/>
                <w:sz w:val="20"/>
                <w:szCs w:val="20"/>
              </w:rPr>
              <w:t xml:space="preserve">В области автомобильных дорог местного значения </w:t>
            </w:r>
          </w:p>
        </w:tc>
      </w:tr>
      <w:tr w:rsidR="00973E9F" w:rsidTr="000E1252">
        <w:tc>
          <w:tcPr>
            <w:tcW w:w="566" w:type="dxa"/>
          </w:tcPr>
          <w:p w:rsidR="00973E9F" w:rsidRDefault="00973E9F" w:rsidP="00973E9F">
            <w:pPr>
              <w:pStyle w:val="Default"/>
              <w:rPr>
                <w:sz w:val="20"/>
                <w:szCs w:val="20"/>
              </w:rPr>
            </w:pPr>
            <w:r>
              <w:rPr>
                <w:sz w:val="20"/>
                <w:szCs w:val="20"/>
              </w:rPr>
              <w:t xml:space="preserve">9.1 </w:t>
            </w:r>
          </w:p>
        </w:tc>
        <w:tc>
          <w:tcPr>
            <w:tcW w:w="3632" w:type="dxa"/>
          </w:tcPr>
          <w:p w:rsidR="00973E9F" w:rsidRDefault="00973E9F" w:rsidP="00973E9F">
            <w:pPr>
              <w:pStyle w:val="Default"/>
              <w:rPr>
                <w:sz w:val="20"/>
                <w:szCs w:val="20"/>
              </w:rPr>
            </w:pPr>
            <w:r>
              <w:rPr>
                <w:sz w:val="20"/>
                <w:szCs w:val="20"/>
              </w:rPr>
              <w:t xml:space="preserve">Автомобильные дороги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b/>
                <w:bCs/>
                <w:sz w:val="20"/>
                <w:szCs w:val="20"/>
              </w:rPr>
              <w:t xml:space="preserve">10 </w:t>
            </w:r>
          </w:p>
        </w:tc>
        <w:tc>
          <w:tcPr>
            <w:tcW w:w="8778" w:type="dxa"/>
            <w:gridSpan w:val="5"/>
          </w:tcPr>
          <w:p w:rsidR="000E1252" w:rsidRDefault="000E1252" w:rsidP="000E1252">
            <w:pPr>
              <w:pStyle w:val="Default"/>
              <w:rPr>
                <w:sz w:val="20"/>
                <w:szCs w:val="20"/>
              </w:rPr>
            </w:pPr>
            <w:r>
              <w:rPr>
                <w:b/>
                <w:bCs/>
                <w:sz w:val="20"/>
                <w:szCs w:val="20"/>
              </w:rPr>
              <w:t xml:space="preserve">В области электро-, тепло-, газо- и водоснабжения населения и водоотведения </w:t>
            </w:r>
          </w:p>
        </w:tc>
      </w:tr>
      <w:tr w:rsidR="000E1252" w:rsidTr="000E1252">
        <w:trPr>
          <w:trHeight w:val="176"/>
        </w:trPr>
        <w:tc>
          <w:tcPr>
            <w:tcW w:w="566" w:type="dxa"/>
            <w:vMerge w:val="restart"/>
          </w:tcPr>
          <w:p w:rsidR="000E1252" w:rsidRDefault="000E1252" w:rsidP="000E1252">
            <w:pPr>
              <w:pStyle w:val="Default"/>
              <w:rPr>
                <w:sz w:val="20"/>
                <w:szCs w:val="20"/>
              </w:rPr>
            </w:pPr>
            <w:r>
              <w:rPr>
                <w:sz w:val="20"/>
                <w:szCs w:val="20"/>
              </w:rPr>
              <w:t xml:space="preserve">10.1 </w:t>
            </w:r>
          </w:p>
        </w:tc>
        <w:tc>
          <w:tcPr>
            <w:tcW w:w="3632" w:type="dxa"/>
            <w:vMerge w:val="restart"/>
          </w:tcPr>
          <w:p w:rsidR="000E1252" w:rsidRDefault="000E1252" w:rsidP="000E1252">
            <w:pPr>
              <w:pStyle w:val="Default"/>
              <w:rPr>
                <w:sz w:val="20"/>
                <w:szCs w:val="20"/>
              </w:rPr>
            </w:pPr>
            <w:r>
              <w:rPr>
                <w:sz w:val="20"/>
                <w:szCs w:val="20"/>
              </w:rPr>
              <w:t xml:space="preserve">Объекты электроснабжения </w:t>
            </w:r>
          </w:p>
        </w:tc>
        <w:tc>
          <w:tcPr>
            <w:tcW w:w="2940" w:type="dxa"/>
          </w:tcPr>
          <w:p w:rsidR="000E1252" w:rsidRDefault="000E1252" w:rsidP="000E1252">
            <w:pPr>
              <w:pStyle w:val="Default"/>
              <w:rPr>
                <w:sz w:val="20"/>
                <w:szCs w:val="20"/>
              </w:rPr>
            </w:pPr>
            <w:r>
              <w:rPr>
                <w:sz w:val="20"/>
                <w:szCs w:val="20"/>
              </w:rPr>
              <w:t xml:space="preserve">Электропотребление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pStyle w:val="Default"/>
              <w:rPr>
                <w:sz w:val="20"/>
                <w:szCs w:val="20"/>
              </w:rPr>
            </w:pPr>
          </w:p>
        </w:tc>
        <w:tc>
          <w:tcPr>
            <w:tcW w:w="3632" w:type="dxa"/>
            <w:vMerge/>
          </w:tcPr>
          <w:p w:rsidR="000E1252" w:rsidRDefault="000E1252" w:rsidP="000E1252">
            <w:pPr>
              <w:pStyle w:val="Default"/>
              <w:rPr>
                <w:sz w:val="20"/>
                <w:szCs w:val="20"/>
              </w:rPr>
            </w:pPr>
          </w:p>
        </w:tc>
        <w:tc>
          <w:tcPr>
            <w:tcW w:w="2940" w:type="dxa"/>
          </w:tcPr>
          <w:p w:rsidR="000E1252" w:rsidRDefault="000E1252" w:rsidP="000E1252">
            <w:pPr>
              <w:pStyle w:val="Default"/>
              <w:rPr>
                <w:sz w:val="20"/>
                <w:szCs w:val="20"/>
              </w:rPr>
            </w:pPr>
            <w:r>
              <w:rPr>
                <w:sz w:val="20"/>
                <w:szCs w:val="20"/>
              </w:rPr>
              <w:t xml:space="preserve">Удельная коммунально-бытовая электрическая нагрузка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9"/>
        </w:trPr>
        <w:tc>
          <w:tcPr>
            <w:tcW w:w="566" w:type="dxa"/>
            <w:vMerge w:val="restart"/>
          </w:tcPr>
          <w:p w:rsidR="000E1252" w:rsidRDefault="000E1252" w:rsidP="000E1252">
            <w:pPr>
              <w:pStyle w:val="Default"/>
              <w:rPr>
                <w:sz w:val="20"/>
                <w:szCs w:val="20"/>
              </w:rPr>
            </w:pPr>
            <w:r>
              <w:rPr>
                <w:sz w:val="20"/>
                <w:szCs w:val="20"/>
              </w:rPr>
              <w:t xml:space="preserve">10.2 </w:t>
            </w:r>
          </w:p>
        </w:tc>
        <w:tc>
          <w:tcPr>
            <w:tcW w:w="3632" w:type="dxa"/>
            <w:vMerge w:val="restart"/>
          </w:tcPr>
          <w:p w:rsidR="000E1252" w:rsidRDefault="000E1252" w:rsidP="000E1252">
            <w:pPr>
              <w:pStyle w:val="Default"/>
              <w:rPr>
                <w:sz w:val="20"/>
                <w:szCs w:val="20"/>
              </w:rPr>
            </w:pPr>
            <w:r>
              <w:rPr>
                <w:sz w:val="20"/>
                <w:szCs w:val="20"/>
              </w:rPr>
              <w:t xml:space="preserve">Объекты теплоснабжения </w:t>
            </w: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0"/>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10.3 </w:t>
            </w:r>
          </w:p>
        </w:tc>
        <w:tc>
          <w:tcPr>
            <w:tcW w:w="3632" w:type="dxa"/>
          </w:tcPr>
          <w:p w:rsidR="000E1252" w:rsidRDefault="000E1252" w:rsidP="000E1252">
            <w:pPr>
              <w:pStyle w:val="Default"/>
              <w:rPr>
                <w:sz w:val="20"/>
                <w:szCs w:val="20"/>
              </w:rPr>
            </w:pPr>
            <w:r>
              <w:rPr>
                <w:sz w:val="20"/>
                <w:szCs w:val="20"/>
              </w:rPr>
              <w:t xml:space="preserve">Объекты газоснабжения </w:t>
            </w:r>
          </w:p>
        </w:tc>
        <w:tc>
          <w:tcPr>
            <w:tcW w:w="2940" w:type="dxa"/>
          </w:tcPr>
          <w:p w:rsidR="000E1252" w:rsidRDefault="000E1252" w:rsidP="000E1252">
            <w:pPr>
              <w:pStyle w:val="Default"/>
              <w:rPr>
                <w:sz w:val="20"/>
                <w:szCs w:val="20"/>
              </w:rPr>
            </w:pPr>
            <w:r>
              <w:rPr>
                <w:sz w:val="20"/>
                <w:szCs w:val="20"/>
              </w:rPr>
              <w:t xml:space="preserve">Удельный расход сжиженного углеводородного газа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10.4 </w:t>
            </w:r>
          </w:p>
        </w:tc>
        <w:tc>
          <w:tcPr>
            <w:tcW w:w="3632" w:type="dxa"/>
          </w:tcPr>
          <w:p w:rsidR="000E1252" w:rsidRDefault="000E1252" w:rsidP="000E1252">
            <w:pPr>
              <w:pStyle w:val="Default"/>
              <w:rPr>
                <w:sz w:val="20"/>
                <w:szCs w:val="20"/>
              </w:rPr>
            </w:pPr>
            <w:r>
              <w:rPr>
                <w:sz w:val="20"/>
                <w:szCs w:val="20"/>
              </w:rPr>
              <w:t xml:space="preserve">Объекты водоснабжения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10.5 </w:t>
            </w:r>
          </w:p>
        </w:tc>
        <w:tc>
          <w:tcPr>
            <w:tcW w:w="3632" w:type="dxa"/>
          </w:tcPr>
          <w:p w:rsidR="000E1252" w:rsidRDefault="000E1252" w:rsidP="000E1252">
            <w:pPr>
              <w:pStyle w:val="Default"/>
              <w:rPr>
                <w:sz w:val="20"/>
                <w:szCs w:val="20"/>
              </w:rPr>
            </w:pPr>
            <w:r>
              <w:rPr>
                <w:sz w:val="20"/>
                <w:szCs w:val="20"/>
              </w:rPr>
              <w:t xml:space="preserve">Объекты водоотведения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9F0397" w:rsidTr="00A12DB4">
        <w:tc>
          <w:tcPr>
            <w:tcW w:w="566" w:type="dxa"/>
          </w:tcPr>
          <w:p w:rsidR="009F0397" w:rsidRDefault="009F0397" w:rsidP="009F0397">
            <w:pPr>
              <w:pStyle w:val="Default"/>
              <w:rPr>
                <w:sz w:val="20"/>
                <w:szCs w:val="20"/>
              </w:rPr>
            </w:pPr>
            <w:r>
              <w:rPr>
                <w:b/>
                <w:bCs/>
                <w:sz w:val="20"/>
                <w:szCs w:val="20"/>
              </w:rPr>
              <w:t xml:space="preserve">11 </w:t>
            </w:r>
          </w:p>
        </w:tc>
        <w:tc>
          <w:tcPr>
            <w:tcW w:w="8778" w:type="dxa"/>
            <w:gridSpan w:val="5"/>
          </w:tcPr>
          <w:p w:rsidR="009F0397" w:rsidRDefault="009F0397" w:rsidP="009F0397">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9F0397" w:rsidTr="000E1252">
        <w:tc>
          <w:tcPr>
            <w:tcW w:w="566"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632"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294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7"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99"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9F0397" w:rsidTr="00A12DB4">
        <w:tc>
          <w:tcPr>
            <w:tcW w:w="566" w:type="dxa"/>
          </w:tcPr>
          <w:p w:rsidR="009F0397" w:rsidRDefault="009F0397" w:rsidP="009F0397">
            <w:pPr>
              <w:pStyle w:val="Default"/>
              <w:rPr>
                <w:sz w:val="20"/>
                <w:szCs w:val="20"/>
              </w:rPr>
            </w:pPr>
            <w:r>
              <w:rPr>
                <w:b/>
                <w:bCs/>
                <w:sz w:val="20"/>
                <w:szCs w:val="20"/>
              </w:rPr>
              <w:t xml:space="preserve">12 </w:t>
            </w:r>
          </w:p>
        </w:tc>
        <w:tc>
          <w:tcPr>
            <w:tcW w:w="8778" w:type="dxa"/>
            <w:gridSpan w:val="5"/>
          </w:tcPr>
          <w:p w:rsidR="009F0397" w:rsidRDefault="009F0397" w:rsidP="009F0397">
            <w:pPr>
              <w:pStyle w:val="Default"/>
              <w:rPr>
                <w:sz w:val="20"/>
                <w:szCs w:val="20"/>
              </w:rPr>
            </w:pPr>
            <w:r>
              <w:rPr>
                <w:b/>
                <w:bCs/>
                <w:sz w:val="20"/>
                <w:szCs w:val="20"/>
              </w:rPr>
              <w:t xml:space="preserve">В области ритуальных услуг и содержания мест захоронения </w:t>
            </w:r>
          </w:p>
        </w:tc>
      </w:tr>
      <w:tr w:rsidR="009F0397" w:rsidTr="000E1252">
        <w:tc>
          <w:tcPr>
            <w:tcW w:w="566" w:type="dxa"/>
          </w:tcPr>
          <w:p w:rsidR="009F0397" w:rsidRDefault="009F0397" w:rsidP="009F0397">
            <w:pPr>
              <w:pStyle w:val="Default"/>
              <w:rPr>
                <w:sz w:val="20"/>
                <w:szCs w:val="20"/>
              </w:rPr>
            </w:pPr>
            <w:r>
              <w:rPr>
                <w:sz w:val="20"/>
                <w:szCs w:val="20"/>
              </w:rPr>
              <w:t xml:space="preserve">12.1 </w:t>
            </w:r>
          </w:p>
        </w:tc>
        <w:tc>
          <w:tcPr>
            <w:tcW w:w="3632" w:type="dxa"/>
          </w:tcPr>
          <w:p w:rsidR="009F0397" w:rsidRDefault="009F0397" w:rsidP="009F0397">
            <w:pPr>
              <w:pStyle w:val="Default"/>
              <w:rPr>
                <w:sz w:val="20"/>
                <w:szCs w:val="20"/>
              </w:rPr>
            </w:pPr>
            <w:r>
              <w:rPr>
                <w:sz w:val="20"/>
                <w:szCs w:val="20"/>
              </w:rPr>
              <w:t xml:space="preserve">Кладбища традиционного захоронения </w:t>
            </w:r>
          </w:p>
        </w:tc>
        <w:tc>
          <w:tcPr>
            <w:tcW w:w="2940" w:type="dxa"/>
          </w:tcPr>
          <w:p w:rsidR="009F0397" w:rsidRDefault="009F0397" w:rsidP="009F0397">
            <w:pPr>
              <w:pStyle w:val="Default"/>
              <w:rPr>
                <w:sz w:val="20"/>
                <w:szCs w:val="20"/>
              </w:rPr>
            </w:pPr>
            <w:r>
              <w:rPr>
                <w:sz w:val="20"/>
                <w:szCs w:val="20"/>
              </w:rPr>
              <w:t xml:space="preserve">Размер земельного участка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0E1252">
        <w:tc>
          <w:tcPr>
            <w:tcW w:w="566" w:type="dxa"/>
          </w:tcPr>
          <w:p w:rsidR="009F0397" w:rsidRDefault="009F0397" w:rsidP="009F0397">
            <w:pPr>
              <w:pStyle w:val="Default"/>
              <w:rPr>
                <w:sz w:val="20"/>
                <w:szCs w:val="20"/>
              </w:rPr>
            </w:pPr>
            <w:r>
              <w:rPr>
                <w:sz w:val="20"/>
                <w:szCs w:val="20"/>
              </w:rPr>
              <w:t xml:space="preserve">12.2 </w:t>
            </w:r>
          </w:p>
        </w:tc>
        <w:tc>
          <w:tcPr>
            <w:tcW w:w="3632" w:type="dxa"/>
          </w:tcPr>
          <w:p w:rsidR="009F0397" w:rsidRDefault="009F0397" w:rsidP="009F0397">
            <w:pPr>
              <w:pStyle w:val="Default"/>
              <w:rPr>
                <w:sz w:val="20"/>
                <w:szCs w:val="20"/>
              </w:rPr>
            </w:pPr>
            <w:r>
              <w:rPr>
                <w:sz w:val="20"/>
                <w:szCs w:val="20"/>
              </w:rPr>
              <w:t xml:space="preserve">Бюро похоронного обслуживания </w:t>
            </w:r>
          </w:p>
        </w:tc>
        <w:tc>
          <w:tcPr>
            <w:tcW w:w="2940" w:type="dxa"/>
          </w:tcPr>
          <w:p w:rsidR="009F0397" w:rsidRDefault="009F0397" w:rsidP="009F0397">
            <w:pPr>
              <w:pStyle w:val="Default"/>
              <w:rPr>
                <w:sz w:val="20"/>
                <w:szCs w:val="20"/>
              </w:rPr>
            </w:pPr>
            <w:r>
              <w:rPr>
                <w:sz w:val="20"/>
                <w:szCs w:val="20"/>
              </w:rPr>
              <w:t xml:space="preserve">Уровень обеспеченности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A12DB4">
        <w:tc>
          <w:tcPr>
            <w:tcW w:w="9344" w:type="dxa"/>
            <w:gridSpan w:val="6"/>
          </w:tcPr>
          <w:p w:rsidR="009F0397" w:rsidRPr="009F0397" w:rsidRDefault="009F0397" w:rsidP="009F0397">
            <w:pPr>
              <w:pStyle w:val="Default"/>
              <w:jc w:val="both"/>
              <w:rPr>
                <w:sz w:val="20"/>
                <w:szCs w:val="20"/>
              </w:rPr>
            </w:pPr>
            <w:r>
              <w:rPr>
                <w:b/>
                <w:bCs/>
                <w:sz w:val="20"/>
                <w:szCs w:val="20"/>
              </w:rPr>
              <w:t xml:space="preserve">РАСЧЕТНЫЕ ПОКАЗАТЕЛИ ДЛЯ ОБЪЕКТОВ ИНОГО ЗНАЧЕНИЯ </w:t>
            </w:r>
          </w:p>
        </w:tc>
      </w:tr>
      <w:tr w:rsidR="009F0397" w:rsidTr="00A12DB4">
        <w:tc>
          <w:tcPr>
            <w:tcW w:w="566" w:type="dxa"/>
          </w:tcPr>
          <w:p w:rsidR="009F0397" w:rsidRDefault="009F0397" w:rsidP="009F0397">
            <w:pPr>
              <w:pStyle w:val="Default"/>
              <w:rPr>
                <w:sz w:val="20"/>
                <w:szCs w:val="20"/>
              </w:rPr>
            </w:pPr>
            <w:r>
              <w:rPr>
                <w:b/>
                <w:bCs/>
                <w:sz w:val="20"/>
                <w:szCs w:val="20"/>
              </w:rPr>
              <w:t xml:space="preserve">13 </w:t>
            </w:r>
          </w:p>
        </w:tc>
        <w:tc>
          <w:tcPr>
            <w:tcW w:w="8778" w:type="dxa"/>
            <w:gridSpan w:val="5"/>
          </w:tcPr>
          <w:p w:rsidR="009F0397" w:rsidRDefault="009F0397" w:rsidP="009F0397">
            <w:pPr>
              <w:pStyle w:val="Default"/>
              <w:rPr>
                <w:sz w:val="20"/>
                <w:szCs w:val="20"/>
              </w:rPr>
            </w:pPr>
            <w:r>
              <w:rPr>
                <w:b/>
                <w:bCs/>
                <w:sz w:val="20"/>
                <w:szCs w:val="20"/>
              </w:rPr>
              <w:t xml:space="preserve">В области хранения индивидуального транспорта </w:t>
            </w:r>
          </w:p>
        </w:tc>
      </w:tr>
      <w:tr w:rsidR="009F0397" w:rsidTr="000E1252">
        <w:tc>
          <w:tcPr>
            <w:tcW w:w="566" w:type="dxa"/>
          </w:tcPr>
          <w:p w:rsidR="009F0397" w:rsidRDefault="009F0397" w:rsidP="009F0397">
            <w:pPr>
              <w:pStyle w:val="Default"/>
              <w:rPr>
                <w:sz w:val="20"/>
                <w:szCs w:val="20"/>
              </w:rPr>
            </w:pPr>
            <w:r>
              <w:rPr>
                <w:sz w:val="20"/>
                <w:szCs w:val="20"/>
              </w:rPr>
              <w:t xml:space="preserve">13.1 </w:t>
            </w:r>
          </w:p>
        </w:tc>
        <w:tc>
          <w:tcPr>
            <w:tcW w:w="3632" w:type="dxa"/>
          </w:tcPr>
          <w:p w:rsidR="009F0397" w:rsidRDefault="009F0397" w:rsidP="009F0397">
            <w:pPr>
              <w:pStyle w:val="Default"/>
              <w:rPr>
                <w:sz w:val="20"/>
                <w:szCs w:val="20"/>
              </w:rPr>
            </w:pPr>
            <w:r>
              <w:rPr>
                <w:sz w:val="20"/>
                <w:szCs w:val="20"/>
              </w:rPr>
              <w:t xml:space="preserve">Места постоянного хранения </w:t>
            </w:r>
            <w:r>
              <w:rPr>
                <w:sz w:val="20"/>
                <w:szCs w:val="20"/>
              </w:rPr>
              <w:lastRenderedPageBreak/>
              <w:t xml:space="preserve">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9F0397" w:rsidRDefault="009F0397" w:rsidP="009F0397">
            <w:pPr>
              <w:pStyle w:val="Default"/>
              <w:rPr>
                <w:sz w:val="20"/>
                <w:szCs w:val="20"/>
              </w:rPr>
            </w:pPr>
            <w:r>
              <w:rPr>
                <w:sz w:val="20"/>
                <w:szCs w:val="20"/>
              </w:rPr>
              <w:lastRenderedPageBreak/>
              <w:t xml:space="preserve">Уровень обеспеченности, </w:t>
            </w:r>
            <w:r>
              <w:rPr>
                <w:sz w:val="20"/>
                <w:szCs w:val="20"/>
              </w:rPr>
              <w:lastRenderedPageBreak/>
              <w:t xml:space="preserve">общая обеспеченность местами постоянного хранения для многоквартирного дома, мест </w:t>
            </w:r>
          </w:p>
        </w:tc>
        <w:tc>
          <w:tcPr>
            <w:tcW w:w="707" w:type="dxa"/>
          </w:tcPr>
          <w:p w:rsidR="009F0397" w:rsidRDefault="009F0397" w:rsidP="009F0397">
            <w:pPr>
              <w:pStyle w:val="Default"/>
              <w:rPr>
                <w:sz w:val="20"/>
                <w:szCs w:val="20"/>
              </w:rPr>
            </w:pPr>
            <w:r>
              <w:rPr>
                <w:sz w:val="20"/>
                <w:szCs w:val="20"/>
              </w:rPr>
              <w:lastRenderedPageBreak/>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bl>
    <w:p w:rsidR="00EC1130" w:rsidRDefault="00EC1130" w:rsidP="00EC1130">
      <w:pPr>
        <w:widowControl w:val="0"/>
        <w:spacing w:after="71" w:line="240" w:lineRule="auto"/>
        <w:ind w:left="1" w:right="-14"/>
        <w:jc w:val="both"/>
        <w:rPr>
          <w:rFonts w:ascii="Times New Roman" w:eastAsia="Times New Roman" w:hAnsi="Times New Roman" w:cs="Times New Roman"/>
          <w:b/>
          <w:bCs/>
          <w:color w:val="000000"/>
          <w:sz w:val="24"/>
          <w:szCs w:val="24"/>
        </w:rPr>
      </w:pPr>
    </w:p>
    <w:p w:rsidR="003E6DC6" w:rsidRDefault="003E6DC6">
      <w:pPr>
        <w:spacing w:line="8" w:lineRule="exact"/>
        <w:rPr>
          <w:sz w:val="2"/>
          <w:szCs w:val="2"/>
        </w:rPr>
      </w:pPr>
      <w:bookmarkStart w:id="47" w:name="_page_57_0"/>
      <w:bookmarkEnd w:id="46"/>
    </w:p>
    <w:p w:rsidR="003E6DC6" w:rsidRDefault="003E6DC6">
      <w:pPr>
        <w:sectPr w:rsidR="003E6DC6">
          <w:pgSz w:w="11906" w:h="16838"/>
          <w:pgMar w:top="1134" w:right="850" w:bottom="0" w:left="1701"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8" w:name="_page_59_0"/>
      <w:bookmarkEnd w:id="47"/>
      <w:r>
        <w:rPr>
          <w:rFonts w:ascii="Times New Roman" w:eastAsia="Times New Roman" w:hAnsi="Times New Roman" w:cs="Times New Roman"/>
          <w:b/>
          <w:bCs/>
          <w:color w:val="000000"/>
          <w:sz w:val="28"/>
          <w:szCs w:val="28"/>
        </w:rPr>
        <w:lastRenderedPageBreak/>
        <w:t>ПРИЛОЖЕНИЕ А</w:t>
      </w:r>
    </w:p>
    <w:p w:rsidR="003E6DC6" w:rsidRDefault="00104EBC">
      <w:pPr>
        <w:widowControl w:val="0"/>
        <w:spacing w:before="119" w:line="238" w:lineRule="auto"/>
        <w:ind w:left="120" w:right="34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w:t>
      </w:r>
      <w:r w:rsidR="00017600">
        <w:rPr>
          <w:rFonts w:ascii="Times New Roman" w:eastAsia="Times New Roman" w:hAnsi="Times New Roman" w:cs="Times New Roman"/>
          <w:b/>
          <w:bCs/>
          <w:color w:val="000000"/>
          <w:sz w:val="24"/>
          <w:szCs w:val="24"/>
        </w:rPr>
        <w:t xml:space="preserve">МНГП </w:t>
      </w:r>
      <w:r w:rsidR="004A406B">
        <w:rPr>
          <w:rFonts w:ascii="Times New Roman" w:eastAsia="Times New Roman" w:hAnsi="Times New Roman" w:cs="Times New Roman"/>
          <w:b/>
          <w:bCs/>
          <w:color w:val="000000"/>
          <w:sz w:val="24"/>
          <w:szCs w:val="24"/>
        </w:rPr>
        <w:t>Идринского</w:t>
      </w:r>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104EBC">
      <w:pPr>
        <w:widowControl w:val="0"/>
        <w:tabs>
          <w:tab w:val="left" w:pos="5886"/>
        </w:tabs>
        <w:spacing w:before="18" w:line="249" w:lineRule="auto"/>
        <w:ind w:left="1990" w:right="1292" w:hanging="396"/>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800064" behindDoc="1" locked="0" layoutInCell="0" allowOverlap="1" wp14:anchorId="3BA96B34" wp14:editId="6D8283CD">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3E7335FD" id="drawingObject7867" o:spid="_x0000_s1026" style="position:absolute;margin-left:65.3pt;margin-top:.5pt;width:481.05pt;height:689.25pt;z-index:-251516416;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BfcQA&#10;AADdAAAADwAAAGRycy9kb3ducmV2LnhtbERPTWsCMRC9C/6HMII3zdrKKqtRSmmllIJoVTxON9Pd&#10;xWSyJFG3/745FHp8vO/lurNG3MiHxrGCyTgDQVw63XCl4PD5OpqDCBFZo3FMCn4owHrV7y2x0O7O&#10;O7rtYyVSCIcCFdQxtoWUoazJYhi7ljhx385bjAn6SmqP9xRujXzIslxabDg11NjSc03lZX+1Co4f&#10;L7uvqWezNef8uJk+nmbvfqPUcNA9LUBE6uK/+M/9phXM5nmam9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kwX3EAAAA3QAAAA8AAAAAAAAAAAAAAAAAmAIAAGRycy9k&#10;b3ducmV2LnhtbFBLBQYAAAAABAAEAPUAAACJAwAAAAA=&#10;" path="m,l6094,e" filled="f" strokeweight=".16931mm">
                  <v:path arrowok="t" textboxrect="0,0,6094,0"/>
                </v:shape>
                <v:shape id="Shape 7869" o:spid="_x0000_s1028" style="position:absolute;left:60;top:3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eb8UA&#10;AADdAAAADwAAAGRycy9kb3ducmV2LnhtbESPQWvCQBSE7wX/w/IEb3VjwajRVbQglEIPJvX+yD6z&#10;wezbmF01+uu7hUKPw8x8w6w2vW3EjTpfO1YwGScgiEuna64UfBf71zkIH5A1No5JwYM8bNaDlxVm&#10;2t35QLc8VCJC2GeowITQZlL60pBFP3YtcfROrrMYouwqqTu8R7ht5FuSpNJizXHBYEvvhspzfrUK&#10;nlVefB2mn7tLyrujnbncFM+HUqNhv12CCNSH//Bf+0MrmM3T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N5vxQAAAN0AAAAPAAAAAAAAAAAAAAAAAJgCAABkcnMv&#10;ZG93bnJldi54bWxQSwUGAAAAAAQABAD1AAAAigMAAAAA&#10;" path="m,l3033015,e" filled="f" strokeweight=".16931mm">
                  <v:path arrowok="t" textboxrect="0,0,3033015,0"/>
                </v:shape>
                <v:shape id="Shape 7870" o:spid="_x0000_s1029" style="position:absolute;left:30391;top:3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Jl8QA&#10;AADdAAAADwAAAGRycy9kb3ducmV2LnhtbERP3WrCMBS+H/gO4Qi7GZpOxlqqUTJHwbHtwp8HODTH&#10;tticlCbauqdfLga7/Pj+V5vRtuJGvW8cK3ieJyCIS2carhScjsUsA+EDssHWMSm4k4fNevKwwty4&#10;gfd0O4RKxBD2OSqoQ+hyKX1Zk0U/dx1x5M6utxgi7CtpehxiuG3lIklepcWGY0ONHW1rKi+Hq1Xw&#10;GRbmqUjetX77cS8f/kt332et1ON01EsQgcbwL/5z74yCNEvj/v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5yZfEAAAA3QAAAA8AAAAAAAAAAAAAAAAAmAIAAGRycy9k&#10;b3ducmV2LnhtbFBLBQYAAAAABAAEAPUAAACJAwAAAAA=&#10;" path="m,l6097,e" filled="f" strokeweight=".16931mm">
                  <v:path arrowok="t" textboxrect="0,0,6097,0"/>
                </v:shape>
                <v:shape id="Shape 7871" o:spid="_x0000_s1030" style="position:absolute;left:30452;top:3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9fsQA&#10;AADdAAAADwAAAGRycy9kb3ducmV2LnhtbESPQYvCMBSE74L/IbwFL7KmetBSTWVRRC/qrusPeDTP&#10;trR5qU3U+u/NwoLHYWa+YRbLztTiTq0rLSsYjyIQxJnVJecKzr+bzxiE88gaa8uk4EkOlmm/t8BE&#10;2wf/0P3kcxEg7BJUUHjfJFK6rCCDbmQb4uBdbGvQB9nmUrf4CHBTy0kUTaXBksNCgQ2tCsqq080o&#10;aNYHuj4P3O2r+Nvshij19nJUavDRfc1BeOr8O/zf3mkFs3g2hr834QnI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X7EAAAA3QAAAA8AAAAAAAAAAAAAAAAAmAIAAGRycy9k&#10;b3ducmV2LnhtbFBLBQYAAAAABAAEAPUAAACJAwAAAAA=&#10;" path="m,l3057778,e" filled="f" strokeweight=".16931mm">
                  <v:path arrowok="t" textboxrect="0,0,3057778,0"/>
                </v:shape>
                <v:shape id="Shape 7872" o:spid="_x0000_s1031" style="position:absolute;left:61061;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zWsUA&#10;AADdAAAADwAAAGRycy9kb3ducmV2LnhtbESPS4vCQBCE74L/YegFbzpZRQ3RUXRFEPbkA89NpjcJ&#10;m+nJZsY8/r2zIHgsquorar3tTCkaql1hWcHnJAJBnFpdcKbgdj2OYxDOI2ssLZOCnhxsN8PBGhNt&#10;Wz5Tc/GZCBB2CSrIva8SKV2ak0E3sRVx8H5sbdAHWWdS19gGuCnlNIoW0mDBYSHHir5ySn8vD6Mg&#10;3h/aZvF9P//NTvvDsZ335awvlBp9dLsVCE+df4df7ZNWsIyXU/h/E56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jNaxQAAAN0AAAAPAAAAAAAAAAAAAAAAAJgCAABkcnMv&#10;ZG93bnJldi54bWxQSwUGAAAAAAQABAD1AAAAigMAAAAA&#10;" path="m,6095l,e" filled="f" strokeweight=".16928mm">
                  <v:path arrowok="t" textboxrect="0,0,0,6095"/>
                </v:shape>
                <v:shape id="Shape 7873" o:spid="_x0000_s1032" style="position:absolute;left:30;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kRIMUA&#10;AADdAAAADwAAAGRycy9kb3ducmV2LnhtbESPQWvCQBSE7wX/w/IEb3WjUhNiNiJCQXtqtZfentln&#10;Nph9G7LbGP99t1DocZiZb5hiO9pWDNT7xrGCxTwBQVw53XCt4PP8+pyB8AFZY+uYFDzIw7acPBWY&#10;a3fnDxpOoRYRwj5HBSaELpfSV4Ys+rnriKN3db3FEGVfS93jPcJtK5dJspYWG44LBjvaG6pup2+r&#10;YD0s35MU68euzcbq62gu57eXVKnZdNxtQAQaw3/4r33QCtIsXcH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REgxQAAAN0AAAAPAAAAAAAAAAAAAAAAAJgCAABkcnMv&#10;ZG93bnJldi54bWxQSwUGAAAAAAQABAD1AAAAigMAAAAA&#10;" path="m,146304l,e" filled="f" strokeweight=".16931mm">
                  <v:path arrowok="t" textboxrect="0,0,0,146304"/>
                </v:shape>
                <v:shape id="Shape 7874" o:spid="_x0000_s1033" style="position:absolute;left:30422;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EksQA&#10;AADdAAAADwAAAGRycy9kb3ducmV2LnhtbESP3YrCMBSE7xd8h3AE79bUIlqqUfxF93LtPsChObbF&#10;5qQ00VaffrMg7OUwM98wy3VvavGg1lWWFUzGEQji3OqKCwU/2fEzAeE8ssbaMil4koP1avCxxFTb&#10;jr/pcfGFCBB2KSoovW9SKV1ekkE3tg1x8K62NeiDbAupW+wC3NQyjqKZNFhxWCixoV1J+e1yNwqy&#10;r+J0O+1fySTe6sOsiV/Te5cpNRr2mwUIT73/D7/bZ61gnsyn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RJLEAAAA3QAAAA8AAAAAAAAAAAAAAAAAmAIAAGRycy9k&#10;b3ducmV2LnhtbFBLBQYAAAAABAAEAPUAAACJAwAAAAA=&#10;" path="m,146304l,e" filled="f" strokeweight=".16936mm">
                  <v:path arrowok="t" textboxrect="0,0,0,146304"/>
                </v:shape>
                <v:shape id="Shape 7875" o:spid="_x0000_s1034" style="position:absolute;left:61061;top:60;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8AscA&#10;AADdAAAADwAAAGRycy9kb3ducmV2LnhtbESPQWvCQBSE70L/w/IKXqRuKlRDdJXSYiliRVPx/Mg+&#10;k5Ds25Ddmuiv7xaEHoeZ+YZZrHpTiwu1rrSs4HkcgSDOrC45V3D8Xj/FIJxH1lhbJgVXcrBaPgwW&#10;mGjb8YEuqc9FgLBLUEHhfZNI6bKCDLqxbYiDd7atQR9km0vdYhfgppaTKJpKgyWHhQIbeisoq9If&#10;o2D/XsV2evtIN10nN6fJdve1r0ZKDR/71zkIT73/D9/bn1rBLJ69wN+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HfALHAAAA3QAAAA8AAAAAAAAAAAAAAAAAmAIAAGRy&#10;cy9kb3ducmV2LnhtbFBLBQYAAAAABAAEAPUAAACMAwAAAAA=&#10;" path="m,146304l,e" filled="f" strokeweight=".16928mm">
                  <v:path arrowok="t" textboxrect="0,0,0,146304"/>
                </v:shape>
                <v:shape id="Shape 7876" o:spid="_x0000_s1035" style="position:absolute;top:1554;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5mSccA&#10;AADdAAAADwAAAGRycy9kb3ducmV2LnhtbESPQWsCMRSE7wX/Q3iF3mq2VXZlNUopVUopFK2Kx+fm&#10;ubuYvCxJqtt/3xQKPQ4z8w0zW/TWiAv50DpW8DDMQBBXTrdcK9h+Lu8nIEJE1mgck4JvCrCYD25m&#10;WGp35TVdNrEWCcKhRAVNjF0pZagashiGriNO3sl5izFJX0vt8Zrg1sjHLMulxZbTQoMdPTdUnTdf&#10;VsHu/WV9HHs2H+aQ71bj0b548yul7m77pymISH38D/+1X7WCYlLk8PsmP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uZknHAAAA3QAAAA8AAAAAAAAAAAAAAAAAmAIAAGRy&#10;cy9kb3ducmV2LnhtbFBLBQYAAAAABAAEAPUAAACMAwAAAAA=&#10;" path="m,l6094,e" filled="f" strokeweight=".16931mm">
                  <v:path arrowok="t" textboxrect="0,0,6094,0"/>
                </v:shape>
                <v:shape id="Shape 7877" o:spid="_x0000_s1036" style="position:absolute;left:60;top:155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5W8QA&#10;AADdAAAADwAAAGRycy9kb3ducmV2LnhtbESPQWvCQBSE7wX/w/IEb3VjQSPRVVQolEIPJnp/ZJ/Z&#10;YPZtzG41+uu7BcHjMDPfMMt1bxtxpc7XjhVMxgkI4tLpmisFh+LzfQ7CB2SNjWNScCcP69XgbYmZ&#10;djfe0zUPlYgQ9hkqMCG0mZS+NGTRj11LHL2T6yyGKLtK6g5vEW4b+ZEkM2mx5rhgsKWdofKc/1oF&#10;jyovfvbT7+1lxtujTV1uisddqdGw3yxABOrDK/xsf2kF6TxN4f9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GeVvEAAAA3QAAAA8AAAAAAAAAAAAAAAAAmAIAAGRycy9k&#10;b3ducmV2LnhtbFBLBQYAAAAABAAEAPUAAACJAwAAAAA=&#10;" path="m,l3033015,e" filled="f" strokeweight=".16931mm">
                  <v:path arrowok="t" textboxrect="0,0,3033015,0"/>
                </v:shape>
                <v:shape id="Shape 7878" o:spid="_x0000_s1037" style="position:absolute;left:30391;top:155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kcQA&#10;AADdAAAADwAAAGRycy9kb3ducmV2LnhtbERP3WrCMBS+H/gO4Qi7GZpOxlqqUTJHwbHtwp8HODTH&#10;tticlCbauqdfLga7/Pj+V5vRtuJGvW8cK3ieJyCIS2carhScjsUsA+EDssHWMSm4k4fNevKwwty4&#10;gfd0O4RKxBD2OSqoQ+hyKX1Zk0U/dx1x5M6utxgi7CtpehxiuG3lIklepcWGY0ONHW1rKi+Hq1Xw&#10;GRbmqUjetX77cS8f/kt332et1ON01EsQgcbwL/5z74yCNEvj3Pg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xZHEAAAA3QAAAA8AAAAAAAAAAAAAAAAAmAIAAGRycy9k&#10;b3ducmV2LnhtbFBLBQYAAAAABAAEAPUAAACJAwAAAAA=&#10;" path="m,l6097,e" filled="f" strokeweight=".16931mm">
                  <v:path arrowok="t" textboxrect="0,0,6097,0"/>
                </v:shape>
                <v:shape id="Shape 7879" o:spid="_x0000_s1038" style="position:absolute;left:30452;top:155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xeMYA&#10;AADdAAAADwAAAGRycy9kb3ducmV2LnhtbESPzW7CMBCE70i8g7VIvVTgtIcSUpwIgRBcSgv0AVbx&#10;5keJ12lsILx9XakSx9HMfKNZZoNpxZV6V1tW8DKLQBDnVtdcKvg+b6cxCOeRNbaWScGdHGTpeLTE&#10;RNsbH+l68qUIEHYJKqi87xIpXV6RQTezHXHwCtsb9EH2pdQ93gLctPI1it6kwZrDQoUdrSvKm9PF&#10;KOg2B/q5H3j4aOIvs39GqXfFp1JPk2H1DsLT4B/h//ZeK5jH8wX8vQlP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vxeMYAAADdAAAADwAAAAAAAAAAAAAAAACYAgAAZHJz&#10;L2Rvd25yZXYueG1sUEsFBgAAAAAEAAQA9QAAAIsDAAAAAA==&#10;" path="m,l3057778,e" filled="f" strokeweight=".16931mm">
                  <v:path arrowok="t" textboxrect="0,0,3057778,0"/>
                </v:shape>
                <v:shape id="Shape 7880" o:spid="_x0000_s1039" style="position:absolute;left:61061;top:1524;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4kcIA&#10;AADdAAAADwAAAGRycy9kb3ducmV2LnhtbERPy4rCMBTdD/gP4QruxtSR0VKN4gNBmJVVXF+aa1ts&#10;bjpN7OPvzWJglofzXm97U4mWGldaVjCbRiCIM6tLzhXcrqfPGITzyBory6RgIAfbzehjjYm2HV+o&#10;TX0uQgi7BBUU3teJlC4ryKCb2po4cA/bGPQBNrnUDXYh3FTyK4oW0mDJoaHAmg4FZc/0ZRTE+2PX&#10;Ln7ul9/5eX88dd9DNR9KpSbjfrcC4an3/+I/91krWMZx2B/ehCc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XiRwgAAAN0AAAAPAAAAAAAAAAAAAAAAAJgCAABkcnMvZG93&#10;bnJldi54bWxQSwUGAAAAAAQABAD1AAAAhwMAAAAA&#10;" path="m,6095l,e" filled="f" strokeweight=".16928mm">
                  <v:path arrowok="t" textboxrect="0,0,0,6095"/>
                </v:shape>
                <v:shape id="Shape 7881" o:spid="_x0000_s1040" style="position:absolute;left:30;top:158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a68QA&#10;AADdAAAADwAAAGRycy9kb3ducmV2LnhtbESPT4vCMBTE78J+h/AWvGmqsLZ0jSILC64n/128vW2e&#10;TbF5KU2s9dsbQfA4zMxvmPmyt7XoqPWVYwWTcQKCuHC64lLB8fA7ykD4gKyxdkwK7uRhufgYzDHX&#10;7sY76vahFBHCPkcFJoQml9IXhiz6sWuIo3d2rcUQZVtK3eItwm0tp0kykxYrjgsGG/oxVFz2V6tg&#10;1k23SYrlfVVnfXH6M/+HzVeq1PCzX32DCNSHd/jVXmsFaZZN4Pk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WuvEAAAA3QAAAA8AAAAAAAAAAAAAAAAAmAIAAGRycy9k&#10;b3ducmV2LnhtbFBLBQYAAAAABAAEAPUAAACJAwAAAAA=&#10;" path="m,146304l,e" filled="f" strokeweight=".16931mm">
                  <v:path arrowok="t" textboxrect="0,0,0,146304"/>
                </v:shape>
                <v:shape id="Shape 7882" o:spid="_x0000_s1041" style="position:absolute;left:61061;top:1584;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UUccA&#10;AADdAAAADwAAAGRycy9kb3ducmV2LnhtbESPQWvCQBSE74X+h+UVvBTdNAcNqatIS6WIFY3S8yP7&#10;TEKyb0N2a9L+ercgeBxm5htmvhxMIy7UucqygpdJBII4t7riQsHp+DFOQDiPrLGxTAp+ycFy8fgw&#10;x1Tbng90yXwhAoRdigpK79tUSpeXZNBNbEscvLPtDPogu0LqDvsAN42Mo2gqDVYcFkps6a2kvM5+&#10;jIL9e53Y6d862/S93HzH293Xvn5WavQ0rF5BeBr8PXxrf2oFsySJ4f9Ne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7lFHHAAAA3QAAAA8AAAAAAAAAAAAAAAAAmAIAAGRy&#10;cy9kb3ducmV2LnhtbFBLBQYAAAAABAAEAPUAAACMAwAAAAA=&#10;" path="m,146304l,e" filled="f" strokeweight=".16928mm">
                  <v:path arrowok="t" textboxrect="0,0,0,146304"/>
                </v:shape>
                <v:shape id="Shape 7883" o:spid="_x0000_s1042" style="position:absolute;top:307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19scA&#10;AADdAAAADwAAAGRycy9kb3ducmV2LnhtbESP3WoCMRSE7wt9h3AKvavZVtFlNUoprZQiiL94edyc&#10;7i5NTpYk1e3bm4Lg5TAz3zCTWWeNOJEPjWMFz70MBHHpdMOVgu3m4ykHESKyRuOYFPxRgNn0/m6C&#10;hXZnXtFpHSuRIBwKVFDH2BZShrImi6HnWuLkfTtvMSbpK6k9nhPcGvmSZUNpseG0UGNLbzWVP+tf&#10;q2C3eF8dB57N0hyGu/mgvx99+blSjw/d6xhEpC7ewtf2p1YwyvM+/L9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MtfbHAAAA3QAAAA8AAAAAAAAAAAAAAAAAmAIAAGRy&#10;cy9kb3ducmV2LnhtbFBLBQYAAAAABAAEAPUAAACMAwAAAAA=&#10;" path="m,l6094,e" filled="f" strokeweight=".16931mm">
                  <v:path arrowok="t" textboxrect="0,0,6094,0"/>
                </v:shape>
                <v:shape id="Shape 7884" o:spid="_x0000_s1043" style="position:absolute;left:60;top:3078;width:60969;height:0;visibility:visible;mso-wrap-style:square;v-text-anchor:top" coordsize="6096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2lcQA&#10;AADdAAAADwAAAGRycy9kb3ducmV2LnhtbESPT4vCMBTE78J+h/AEb5q6iJauUVyXxV48+Ic9vzbP&#10;tti8lCZr67c3guBxmJnfMMt1b2pxo9ZVlhVMJxEI4tzqigsF59PvOAbhPLLG2jIpuJOD9epjsMRE&#10;244PdDv6QgQIuwQVlN43iZQuL8mgm9iGOHgX2xr0QbaF1C12AW5q+RlFc2mw4rBQYkPbkvLr8d8o&#10;0Jes+UvTLtrZ7WZ//c4ynf9kSo2G/eYLhKfev8OvdqoVLOJ4Bs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9pXEAAAA3QAAAA8AAAAAAAAAAAAAAAAAmAIAAGRycy9k&#10;b3ducmV2LnhtbFBLBQYAAAAABAAEAPUAAACJAwAAAAA=&#10;" path="m,l6096890,e" filled="f" strokeweight=".16931mm">
                  <v:path arrowok="t" textboxrect="0,0,6096890,0"/>
                </v:shape>
                <v:shape id="Shape 7885" o:spid="_x0000_s1044" style="position:absolute;left:61061;top:3048;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7bCcUA&#10;AADdAAAADwAAAGRycy9kb3ducmV2LnhtbESPS4vCQBCE7wv+h6GFva0TV9QQHcUHgrAnH3huMm0S&#10;zPRkM2Me/35nQfBYVNVX1HLdmVI0VLvCsoLxKAJBnFpdcKbgejl8xSCcR9ZYWiYFPTlYrwYfS0y0&#10;bflEzdlnIkDYJagg975KpHRpTgbdyFbEwbvb2qAPss6krrENcFPK7yiaSYMFh4UcK9rllD7OT6Mg&#10;3u7bZvZzO/1Ojtv9oZ325aQvlPocdpsFCE+df4df7aNWMI/jKfy/C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tsJxQAAAN0AAAAPAAAAAAAAAAAAAAAAAJgCAABkcnMv&#10;ZG93bnJldi54bWxQSwUGAAAAAAQABAD1AAAAigMAAAAA&#10;" path="m,6095l,e" filled="f" strokeweight=".16928mm">
                  <v:path arrowok="t" textboxrect="0,0,0,6095"/>
                </v:shape>
                <v:shape id="Shape 7886" o:spid="_x0000_s1045" style="position:absolute;left:30;top:31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Cn8QA&#10;AADdAAAADwAAAGRycy9kb3ducmV2LnhtbESPQWvCQBSE7wX/w/IEb3WjYBKiq4ggVE+tevH2zD6z&#10;wezbkN3G+O+7hUKPw8x8w6w2g21ET52vHSuYTRMQxKXTNVcKLuf9ew7CB2SNjWNS8CIPm/XobYWF&#10;dk/+ov4UKhEh7AtUYEJoCyl9aciin7qWOHp311kMUXaV1B0+I9w2cp4kqbRYc1ww2NLOUPk4fVsF&#10;aT//TDKsXtsmH8rrwdzOx0Wm1GQ8bJcgAg3hP/zX/tAKsjxP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wp/EAAAA3QAAAA8AAAAAAAAAAAAAAAAAmAIAAGRycy9k&#10;b3ducmV2LnhtbFBLBQYAAAAABAAEAPUAAACJAwAAAAA=&#10;" path="m,146304l,e" filled="f" strokeweight=".16931mm">
                  <v:path arrowok="t" textboxrect="0,0,0,146304"/>
                </v:shape>
                <v:shape id="Shape 7887" o:spid="_x0000_s1046" style="position:absolute;left:61061;top:310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3yccA&#10;AADdAAAADwAAAGRycy9kb3ducmV2LnhtbESPQWvCQBSE70L/w/IKXqRu9KAhukqptBRRsal4fmSf&#10;SUj2bciuJvXXdwtCj8PMfMMs172pxY1aV1pWMBlHIIgzq0vOFZy+319iEM4ja6wtk4IfcrBePQ2W&#10;mGjb8RfdUp+LAGGXoILC+yaR0mUFGXRj2xAH72Jbgz7INpe6xS7ATS2nUTSTBksOCwU29FZQVqVX&#10;o+C4qWI7u3+k266T2/N0d9gfq5FSw+f+dQHCU+//w4/2p1Ywj+M5/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MN8nHAAAA3QAAAA8AAAAAAAAAAAAAAAAAmAIAAGRy&#10;cy9kb3ducmV2LnhtbFBLBQYAAAAABAAEAPUAAACMAwAAAAA=&#10;" path="m,146304l,e" filled="f" strokeweight=".16928mm">
                  <v:path arrowok="t" textboxrect="0,0,0,146304"/>
                </v:shape>
                <v:shape id="Shape 7888" o:spid="_x0000_s1047" style="position:absolute;top:460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nh8QA&#10;AADdAAAADwAAAGRycy9kb3ducmV2LnhtbERPTWsCMRC9C/0PYYTeNKsVXbZGEbFSiiDaWnqcbqa7&#10;S5PJkqS6/ntzEHp8vO/5srNGnMmHxrGC0TADQVw63XCl4OP9ZZCDCBFZo3FMCq4UYLl46M2x0O7C&#10;BzofYyVSCIcCFdQxtoWUoazJYhi6ljhxP85bjAn6SmqPlxRujRxn2VRabDg11NjSuqby9/hnFZx2&#10;m8P3xLPZm6/paTt5+py9+a1Sj/1u9QwiUhf/xXf3q1Ywy/M0N71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oJ4fEAAAA3QAAAA8AAAAAAAAAAAAAAAAAmAIAAGRycy9k&#10;b3ducmV2LnhtbFBLBQYAAAAABAAEAPUAAACJAwAAAAA=&#10;" path="m,l6094,e" filled="f" strokeweight=".16931mm">
                  <v:path arrowok="t" textboxrect="0,0,6094,0"/>
                </v:shape>
                <v:shape id="Shape 7889" o:spid="_x0000_s1048" style="position:absolute;left:60;top:460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A4lcYA&#10;AADdAAAADwAAAGRycy9kb3ducmV2LnhtbESPQWvCQBSE74L/YXlCb7ppoZpGN0ELhVLwYNLeH9ln&#10;NjT7Nma3Gv31bqHQ4zAz3zCbYrSdONPgW8cKHhcJCOLa6ZYbBZ/V2zwF4QOyxs4xKbiShyKfTjaY&#10;aXfhA53L0IgIYZ+hAhNCn0npa0MW/cL1xNE7usFiiHJopB7wEuG2k09JspQWW44LBnt6NVR/lz9W&#10;wa0pq/3h+WN3WvLuy65caarbVamH2bhdgwg0hv/wX/tdK1il6Qv8vo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A4lcYAAADdAAAADwAAAAAAAAAAAAAAAACYAgAAZHJz&#10;L2Rvd25yZXYueG1sUEsFBgAAAAAEAAQA9QAAAIsDAAAAAA==&#10;" path="m,l3033015,e" filled="f" strokeweight=".16931mm">
                  <v:path arrowok="t" textboxrect="0,0,3033015,0"/>
                </v:shape>
                <v:shape id="Shape 7890" o:spid="_x0000_s1049" style="position:absolute;left:30391;top:460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vbcMA&#10;AADdAAAADwAAAGRycy9kb3ducmV2LnhtbERP3WrCMBS+F3yHcAbeiKaKzNoZJZsIjs0LdQ9waI5t&#10;WXNSmqjdnt5cCF5+fP/LdWdrcaXWV44VTMYJCOLcmYoLBT+n7SgF4QOywdoxKfgjD+tVv7fEzLgb&#10;H+h6DIWIIewzVFCG0GRS+rwki37sGuLInV1rMUTYFtK0eIvhtpbTJHmVFiuODSU29FFS/nu8WAVf&#10;YWqG22Sj9fu/m336b93sz1qpwUun30AE6sJT/HDvjIJ5uoj745v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vbcMAAADdAAAADwAAAAAAAAAAAAAAAACYAgAAZHJzL2Rv&#10;d25yZXYueG1sUEsFBgAAAAAEAAQA9QAAAIgDAAAAAA==&#10;" path="m,l6097,e" filled="f" strokeweight=".16931mm">
                  <v:path arrowok="t" textboxrect="0,0,6097,0"/>
                </v:shape>
                <v:shape id="Shape 7891" o:spid="_x0000_s1050" style="position:absolute;left:30452;top:460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bhMQA&#10;AADdAAAADwAAAGRycy9kb3ducmV2LnhtbESPzYrCQBCE7wu+w9DCXkQnetAYHUVcRC/++wBNpk2C&#10;mZ5sZlbj2zuCsMeiqr6ipvPGlOJOtSssK+j3IhDEqdUFZwou51U3BuE8ssbSMil4koP5rPU1xUTb&#10;Bx/pfvKZCBB2CSrIva8SKV2ak0HXsxVx8K62NuiDrDOpa3wEuCnlIIqG0mDBYSHHipY5pbfTn1FQ&#10;/ezo97njZnuLD2bTQanX171S3+1mMQHhqfH/4U97oxWM4nEf3m/C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G4TEAAAA3QAAAA8AAAAAAAAAAAAAAAAAmAIAAGRycy9k&#10;b3ducmV2LnhtbFBLBQYAAAAABAAEAPUAAACJAwAAAAA=&#10;" path="m,l3057778,e" filled="f" strokeweight=".16931mm">
                  <v:path arrowok="t" textboxrect="0,0,3057778,0"/>
                </v:shape>
                <v:shape id="Shape 7892" o:spid="_x0000_s1051" style="position:absolute;left:61061;top:4572;width:0;height:60;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7VoMYA&#10;AADdAAAADwAAAGRycy9kb3ducmV2LnhtbESPW2vCQBSE3wv+h+UIfaubKtWYuooXBMEnbfH5kD1N&#10;QrNnY3bN5d+7guDjMDPfMItVZ0rRUO0Kywo+RxEI4tTqgjMFvz/7jxiE88gaS8ukoCcHq+XgbYGJ&#10;ti2fqDn7TAQIuwQV5N5XiZQuzcmgG9mKOHh/tjbog6wzqWtsA9yUchxFU2mw4LCQY0XbnNL/880o&#10;iDe7tpkeL6fr5LDZ7duvvpz0hVLvw279DcJT51/hZ/ugFczi+Rgeb8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7VoMYAAADdAAAADwAAAAAAAAAAAAAAAACYAgAAZHJz&#10;L2Rvd25yZXYueG1sUEsFBgAAAAAEAAQA9QAAAIsDAAAAAA==&#10;" path="m,6095l,e" filled="f" strokeweight=".16928mm">
                  <v:path arrowok="t" textboxrect="0,0,0,6095"/>
                </v:shape>
                <v:shape id="Shape 7893" o:spid="_x0000_s1052" style="position:absolute;left:30;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9SMcA&#10;AADdAAAADwAAAGRycy9kb3ducmV2LnhtbESPS2vDMBCE74X+B7GFXkoi1yUvJ0pIDYVSEsgTctxY&#10;W8vUWhlLTdx/XwUKPQ4z8w0zW3S2FhdqfeVYwXM/AUFcOF1xqeCwf+uNQfiArLF2TAp+yMNifn83&#10;w0y7K2/psguliBD2GSowITSZlL4wZNH3XUMcvU/XWgxRtqXULV4j3NYyTZKhtFhxXDDYUG6o+Np9&#10;WwXr05M5vg6WdM7TdKU3dZdPPoxSjw/dcgoiUBf+w3/td61gNJ68wO1Nf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n/UjHAAAA3QAAAA8AAAAAAAAAAAAAAAAAmAIAAGRy&#10;cy9kb3ducmV2LnhtbFBLBQYAAAAABAAEAPUAAACMAwAAAAA=&#10;" path="m,460247l,e" filled="f" strokeweight=".16931mm">
                  <v:path arrowok="t" textboxrect="0,0,0,460247"/>
                </v:shape>
                <v:shape id="Shape 7894" o:spid="_x0000_s1053" style="position:absolute;left:30422;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H88cA&#10;AADdAAAADwAAAGRycy9kb3ducmV2LnhtbESPQWvCQBSE7wX/w/IKvYhuLKFqmlVEWmi9iFHE4yP7&#10;TEKyb0N2q9Ff3xUKPQ4z8w2TLnvTiAt1rrKsYDKOQBDnVldcKDjsP0czEM4ja2wsk4IbOVguBk8p&#10;JtpeeUeXzBciQNglqKD0vk2kdHlJBt3YtsTBO9vOoA+yK6Tu8BrgppGvUfQmDVYcFkpsaV1SXmc/&#10;RkHszbqJhvXp497Hq+PGbrPh91mpl+d+9Q7CU+//w3/tL61gOpvH8Hg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PHAAAA3QAAAA8AAAAAAAAAAAAAAAAAmAIAAGRy&#10;cy9kb3ducmV2LnhtbFBLBQYAAAAABAAEAPUAAACMAwAAAAA=&#10;" path="m,460247l,e" filled="f" strokeweight=".16936mm">
                  <v:path arrowok="t" textboxrect="0,0,0,460247"/>
                </v:shape>
                <v:shape id="Shape 7895" o:spid="_x0000_s1054" style="position:absolute;left:61061;top:4632;width:0;height:4603;visibility:visible;mso-wrap-style:square;v-text-anchor:top" coordsize="0,46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e4scA&#10;AADdAAAADwAAAGRycy9kb3ducmV2LnhtbESPQWvCQBSE7wX/w/IKXkLdKGpt6ioiCCKo1JZ6fWRf&#10;k2D2bcxuNP57VxB6HGbmG2Y6b00pLlS7wrKCfi8GQZxaXXCm4Od79TYB4TyyxtIyKbiRg/ms8zLF&#10;RNsrf9Hl4DMRIOwSVJB7XyVSujQng65nK+Lg/dnaoA+yzqSu8RrgppSDOB5LgwWHhRwrWuaUng6N&#10;UVANbyu7bjbR7ryPou1udPzdtkeluq/t4hOEp9b/h5/ttVbwPvkYweNNe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cXuLHAAAA3QAAAA8AAAAAAAAAAAAAAAAAmAIAAGRy&#10;cy9kb3ducmV2LnhtbFBLBQYAAAAABAAEAPUAAACMAwAAAAA=&#10;" path="m,460247l,e" filled="f" strokeweight=".16928mm">
                  <v:path arrowok="t" textboxrect="0,0,0,460247"/>
                </v:shape>
                <v:shape id="Shape 7896" o:spid="_x0000_s1055" style="position:absolute;top:926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XVMgA&#10;AADdAAAADwAAAGRycy9kb3ducmV2LnhtbESPT2vCQBTE74LfYXlCb7pRqX9SN0GKYg8erNaDt9fs&#10;MwnNvg3ZrYn99G6h0OMwM79hVmlnKnGjxpWWFYxHEQjizOqScwUfp+1wAcJ5ZI2VZVJwJwdp0u+t&#10;MNa25Xe6HX0uAoRdjAoK7+tYSpcVZNCNbE0cvKttDPogm1zqBtsAN5WcRNFMGiw5LBRY02tB2dfx&#10;2yjYmXpyn7bn9ud5uT9tsvXn4VLNlXoadOsXEJ46/x/+a79pBfPFcga/b8ITk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9FdUyAAAAN0AAAAPAAAAAAAAAAAAAAAAAJgCAABk&#10;cnMvZG93bnJldi54bWxQSwUGAAAAAAQABAD1AAAAjQMAAAAA&#10;" path="m,l6094,e" filled="f" strokeweight=".16928mm">
                  <v:path arrowok="t" textboxrect="0,0,6094,0"/>
                </v:shape>
                <v:shape id="Shape 7897" o:spid="_x0000_s1056" style="position:absolute;left:60;top:926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7IsgA&#10;AADdAAAADwAAAGRycy9kb3ducmV2LnhtbESPT2vCQBTE7wW/w/IKvdWNFRKbuooUWv/gwcZeentk&#10;X5PU7Ns0u8b47V1B8DjMzG+Y6bw3teiodZVlBaNhBII4t7riQsH3/uN5AsJ5ZI21ZVJwJgfz2eBh&#10;iqm2J/6iLvOFCBB2KSoovW9SKV1ekkE3tA1x8H5ta9AH2RZSt3gKcFPLlyiKpcGKw0KJDb2XlB+y&#10;o1Gw+d/Fo23yd4jH/T7bLM163H3+KPX02C/eQHjq/T18a6+0gmTymsD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3siyAAAAN0AAAAPAAAAAAAAAAAAAAAAAJgCAABk&#10;cnMvZG93bnJldi54bWxQSwUGAAAAAAQABAD1AAAAjQMAAAAA&#10;" path="m,l3033015,e" filled="f" strokeweight=".16928mm">
                  <v:path arrowok="t" textboxrect="0,0,3033015,0"/>
                </v:shape>
                <v:shape id="Shape 7898" o:spid="_x0000_s1057" style="position:absolute;left:30391;top:926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v+cQA&#10;AADdAAAADwAAAGRycy9kb3ducmV2LnhtbERP3WrCMBS+H+wdwhnsbqYdQ2tnlDEQdQiyugc4NMem&#10;sznpmtjWt18uBC8/vv/FarSN6KnztWMF6SQBQVw6XXOl4Oe4fslA+ICssXFMCq7kYbV8fFhgrt3A&#10;39QXoRIxhH2OCkwIbS6lLw1Z9BPXEkfu5DqLIcKukrrDIYbbRr4myVRarDk2GGzp01B5Li5WwXD8&#10;GovffX96O+zNX3qezjfpLij1/DR+vIMINIa7+ObeagWzbB7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A7/nEAAAA3QAAAA8AAAAAAAAAAAAAAAAAmAIAAGRycy9k&#10;b3ducmV2LnhtbFBLBQYAAAAABAAEAPUAAACJAwAAAAA=&#10;" path="m,l6097,e" filled="f" strokeweight=".16928mm">
                  <v:path arrowok="t" textboxrect="0,0,6097,0"/>
                </v:shape>
                <v:shape id="Shape 7899" o:spid="_x0000_s1058" style="position:absolute;left:30452;top:926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rMcA&#10;AADdAAAADwAAAGRycy9kb3ducmV2LnhtbESPQWvCQBSE74L/YXlCL6VubKg10VVsS4jgSSv1+sg+&#10;k2D2bchuTfrvu4WCx2FmvmFWm8E04kadqy0rmE0jEMSF1TWXCk6f2dMChPPIGhvLpOCHHGzW49EK&#10;U217PtDt6EsRIOxSVFB536ZSuqIig25qW+LgXWxn0AfZlVJ32Ae4aeRzFM2lwZrDQoUtvVdUXI/f&#10;RoGPkzfcf8ziU57H/Uv5GGdf27NSD5NhuwThafD38H97pxW8LpIE/t6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xnazHAAAA3QAAAA8AAAAAAAAAAAAAAAAAmAIAAGRy&#10;cy9kb3ducmV2LnhtbFBLBQYAAAAABAAEAPUAAACMAwAAAAA=&#10;" path="m,l3057778,e" filled="f" strokeweight=".16928mm">
                  <v:path arrowok="t" textboxrect="0,0,3057778,0"/>
                </v:shape>
                <v:shape id="Shape 7900" o:spid="_x0000_s1059" style="position:absolute;left:61061;top:9235;width:0;height:61;visibility:visible;mso-wrap-style:square;v-text-anchor:top" coordsize="0,6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ctMIA&#10;AADdAAAADwAAAGRycy9kb3ducmV2LnhtbERPy4rCMBTdD/gP4QruNFVk1GoqogjOzMpH0eWluX1g&#10;c1OaqPXvJ4uBWR7Oe7XuTC2e1LrKsoLxKAJBnFldcaHgct4P5yCcR9ZYWyYFb3KwTnofK4y1ffGR&#10;nidfiBDCLkYFpfdNLKXLSjLoRrYhDlxuW4M+wLaQusVXCDe1nETRpzRYcWgosaFtSdn99DAKFhvz&#10;ZXa3wk6n3/l4/5Om7n1NlRr0u80ShKfO/4v/3AetYLaIwv7wJjwB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Ry0wgAAAN0AAAAPAAAAAAAAAAAAAAAAAJgCAABkcnMvZG93&#10;bnJldi54bWxQSwUGAAAAAAQABAD1AAAAhwMAAAAA&#10;" path="m,6094l,e" filled="f" strokeweight=".16928mm">
                  <v:path arrowok="t" textboxrect="0,0,0,6094"/>
                </v:shape>
                <v:shape id="Shape 7901" o:spid="_x0000_s1060" style="position:absolute;left:30;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pEcIA&#10;AADdAAAADwAAAGRycy9kb3ducmV2LnhtbESPQYvCMBSE74L/ITzBm6Z6qNo1LYtQ0D2t1h/waN42&#10;ZZuX0kSt/34jCHscZuYbZl+MthN3GnzrWMFqmYAgrp1uuVFwrcrFFoQPyBo7x6TgSR6KfDrZY6bd&#10;g890v4RGRAj7DBWYEPpMSl8bsuiXrieO3o8bLIYoh0bqAR8Rbju5TpJUWmw5Lhjs6WCo/r3crALe&#10;pPp0sl9p+52SrgyWta9Kpeaz8fMDRKAx/Iff7aNWsNklK3i9iU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qkRwgAAAN0AAAAPAAAAAAAAAAAAAAAAAJgCAABkcnMvZG93&#10;bnJldi54bWxQSwUGAAAAAAQABAD1AAAAhwMAAAAA&#10;" path="m,291083l,e" filled="f" strokeweight=".16931mm">
                  <v:path arrowok="t" textboxrect="0,0,0,291083"/>
                </v:shape>
                <v:shape id="Shape 7902" o:spid="_x0000_s1061" style="position:absolute;left:30422;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Ic8UA&#10;AADdAAAADwAAAGRycy9kb3ducmV2LnhtbESPQWvCQBSE74X+h+UVvNWNHmyNriJCQA8eqi1en9ln&#10;Esy+jdlnjP/eLRR6HGbmG2a+7F2tOmpD5dnAaJiAIs69rbgw8H3I3j9BBUG2WHsmAw8KsFy8vswx&#10;tf7OX9TtpVARwiFFA6VIk2od8pIchqFviKN39q1DibIttG3xHuGu1uMkmWiHFceFEhtal5Rf9jdn&#10;QH46Od3C+UTHS5Ztd4dmdPVbYwZv/WoGSqiX//Bfe2MNfEyTMfy+iU9A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hzxQAAAN0AAAAPAAAAAAAAAAAAAAAAAJgCAABkcnMv&#10;ZG93bnJldi54bWxQSwUGAAAAAAQABAD1AAAAigMAAAAA&#10;" path="m,291083l,e" filled="f" strokeweight=".16936mm">
                  <v:path arrowok="t" textboxrect="0,0,0,291083"/>
                </v:shape>
                <v:shape id="Shape 7903" o:spid="_x0000_s1062" style="position:absolute;left:61061;top:9296;width:0;height:2911;visibility:visible;mso-wrap-style:square;v-text-anchor:top" coordsize="0,2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McA&#10;AADdAAAADwAAAGRycy9kb3ducmV2LnhtbESP3WrCQBSE7wt9h+UUvKsbFapGVxEl/uCFrfoAx+wx&#10;CWbPhuxq0rfvFgQvh5n5hpnOW1OKB9WusKyg141AEKdWF5wpOJ+SzxEI55E1lpZJwS85mM/e36YY&#10;a9vwDz2OPhMBwi5GBbn3VSylS3My6Lq2Ig7e1dYGfZB1JnWNTYCbUvaj6EsaLDgs5FjRMqf0drwb&#10;Bf31dXy4fO8359MwWfVGze62TSqlOh/tYgLCU+tf4Wd7qxUMx9EA/t+EJ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1P6jHAAAA3QAAAA8AAAAAAAAAAAAAAAAAmAIAAGRy&#10;cy9kb3ducmV2LnhtbFBLBQYAAAAABAAEAPUAAACMAwAAAAA=&#10;" path="m,291083l,e" filled="f" strokeweight=".16928mm">
                  <v:path arrowok="t" textboxrect="0,0,0,291083"/>
                </v:shape>
                <v:shape id="Shape 7904" o:spid="_x0000_s1063" style="position:absolute;top:1223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hRccA&#10;AADdAAAADwAAAGRycy9kb3ducmV2LnhtbESPQWsCMRSE7wX/Q3iCt5ptXbTdGqUUKyIF0dbS4+vm&#10;dXdp8rIkqa7/3ggFj8PMfMNM55014kA+NI4V3A0zEMSl0w1XCj7eX28fQISIrNE4JgUnCjCf9W6m&#10;WGh35C0ddrESCcKhQAV1jG0hZShrshiGriVO3o/zFmOSvpLa4zHBrZH3WTaWFhtOCzW29FJT+bv7&#10;swr2b4vtd+7ZbMzXeL/MR5+TtV8qNeh3z08gInXxGv5vr7SCyWOWw+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XIUXHAAAA3QAAAA8AAAAAAAAAAAAAAAAAmAIAAGRy&#10;cy9kb3ducmV2LnhtbFBLBQYAAAAABAAEAPUAAACMAwAAAAA=&#10;" path="m,l6094,e" filled="f" strokeweight=".16931mm">
                  <v:path arrowok="t" textboxrect="0,0,6094,0"/>
                </v:shape>
                <v:shape id="Shape 7905" o:spid="_x0000_s1064" style="position:absolute;left:60;top:1223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V8YA&#10;AADdAAAADwAAAGRycy9kb3ducmV2LnhtbESPQWvCQBSE7wX/w/IEb83GgtqmrqIFoRR6MNH7I/ua&#10;Dc2+TbNbk/jru4LQ4zAz3zDr7WAbcaHO144VzJMUBHHpdM2VglNxeHwG4QOyxsYxKRjJw3YzeVhj&#10;pl3PR7rkoRIRwj5DBSaENpPSl4Ys+sS1xNH7cp3FEGVXSd1hH+G2kU9pupQWa44LBlt6M1R+579W&#10;wbXKi8/j4mP/s+T92a5cborrqNRsOuxeQQQawn/43n7XClYv6QJub+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8+V8YAAADdAAAADwAAAAAAAAAAAAAAAACYAgAAZHJz&#10;L2Rvd25yZXYueG1sUEsFBgAAAAAEAAQA9QAAAIsDAAAAAA==&#10;" path="m,l3033015,e" filled="f" strokeweight=".16931mm">
                  <v:path arrowok="t" textboxrect="0,0,3033015,0"/>
                </v:shape>
                <v:shape id="Shape 7906" o:spid="_x0000_s1065" style="position:absolute;left:30391;top:1223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ImMcA&#10;AADdAAAADwAAAGRycy9kb3ducmV2LnhtbESP3WoCMRSE7wt9h3AEb4omFbG6GiWtCC3WC38e4LA5&#10;7i5uTpZN1G2fvikUejnMzDfMYtW5WtyoDZVnDc9DBYI497biQsPpuBlMQYSIbLH2TBq+KMBq+fiw&#10;wMz6O+/pdoiFSBAOGWooY2wyKUNeksMw9A1x8s6+dRiTbAtpW7wnuKvlSKmJdFhxWiixobeS8svh&#10;6jRs48g+bdTamNdvP/4In6bZnY3W/V5n5iAidfE//Nd+txpeZmoCv2/S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7iJjHAAAA3QAAAA8AAAAAAAAAAAAAAAAAmAIAAGRy&#10;cy9kb3ducmV2LnhtbFBLBQYAAAAABAAEAPUAAACMAwAAAAA=&#10;" path="m,l6097,e" filled="f" strokeweight=".16931mm">
                  <v:path arrowok="t" textboxrect="0,0,6097,0"/>
                </v:shape>
                <v:shape id="Shape 7907" o:spid="_x0000_s1066" style="position:absolute;left:30452;top:1223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8ccYA&#10;AADdAAAADwAAAGRycy9kb3ducmV2LnhtbESPzW7CMBCE70h9B2srcanAKYeGBhyEQKhcmrbAA6zi&#10;zY+I12nsJuHt60qVOI5m5hvNejOaRvTUudqygud5BII4t7rmUsHlfJgtQTiPrLGxTApu5GCTPkzW&#10;mGg78Bf1J1+KAGGXoILK+zaR0uUVGXRz2xIHr7CdQR9kV0rd4RDgppGLKHqRBmsOCxW2tKsov55+&#10;jIJ2n9H3LePx/br8NMcnlPqt+FBq+jhuVyA8jf4e/m8ftYL4NYr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8ccYAAADdAAAADwAAAAAAAAAAAAAAAACYAgAAZHJz&#10;L2Rvd25yZXYueG1sUEsFBgAAAAAEAAQA9QAAAIsDAAAAAA==&#10;" path="m,l3057778,e" filled="f" strokeweight=".16931mm">
                  <v:path arrowok="t" textboxrect="0,0,3057778,0"/>
                </v:shape>
                <v:shape id="Shape 7908" o:spid="_x0000_s1067" style="position:absolute;left:61061;top:1220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4UMEA&#10;AADdAAAADwAAAGRycy9kb3ducmV2LnhtbERPy4rCMBTdC/5DuII7TR3R0WqUUREEVzri+tJc22Jz&#10;U5vYx99PFgMuD+e93ramEDVVLresYDKOQBAnVuecKrj9HkcLEM4jaywsk4KOHGw3/d4aY20bvlB9&#10;9akIIexiVJB5X8ZSuiQjg25sS+LAPWxl0AdYpVJX2IRwU8ivKJpLgzmHhgxL2meUPK9vo2CxOzT1&#10;/Hy/vKan3eHYzLpi2uVKDQftzwqEp9Z/xP/uk1bwvYzC3PAmP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eFDBAAAA3QAAAA8AAAAAAAAAAAAAAAAAmAIAAGRycy9kb3du&#10;cmV2LnhtbFBLBQYAAAAABAAEAPUAAACGAwAAAAA=&#10;" path="m,6095l,e" filled="f" strokeweight=".16928mm">
                  <v:path arrowok="t" textboxrect="0,0,0,6095"/>
                </v:shape>
                <v:shape id="Shape 7909" o:spid="_x0000_s1068" style="position:absolute;left:30;top:122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aKsUA&#10;AADdAAAADwAAAGRycy9kb3ducmV2LnhtbESPQWsCMRSE7wX/Q3hCbzWpUFe3RhFBsJ6sevH23Lxu&#10;lm5elk1c13/fCEKPw8x8w8yXvatFR22oPGt4HykQxIU3FZcaTsfN2xREiMgGa8+k4U4BlovByxxz&#10;42/8Td0hliJBOOSowcbY5FKGwpLDMPINcfJ+fOswJtmW0rR4S3BXy7FSE+mw4rRgsaG1peL3cHUa&#10;Jt14rzIs76t62hfnL3s57j4yrV+H/eoTRKQ+/oef7a3RkM3UDB5v0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loqxQAAAN0AAAAPAAAAAAAAAAAAAAAAAJgCAABkcnMv&#10;ZG93bnJldi54bWxQSwUGAAAAAAQABAD1AAAAigMAAAAA&#10;" path="m,146304l,e" filled="f" strokeweight=".16931mm">
                  <v:path arrowok="t" textboxrect="0,0,0,146304"/>
                </v:shape>
                <v:shape id="Shape 7910" o:spid="_x0000_s1069" style="position:absolute;left:61061;top:122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41p8UA&#10;AADdAAAADwAAAGRycy9kb3ducmV2LnhtbERPTWvCQBC9C/0PyxR6Ed3oQW2ajYilpUgVG8XzkJ0m&#10;IdnZkN2atL++exA8Pt53sh5MI67Uucqygtk0AkGcW11xoeB8epusQDiPrLGxTAp+ycE6fRglGGvb&#10;8xddM1+IEMIuRgWl920spctLMuimtiUO3LftDPoAu0LqDvsQbho5j6KFNFhxaCixpW1JeZ39GAXH&#10;13plF3/v2a7v5e4y/zzsj/VYqafHYfMCwtPg7+Kb+0MrWD7Pwv7w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jWnxQAAAN0AAAAPAAAAAAAAAAAAAAAAAJgCAABkcnMv&#10;ZG93bnJldi54bWxQSwUGAAAAAAQABAD1AAAAigMAAAAA&#10;" path="m,146304l,e" filled="f" strokeweight=".16928mm">
                  <v:path arrowok="t" textboxrect="0,0,0,146304"/>
                </v:shape>
                <v:shape id="Shape 7911" o:spid="_x0000_s1070" style="position:absolute;top:1376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kUAMgA&#10;AADdAAAADwAAAGRycy9kb3ducmV2LnhtbESP3UoDMRSE7wXfIRzBO5tdW1pdm5YitYgUSv/Ey9PN&#10;6e7S5GRJYru+vREKXg4z8w0znnbWiDP50DhWkPcyEMSl0w1XCnbbt4cnECEiazSOScEPBZhObm/G&#10;WGh34TWdN7ESCcKhQAV1jG0hZShrshh6riVO3tF5izFJX0nt8ZLg1sjHLBtKiw2nhRpbeq2pPG2+&#10;rYL9cr4+DDyblfka7heD/ufowy+Uur/rZi8gInXxP3xtv2sFo+c8h7836Qn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eRQAyAAAAN0AAAAPAAAAAAAAAAAAAAAAAJgCAABk&#10;cnMvZG93bnJldi54bWxQSwUGAAAAAAQABAD1AAAAjQMAAAAA&#10;" path="m,l6094,e" filled="f" strokeweight=".16931mm">
                  <v:path arrowok="t" textboxrect="0,0,6094,0"/>
                </v:shape>
                <v:shape id="Shape 7912" o:spid="_x0000_s1071" style="position:absolute;left:60;top:1376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w/sUA&#10;AADdAAAADwAAAGRycy9kb3ducmV2LnhtbESPQWvCQBSE74L/YXlCb7pRqNboKlooiODBpN4f2Wc2&#10;mH2bZrca/fVuoeBxmJlvmOW6s7W4UusrxwrGowQEceF0xaWC7/xr+AHCB2SNtWNScCcP61W/t8RU&#10;uxsf6ZqFUkQI+xQVmBCaVEpfGLLoR64hjt7ZtRZDlG0pdYu3CLe1nCTJVFqsOC4YbOjTUHHJfq2C&#10;R5nlh+P7fvsz5e3Jzlxm8sddqbdBt1mACNSFV/i/vdMKZvPxBP7exCc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zD+xQAAAN0AAAAPAAAAAAAAAAAAAAAAAJgCAABkcnMv&#10;ZG93bnJldi54bWxQSwUGAAAAAAQABAD1AAAAigMAAAAA&#10;" path="m,l3033015,e" filled="f" strokeweight=".16931mm">
                  <v:path arrowok="t" textboxrect="0,0,3033015,0"/>
                </v:shape>
                <v:shape id="Shape 7913" o:spid="_x0000_s1072" style="position:absolute;left:30391;top:137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93ccA&#10;AADdAAAADwAAAGRycy9kb3ducmV2LnhtbESP3WrCQBSE74W+w3KE3ohu/MHW6CrbitBSe2HqAxyy&#10;xyQ0ezZkt5r26buC4OUwM98wq01na3Gm1leOFYxHCQji3JmKCwXHr93wGYQPyAZrx6Tglzxs1g+9&#10;FabGXfhA5ywUIkLYp6igDKFJpfR5SRb9yDXE0Tu51mKIsi2kafES4baWkySZS4sVx4USG3otKf/O&#10;fqyCjzAxg12y1frlz83e/V43nyet1GO/00sQgbpwD9/ab0bB02I8heub+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Vvd3HAAAA3QAAAA8AAAAAAAAAAAAAAAAAmAIAAGRy&#10;cy9kb3ducmV2LnhtbFBLBQYAAAAABAAEAPUAAACMAwAAAAA=&#10;" path="m,l6097,e" filled="f" strokeweight=".16931mm">
                  <v:path arrowok="t" textboxrect="0,0,6097,0"/>
                </v:shape>
                <v:shape id="Shape 7914" o:spid="_x0000_s1073" style="position:absolute;left:30452;top:1376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28YA&#10;AADdAAAADwAAAGRycy9kb3ducmV2LnhtbESP0WrCQBRE34X+w3IFX4rZpEibRtdQWkRfatvYD7hk&#10;r0kwezfNrhr/3i0IPg4zc4ZZ5INpxYl611hWkEQxCOLS6oYrBb+71TQF4TyyxtYyKbiQg3z5MFpg&#10;pu2Zf+hU+EoECLsMFdTed5mUrqzJoItsRxy8ve0N+iD7SuoezwFuWvkUx8/SYMNhocaO3msqD8XR&#10;KOg+tvR32fLweUi/zeYRpV7vv5SajIe3OQhPg7+Hb+2NVvDymszg/014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28YAAADdAAAADwAAAAAAAAAAAAAAAACYAgAAZHJz&#10;L2Rvd25yZXYueG1sUEsFBgAAAAAEAAQA9QAAAIsDAAAAAA==&#10;" path="m,l3057778,e" filled="f" strokeweight=".16931mm">
                  <v:path arrowok="t" textboxrect="0,0,3057778,0"/>
                </v:shape>
                <v:shape id="Shape 7915" o:spid="_x0000_s1074" style="position:absolute;left:61061;top:1373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BE8UA&#10;AADdAAAADwAAAGRycy9kb3ducmV2LnhtbESPS4vCQBCE7wv+h6EFb+tERVezjuIDQfCku+y5ybRJ&#10;2ExPzIx5/HtHEDwWVfUVtVy3phA1VS63rGA0jEAQJ1bnnCr4/Tl8zkE4j6yxsEwKOnKwXvU+lhhr&#10;2/CZ6otPRYCwi1FB5n0ZS+mSjAy6oS2Jg3e1lUEfZJVKXWET4KaQ4yiaSYM5h4UMS9pllPxf7kbB&#10;fLtv6tnp73ybHLf7QzPtikmXKzXot5tvEJ5a/w6/2ket4Gsxms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UETxQAAAN0AAAAPAAAAAAAAAAAAAAAAAJgCAABkcnMv&#10;ZG93bnJldi54bWxQSwUGAAAAAAQABAD1AAAAigMAAAAA&#10;" path="m,6095l,e" filled="f" strokeweight=".16928mm">
                  <v:path arrowok="t" textboxrect="0,0,0,6095"/>
                </v:shape>
                <v:shape id="Shape 7916" o:spid="_x0000_s1075" style="position:absolute;left:30;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amHsUA&#10;AADdAAAADwAAAGRycy9kb3ducmV2LnhtbESPQUvDQBSE70L/w/IK3uymOVRNuy22IKjEQ6tIjo/s&#10;azaYfRvy1jT+e1cQPA4z8w2z2U2+UyMN0gY2sFxkoIjrYFtuDLy/Pd7cgZKIbLELTAa+SWC3nV1t&#10;sLDhwkcaT7FRCcJSoAEXY19oLbUjj7IIPXHyzmHwGJMcGm0HvCS473SeZSvtseW04LCng6P68/Tl&#10;DeTVHsuxkk6ivDznpfNl9fphzPV8eliDijTF//Bf+8kauL1fruD3TXoCe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qYexQAAAN0AAAAPAAAAAAAAAAAAAAAAAJgCAABkcnMv&#10;ZG93bnJldi54bWxQSwUGAAAAAAQABAD1AAAAigM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OfMQA&#10;AADdAAAADwAAAGRycy9kb3ducmV2LnhtbESPT2sCMRTE70K/Q3iFXkSzluKfrVFEEHoquIrnx+a5&#10;Wbp5WZOou9++EQSPw8z8hlmuO9uIG/lQO1YwGWcgiEuna64UHA+70RxEiMgaG8ekoKcA69XbYIm5&#10;dnfe062IlUgQDjkqMDG2uZShNGQxjF1LnLyz8xZjkr6S2uM9wW0jP7NsKi3WnBYMtrQ1VP4VV6uA&#10;/Vdf+t+tqQsaFtnxND10/UWpj/du8w0iUhdf4Wf7RyuYLSYzeLx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CjnzEAAAA3QAAAA8AAAAAAAAAAAAAAAAAmAIAAGRycy9k&#10;b3ducmV2LnhtbFBLBQYAAAAABAAEAPUAAACJAw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j8yMYA&#10;AADdAAAADwAAAGRycy9kb3ducmV2LnhtbERPz0/CMBS+m/A/NM/EG3SYKDAoBIwKASMBPOz4sr6t&#10;i+vrslYY/vX2QOLxy/d7tuhsLc7U+sqxguEgAUGcO11xqeDr9NYfg/ABWWPtmBRcycNi3rubYard&#10;hQ90PoZSxBD2KSowITSplD43ZNEPXEMcucK1FkOEbSl1i5cYbmv5mCTP0mLFscFgQy+G8u/jj1VQ&#10;7p5G++L3dW2K94/rNtuvPrNspdTDfbecggjUhX/xzb3RCkaTYZwb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j8yMYAAADdAAAADwAAAAAAAAAAAAAAAACYAgAAZHJz&#10;L2Rvd25yZXYueG1sUEsFBgAAAAAEAAQA9QAAAIsDAAAAAA==&#10;" path="m,2045462l,e" filled="f" strokeweight=".16928mm">
                  <v:path arrowok="t" textboxrect="0,0,0,2045462"/>
                </v:shape>
                <v:shape id="Shape 7919" o:spid="_x0000_s1078" style="position:absolute;top:34278;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8YBscA&#10;AADdAAAADwAAAGRycy9kb3ducmV2LnhtbESPQWsCMRSE7wX/Q3iCt5q1Fa1bo0hpRUQo2lp6fN28&#10;7i4mL0uS6vrvjSD0OMzMN8x03lojjuRD7VjBoJ+BIC6crrlU8Pnxdv8EIkRkjcYxKThTgPmsczfF&#10;XLsTb+m4i6VIEA45KqhibHIpQ1GRxdB3DXHyfp23GJP0pdQeTwlujXzIspG0WHNaqLChl4qKw+7P&#10;KthvXrc/Q8/m3XyP9svh49d47ZdK9brt4hlEpDb+h2/tlVYwngwmcH2Tno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PGAbHAAAA3QAAAA8AAAAAAAAAAAAAAAAAmAIAAGRy&#10;cy9kb3ducmV2LnhtbFBLBQYAAAAABAAEAPUAAACMAwAAAAA=&#10;" path="m,l6094,e" filled="f" strokeweight=".16931mm">
                  <v:path arrowok="t" textboxrect="0,0,6094,0"/>
                </v:shape>
                <v:shape id="Shape 7920" o:spid="_x0000_s1079" style="position:absolute;left:60;top:34278;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Br8MA&#10;AADdAAAADwAAAGRycy9kb3ducmV2LnhtbERPz2vCMBS+D/wfwhN2m6mFqeuMooPBGOxgq/dH89aU&#10;NS9dk7W1f/1yEDx+fL+3+9E2oqfO144VLBcJCOLS6ZorBefi/WkDwgdkjY1jUnAlD/vd7GGLmXYD&#10;n6jPQyViCPsMFZgQ2kxKXxqy6BeuJY7ct+sshgi7SuoOhxhuG5kmyUparDk2GGzpzVD5k/9ZBVOV&#10;F1+n58/j74qPF7t2uSmmq1KP8/HwCiLQGO7im/tDK1i/pHF/fBOfgN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3Br8MAAADdAAAADwAAAAAAAAAAAAAAAACYAgAAZHJzL2Rv&#10;d25yZXYueG1sUEsFBgAAAAAEAAQA9QAAAIgDAAAAAA==&#10;" path="m,l3033015,e" filled="f" strokeweight=".16931mm">
                  <v:path arrowok="t" textboxrect="0,0,3033015,0"/>
                </v:shape>
                <v:shape id="Shape 7921" o:spid="_x0000_s1080" style="position:absolute;left:30391;top:3427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MjMcA&#10;AADdAAAADwAAAGRycy9kb3ducmV2LnhtbESP3WrCQBSE7wt9h+UUvCm6MYjV6CpbRWixXvjzAIfs&#10;MQnNng3ZVWOfvisUejnMzDfMfNnZWlyp9ZVjBcNBAoI4d6biQsHpuOlPQPiAbLB2TAru5GG5eH6a&#10;Y2bcjfd0PYRCRAj7DBWUITSZlD4vyaIfuIY4emfXWgxRtoU0Ld4i3NYyTZKxtFhxXCixoVVJ+ffh&#10;YhVsQ2peN8la6/cfN/r0X7rZnbVSvZdOz0AE6sJ/+K/9YRS8TdMh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TIzHAAAA3QAAAA8AAAAAAAAAAAAAAAAAmAIAAGRy&#10;cy9kb3ducmV2LnhtbFBLBQYAAAAABAAEAPUAAACMAwAAAAA=&#10;" path="m,l6097,e" filled="f" strokeweight=".16931mm">
                  <v:path arrowok="t" textboxrect="0,0,6097,0"/>
                </v:shape>
                <v:shape id="Shape 7922" o:spid="_x0000_s1081" style="position:absolute;left:30452;top:34278;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1DicYA&#10;AADdAAAADwAAAGRycy9kb3ducmV2LnhtbESPQWvCQBSE74L/YXmCFzGb5tDG1FVKS2kutTX2Bzyy&#10;zySYfZtmVxP/fbcgeBxm5htmvR1NKy7Uu8aygocoBkFcWt1wpeDn8L5MQTiPrLG1TAqu5GC7mU7W&#10;mGk78J4uha9EgLDLUEHtfZdJ6cqaDLrIdsTBO9reoA+yr6TucQhw08okjh+lwYbDQo0dvdZUnoqz&#10;UdC97ej3uuPx85R+m3yBUn8cv5Saz8aXZxCeRn8P39q5VvC0Sh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1DicYAAADdAAAADwAAAAAAAAAAAAAAAACYAgAAZHJz&#10;L2Rvd25yZXYueG1sUEsFBgAAAAAEAAQA9QAAAIsDAAAAAA==&#10;" path="m,l3057778,e" filled="f" strokeweight=".16931mm">
                  <v:path arrowok="t" textboxrect="0,0,3057778,0"/>
                </v:shape>
                <v:shape id="Shape 7923" o:spid="_x0000_s1082" style="position:absolute;left:61061;top:34248;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2QcYA&#10;AADdAAAADwAAAGRycy9kb3ducmV2LnhtbESPW2vCQBSE3wv+h+UIfaubGuoldRUvCIJP2uLzIXua&#10;hGbPxuyay793BcHHYWa+YRarzpSiodoVlhV8jiIQxKnVBWcKfn/2HzMQziNrLC2Tgp4crJaDtwUm&#10;2rZ8oubsMxEg7BJUkHtfJVK6NCeDbmQr4uD92dqgD7LOpK6xDXBTynEUTaTBgsNCjhVtc0r/zzej&#10;YLbZtc3keDld48Nmt2+/+jLuC6Xeh936G4Snzr/Cz/ZBK5jOxzE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y2QcYAAADdAAAADwAAAAAAAAAAAAAAAACYAgAAZHJz&#10;L2Rvd25yZXYueG1sUEsFBgAAAAAEAAQA9QAAAIsDAAAAAA==&#10;" path="m,6095l,e" filled="f" strokeweight=".16928mm">
                  <v:path arrowok="t" textboxrect="0,0,0,6095"/>
                </v:shape>
                <v:shape id="Shape 7924" o:spid="_x0000_s1083" style="position:absolute;left:30;top:3430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p1MYA&#10;AADdAAAADwAAAGRycy9kb3ducmV2LnhtbESPT2vCQBTE7wW/w/IEb3VjsMZGVxGhoJ7qn0tvz+xr&#10;NjT7NmS3MX77rlDwOMzMb5jlure16Kj1lWMFk3ECgrhwuuJSweX88ToH4QOyxtoxKbiTh/Vq8LLE&#10;XLsbH6k7hVJECPscFZgQmlxKXxiy6MeuIY7et2sthijbUuoWbxFua5kmyUxarDguGGxoa6j4Of1a&#10;BbMu/UwyLO+bet4XX3tzPR/eMqVGw36zABGoD8/wf3unFWTv6R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Kp1MYAAADdAAAADwAAAAAAAAAAAAAAAACYAgAAZHJz&#10;L2Rvd25yZXYueG1sUEsFBgAAAAAEAAQA9QAAAIsD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VcgsgA&#10;AADdAAAADwAAAGRycy9kb3ducmV2LnhtbESP3WrCQBSE7wXfYTkFb0Q3DdSf1FWk0lKkFY3S60P2&#10;NAnJng3ZrUn79N1CwcthZr5hVpve1OJKrSstK7ifRiCIM6tLzhVczs+TBQjnkTXWlknBNznYrIeD&#10;FSbadnyia+pzESDsElRQeN8kUrqsIINuahvi4H3a1qAPss2lbrELcFPLOIpm0mDJYaHAhp4Kyqr0&#10;yyg47qqFnf28pPuuk/uP+O3wfqzGSo3u+u0jCE+9v4X/269awXwZP8Dfm/AE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VVyCyAAAAN0AAAAPAAAAAAAAAAAAAAAAAJgCAABk&#10;cnMvZG93bnJldi54bWxQSwUGAAAAAAQABAD1AAAAjQMAAAAA&#10;" path="m,146304l,e" filled="f" strokeweight=".16928mm">
                  <v:path arrowok="t" textboxrect="0,0,0,146304"/>
                </v:shape>
                <v:shape id="Shape 7926" o:spid="_x0000_s1085" style="position:absolute;top:3580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GycgA&#10;AADdAAAADwAAAGRycy9kb3ducmV2LnhtbESP3UoDMRSE7wXfIZyCdzbbWra6bVpEtJRSkP5JL4+b&#10;4+5icrIksd2+vSkIXg4z8w0znXfWiBP50DhWMOhnIIhLpxuuFOx3b/ePIEJE1mgck4ILBZjPbm+m&#10;WGh35g2dtrESCcKhQAV1jG0hZShrshj6riVO3pfzFmOSvpLa4znBrZHDLMulxYbTQo0tvdRUfm9/&#10;rILD+nXzOfJs3s0xPyxGDx/jlV8oddfrnicgInXxP/zXXmoF46dhDtc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bJyAAAAN0AAAAPAAAAAAAAAAAAAAAAAJgCAABk&#10;cnMvZG93bnJldi54bWxQSwUGAAAAAAQABAD1AAAAjQMAAAAA&#10;" path="m,l6094,e" filled="f" strokeweight=".16931mm">
                  <v:path arrowok="t" textboxrect="0,0,6094,0"/>
                </v:shape>
                <v:shape id="Shape 7927" o:spid="_x0000_s1086" style="position:absolute;left:60;top:3580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Z28UA&#10;AADdAAAADwAAAGRycy9kb3ducmV2LnhtbESPQWvCQBSE74X+h+UVequbCjUaXaUKBRF6MNH7I/vM&#10;BrNvY3ar0V/fFQSPw8x8w8wWvW3EmTpfO1bwOUhAEJdO11wp2BU/H2MQPiBrbByTgit5WMxfX2aY&#10;aXfhLZ3zUIkIYZ+hAhNCm0npS0MW/cC1xNE7uM5iiLKrpO7wEuG2kcMkGUmLNccFgy2tDJXH/M8q&#10;uFV58bv92ixPI17ubepyU9yuSr2/9d9TEIH68Aw/2mutIJ0MU7i/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FnbxQAAAN0AAAAPAAAAAAAAAAAAAAAAAJgCAABkcnMv&#10;ZG93bnJldi54bWxQSwUGAAAAAAQABAD1AAAAigMAAAAA&#10;" path="m,l3033015,e" filled="f" strokeweight=".16931mm">
                  <v:path arrowok="t" textboxrect="0,0,3033015,0"/>
                </v:shape>
                <v:shape id="Shape 7928" o:spid="_x0000_s1087" style="position:absolute;left:30391;top:3580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lEcMA&#10;AADdAAAADwAAAGRycy9kb3ducmV2LnhtbERP3WrCMBS+H+wdwhl4I5quyKbVKFERHG4XUx/g0Bzb&#10;suakNFGrT28uhF1+fP+zRWdrcaHWV44VvA8TEMS5MxUXCo6HzWAMwgdkg7VjUnAjD4v568sMM+Ou&#10;/EuXfShEDGGfoYIyhCaT0uclWfRD1xBH7uRaiyHCtpCmxWsMt7VMk+RDWqw4NpTY0Kqk/G9/tgp2&#10;ITX9TbLWenl3oy//rZufk1aq99bpKYhAXfgXP91bo+Bzksa5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3lEcMAAADdAAAADwAAAAAAAAAAAAAAAACYAgAAZHJzL2Rv&#10;d25yZXYueG1sUEsFBgAAAAAEAAQA9QAAAIgDAAAAAA==&#10;" path="m,l6097,e" filled="f" strokeweight=".16931mm">
                  <v:path arrowok="t" textboxrect="0,0,6097,0"/>
                </v:shape>
                <v:shape id="Shape 7929" o:spid="_x0000_s1088" style="position:absolute;left:30452;top:3580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R+MYA&#10;AADdAAAADwAAAGRycy9kb3ducmV2LnhtbESPzWrDMBCE74W8g9hAL6GRm0ObOJZDaSnNJb/NAyzW&#10;+gdbK9dSbefto0Kgx2FmvmGSzWga0VPnKssKnucRCOLM6ooLBZfvz6clCOeRNTaWScGVHGzSyUOC&#10;sbYDn6g/+0IECLsYFZTet7GULivJoJvbljh4ue0M+iC7QuoOhwA3jVxE0Ys0WHFYKLGl95Ky+vxr&#10;FLQfe/q57nnc1cuj2c5Q6q/8oNTjdHxbg/A0+v/wvb3VCl5XixX8vQlP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nR+MYAAADdAAAADwAAAAAAAAAAAAAAAACYAgAAZHJz&#10;L2Rvd25yZXYueG1sUEsFBgAAAAAEAAQA9QAAAIsDAAAAAA==&#10;" path="m,l3057778,e" filled="f" strokeweight=".16931mm">
                  <v:path arrowok="t" textboxrect="0,0,3057778,0"/>
                </v:shape>
                <v:shape id="Shape 7930" o:spid="_x0000_s1089" style="position:absolute;left:61061;top:35772;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68MA&#10;AADdAAAADwAAAGRycy9kb3ducmV2LnhtbERPy2rCQBTdC/2H4Rbc6aQGrU0dg2kICF1pS9eXzG0S&#10;mrmTZqZ5/L2zELo8nPchnUwrBupdY1nB0zoCQVxa3XCl4POjWO1BOI+ssbVMCmZykB4fFgdMtB35&#10;QsPVVyKEsEtQQe19l0jpypoMurXtiAP3bXuDPsC+krrHMYSbVm6iaCcNNhwaauzoraby5/pnFOyz&#10;fBx271+X3/ic5cW4ndt4bpRaPk6nVxCeJv8vvrvPWsHzSxz2hzfhCc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e+68MAAADdAAAADwAAAAAAAAAAAAAAAACYAgAAZHJzL2Rv&#10;d25yZXYueG1sUEsFBgAAAAAEAAQA9QAAAIgDAAAAAA==&#10;" path="m,6095l,e" filled="f" strokeweight=".16928mm">
                  <v:path arrowok="t" textboxrect="0,0,0,6095"/>
                </v:shape>
                <v:shape id="Shape 7931" o:spid="_x0000_s1090" style="position:absolute;left:30;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BIscA&#10;AADdAAAADwAAAGRycy9kb3ducmV2LnhtbESPT2vCQBTE74V+h+UVvJS6sRX/pK5iBaEHL1ojHh/Z&#10;ZxKafRuza9x++64geBxm5jfMbBFMLTpqXWVZwaCfgCDOra64ULD/Wb9NQDiPrLG2TAr+yMFi/vw0&#10;w1TbK2+p2/lCRAi7FBWU3jeplC4vyaDr24Y4eifbGvRRtoXULV4j3NTyPUlG0mDFcaHEhlYl5b+7&#10;i1EwxL3MutfzKdjxZCOzw9fhmAWlei9h+QnCU/CP8L39rRWMpx8DuL2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rgSLHAAAA3QAAAA8AAAAAAAAAAAAAAAAAmAIAAGRy&#10;cy9kb3ducmV2LnhtbFBLBQYAAAAABAAEAPUAAACMAwAAAAA=&#10;" path="m,585216l,e" filled="f" strokeweight=".16931mm">
                  <v:path arrowok="t" textboxrect="0,0,0,585216"/>
                </v:shape>
                <v:shape id="Shape 7932" o:spid="_x0000_s1091" style="position:absolute;left:30422;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ymJcgA&#10;AADdAAAADwAAAGRycy9kb3ducmV2LnhtbESPT2vCQBTE74V+h+UVvNVNI2pNs4qIohcP2kJ7fMm+&#10;5o/ZtyG7auyndwuFHoeZ+Q2TLnrTiAt1rrKs4GUYgSDOra64UPDxvnl+BeE8ssbGMim4kYPF/PEh&#10;xUTbKx/ocvSFCBB2CSoovW8TKV1ekkE3tC1x8L5tZ9AH2RVSd3gNcNPIOIom0mDFYaHEllYl5afj&#10;2SjYfi4jM67ibL3PZtnP6KueTmyt1OCpX76B8NT7//Bfe6cVTGejGH7fhCc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KYlyAAAAN0AAAAPAAAAAAAAAAAAAAAAAJgCAABk&#10;cnMvZG93bnJldi54bWxQSwUGAAAAAAQABAD1AAAAjQMAAAAA&#10;" path="m,585216l,e" filled="f" strokeweight=".16936mm">
                  <v:path arrowok="t" textboxrect="0,0,0,585216"/>
                </v:shape>
                <v:shape id="Shape 7933" o:spid="_x0000_s1092" style="position:absolute;left:61061;top:35833;width:0;height:5852;visibility:visible;mso-wrap-style:square;v-text-anchor:top" coordsize="0,58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zlsUA&#10;AADdAAAADwAAAGRycy9kb3ducmV2LnhtbESPzW7CMBCE75V4B2uRegOHvwIpBkErpHArPw+wipck&#10;NF5Htgvh7TESUo+jmflGs1i1phZXcr6yrGDQT0AQ51ZXXCg4Hbe9GQgfkDXWlknBnTyslp23Baba&#10;3nhP10MoRISwT1FBGUKTSunzkgz6vm2Io3e2zmCI0hVSO7xFuKnlMEk+pMGK40KJDX2VlP8e/oyC&#10;2WWQud35zpvv9QTry8+Yx9NMqfduu/4EEagN/+FXO9MKpvPR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DOWxQAAAN0AAAAPAAAAAAAAAAAAAAAAAJgCAABkcnMv&#10;ZG93bnJldi54bWxQSwUGAAAAAAQABAD1AAAAigMAAAAA&#10;" path="m,585216l,e" filled="f" strokeweight=".16928mm">
                  <v:path arrowok="t" textboxrect="0,0,0,585216"/>
                </v:shape>
                <v:shape id="Shape 7934" o:spid="_x0000_s1093" style="position:absolute;top:4171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r+MgA&#10;AADdAAAADwAAAGRycy9kb3ducmV2LnhtbESP3UoDMRSE7wt9h3AE79qsdml1bVpEtJRSkP6Jl8fN&#10;cXdpcrIksd2+vSkIXg4z8w0znXfWiBP50DhWcDfMQBCXTjdcKdjv3gYPIEJE1mgck4ILBZjP+r0p&#10;FtqdeUOnbaxEgnAoUEEdY1tIGcqaLIaha4mT9+28xZikr6T2eE5wa+R9lo2lxYbTQo0tvdRUHrc/&#10;VsFh/br5yj2bd/M5Pizy0cdk5RdK3d50z08gInXxP/zXXmoFk8dRDtc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u+v4yAAAAN0AAAAPAAAAAAAAAAAAAAAAAJgCAABk&#10;cnMvZG93bnJldi54bWxQSwUGAAAAAAQABAD1AAAAjQMAAAAA&#10;" path="m,l6094,e" filled="f" strokeweight=".16931mm">
                  <v:path arrowok="t" textboxrect="0,0,6094,0"/>
                </v:shape>
                <v:shape id="Shape 7935" o:spid="_x0000_s1094" style="position:absolute;left:60;top:4171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06sUA&#10;AADdAAAADwAAAGRycy9kb3ducmV2LnhtbESPT2vCQBTE70K/w/IK3nTTiv+iq1RBkEIPJvX+yD6z&#10;wezbNLtq9NN3C0KPw8z8hlmuO1uLK7W+cqzgbZiAIC6crrhU8J3vBjMQPiBrrB2Tgjt5WK9eektM&#10;tbvxga5ZKEWEsE9RgQmhSaX0hSGLfuga4uidXGsxRNmWUrd4i3Bby/ckmUiLFccFgw1tDRXn7GIV&#10;PMos/zqMPzc/E94c7dRlJn/cleq/dh8LEIG68B9+tvdawXQ+Gs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TqxQAAAN0AAAAPAAAAAAAAAAAAAAAAAJgCAABkcnMv&#10;ZG93bnJldi54bWxQSwUGAAAAAAQABAD1AAAAigMAAAAA&#10;" path="m,l3033015,e" filled="f" strokeweight=".16931mm">
                  <v:path arrowok="t" textboxrect="0,0,3033015,0"/>
                </v:shape>
                <v:shape id="Shape 7936" o:spid="_x0000_s1095" style="position:absolute;left:30391;top:4171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CJccA&#10;AADdAAAADwAAAGRycy9kb3ducmV2LnhtbESP0WrCQBRE34X+w3KFvohu1GJrdJW1RbBoH0z9gEv2&#10;moRm74bsVmO/visU+jjMzBlmue5sLS7U+sqxgvEoAUGcO1NxoeD0uR2+gPAB2WDtmBTcyMN69dBb&#10;YmrclY90yUIhIoR9igrKEJpUSp+XZNGPXEMcvbNrLYYo20KaFq8Rbms5SZKZtFhxXCixodeS8q/s&#10;2yrYh4kZbJM3rTc/7undH3TzcdZKPfY7vQARqAv/4b/2zih4nk9ncH8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XQiXHAAAA3QAAAA8AAAAAAAAAAAAAAAAAmAIAAGRy&#10;cy9kb3ducmV2LnhtbFBLBQYAAAAABAAEAPUAAACMAwAAAAA=&#10;" path="m,l6097,e" filled="f" strokeweight=".16931mm">
                  <v:path arrowok="t" textboxrect="0,0,6097,0"/>
                </v:shape>
                <v:shape id="Shape 7937" o:spid="_x0000_s1096" style="position:absolute;left:30452;top:4171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2zMQA&#10;AADdAAAADwAAAGRycy9kb3ducmV2LnhtbESP3YrCMBSE7xf2HcJZ8GbRVAV/ukZZFNEb/32AQ3Ns&#10;i81JbaLWtzeC4OUwM98wo0ltCnGjyuWWFbRbEQjixOqcUwXHw7w5AOE8ssbCMil4kIPJ+PtrhLG2&#10;d97Rbe9TESDsYlSQeV/GUrokI4OuZUvi4J1sZdAHWaVSV3gPcFPIThT1pMGcw0KGJU0zSs77q1FQ&#10;ztZ0eay5Xp0HW7P8RakXp41SjZ/6/w+Ep9p/wu/2UivoD7t9eL0JT0C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dszEAAAA3QAAAA8AAAAAAAAAAAAAAAAAmAIAAGRycy9k&#10;b3ducmV2LnhtbFBLBQYAAAAABAAEAPUAAACJAwAAAAA=&#10;" path="m,l3057778,e" filled="f" strokeweight=".16931mm">
                  <v:path arrowok="t" textboxrect="0,0,3057778,0"/>
                </v:shape>
                <v:shape id="Shape 7938" o:spid="_x0000_s1097" style="position:absolute;left:61061;top:4168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y7cMA&#10;AADdAAAADwAAAGRycy9kb3ducmV2LnhtbERPy2rCQBTdC/2H4Rbc6aQGrU0dg2kICF1pS9eXzG0S&#10;mrmTZqZ5/L2zELo8nPchnUwrBupdY1nB0zoCQVxa3XCl4POjWO1BOI+ssbVMCmZykB4fFgdMtB35&#10;QsPVVyKEsEtQQe19l0jpypoMurXtiAP3bXuDPsC+krrHMYSbVm6iaCcNNhwaauzoraby5/pnFOyz&#10;fBx271+X3/ic5cW4ndt4bpRaPk6nVxCeJv8vvrvPWsHzSxzmhjfhCc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Gy7cMAAADdAAAADwAAAAAAAAAAAAAAAACYAgAAZHJzL2Rv&#10;d25yZXYueG1sUEsFBgAAAAAEAAQA9QAAAIgDAAAAAA==&#10;" path="m,6095l,e" filled="f" strokeweight=".16928mm">
                  <v:path arrowok="t" textboxrect="0,0,0,6095"/>
                </v:shape>
                <v:shape id="Shape 7939" o:spid="_x0000_s1098" style="position:absolute;left:30;top:4174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I2NcYA&#10;AADdAAAADwAAAGRycy9kb3ducmV2LnhtbESP3WoCMRSE7wXfIZxCb6Rm3YLWrVGkPygKhdo+wGFz&#10;3CxuTpYkdbdvbwTBy2FmvmEWq9424kw+1I4VTMYZCOLS6ZorBb8/n08vIEJE1tg4JgX/FGC1HA4W&#10;WGjX8TedD7ESCcKhQAUmxraQMpSGLIaxa4mTd3TeYkzSV1J77BLcNjLPsqm0WHNaMNjSm6HydPiz&#10;CkbHPjd+J7fyvdvE9Sw/7auvD6UeH/r1K4hIfbyHb+2tVjCbP8/h+iY9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I2NcYAAADdAAAADwAAAAAAAAAAAAAAAACYAgAAZHJz&#10;L2Rvd25yZXYueG1sUEsFBgAAAAAEAAQA9QAAAIsD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h8IA&#10;AADdAAAADwAAAGRycy9kb3ducmV2LnhtbERPTWvCQBC9F/oflil4qxtFbE1dpRSVQkE0Vc9Ddpos&#10;ZmdDdtX033cOBY+P9z1f9r5RV+qiC2xgNMxAEZfBOq4MHL7Xz6+gYkK22AQmA78UYbl4fJhjbsON&#10;93QtUqUkhGOOBuqU2lzrWNbkMQ5DSyzcT+g8JoFdpW2HNwn3jR5n2VR7dCwNNbb0UVN5Li5eem2x&#10;+8KdW+03p+10dXTbrF9fjBk89e9voBL16S7+d39aAy+zieyXN/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iHwgAAAN0AAAAPAAAAAAAAAAAAAAAAAJgCAABkcnMvZG93&#10;bnJldi54bWxQSwUGAAAAAAQABAD1AAAAhwMAAAAA&#10;" path="m,146302l,e" filled="f" strokeweight=".16928mm">
                  <v:path arrowok="t" textboxrect="0,0,0,146302"/>
                </v:shape>
                <v:shape id="Shape 7941" o:spid="_x0000_s1100" style="position:absolute;top:43239;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7HcgA&#10;AADdAAAADwAAAGRycy9kb3ducmV2LnhtbESP3UoDMRSE7wXfIRzBO5ttu7S6Ni1SahEplP6Jl6eb&#10;093F5GRJYru+vREKXg4z8w0zmXXWiDP50DhW0O9lIIhLpxuuFOx3rw+PIEJE1mgck4IfCjCb3t5M&#10;sNDuwhs6b2MlEoRDgQrqGNtCylDWZDH0XEucvJPzFmOSvpLa4yXBrZGDLBtJiw2nhRpbmtdUfm2/&#10;rYLDarE55p7N2nyODst8+DF+90ul7u+6l2cQkbr4H76237SC8VPeh7836Qn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yjsdyAAAAN0AAAAPAAAAAAAAAAAAAAAAAJgCAABk&#10;cnMvZG93bnJldi54bWxQSwUGAAAAAAQABAD1AAAAjQMAAAAA&#10;" path="m,l6094,e" filled="f" strokeweight=".16931mm">
                  <v:path arrowok="t" textboxrect="0,0,6094,0"/>
                </v:shape>
                <v:shape id="Shape 7942" o:spid="_x0000_s1101" style="position:absolute;left:60;top:43239;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f48UA&#10;AADdAAAADwAAAGRycy9kb3ducmV2LnhtbESPT2vCQBTE7wW/w/IKvdVNxb+pq6hQkEIPJnp/ZJ/Z&#10;0OzbmF01+um7BcHjMDO/YebLztbiQq2vHCv46CcgiAunKy4V7POv9ykIH5A11o5JwY08LBe9lzmm&#10;2l15R5cslCJC2KeowITQpFL6wpBF33cNcfSOrrUYomxLqVu8Rrit5SBJxtJixXHBYEMbQ8VvdrYK&#10;7mWW/+xG3+vTmNcHO3GZye83pd5eu9UniEBdeIYf7a1WMJkNB/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xQAAAN0AAAAPAAAAAAAAAAAAAAAAAJgCAABkcnMv&#10;ZG93bnJldi54bWxQSwUGAAAAAAQABAD1AAAAigMAAAAA&#10;" path="m,l3033015,e" filled="f" strokeweight=".16931mm">
                  <v:path arrowok="t" textboxrect="0,0,3033015,0"/>
                </v:shape>
                <v:shape id="Shape 7943" o:spid="_x0000_s1102" style="position:absolute;left:30391;top:4323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SwMcA&#10;AADdAAAADwAAAGRycy9kb3ducmV2LnhtbESP0WrCQBRE34X+w3ILfRHdaKXa1FXWFkGxPhj7AZfs&#10;NQnN3g3Zrab9+q4g+DjMzBlmvuxsLc7U+sqxgtEwAUGcO1NxoeDruB7MQPiAbLB2TAp+ycNy8dCb&#10;Y2rchQ90zkIhIoR9igrKEJpUSp+XZNEPXUMcvZNrLYYo20KaFi8Rbms5TpIXabHiuFBiQ+8l5d/Z&#10;j1WwC2PTXycfWq/+3GTrP3WzP2mlnh47/QYiUBfu4Vt7YxRMXyfPcH0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mksDHAAAA3QAAAA8AAAAAAAAAAAAAAAAAmAIAAGRy&#10;cy9kb3ducmV2LnhtbFBLBQYAAAAABAAEAPUAAACMAwAAAAA=&#10;" path="m,l6097,e" filled="f" strokeweight=".16931mm">
                  <v:path arrowok="t" textboxrect="0,0,6097,0"/>
                </v:shape>
                <v:shape id="Shape 7944" o:spid="_x0000_s1103" style="position:absolute;left:30452;top:43239;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bxsQA&#10;AADdAAAADwAAAGRycy9kb3ducmV2LnhtbESP3YrCMBSE7xf2HcJZ8EY0VcSfrlEWRfTGfx/g0Bzb&#10;YnNSm6j17Y0g7OUwM98w42ltCnGnyuWWFXTaEQjixOqcUwWn46I1BOE8ssbCMil4koPp5PtrjLG2&#10;D97T/eBTESDsYlSQeV/GUrokI4OubUvi4J1tZdAHWaVSV/gIcFPIbhT1pcGcw0KGJc0ySi6Hm1FQ&#10;zjd0fW64Xl+GO7NqotTL81apxk/99wvCU+3/w5/2SisYjHo9eL8JT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Hm8bEAAAA3QAAAA8AAAAAAAAAAAAAAAAAmAIAAGRycy9k&#10;b3ducmV2LnhtbFBLBQYAAAAABAAEAPUAAACJAwAAAAA=&#10;" path="m,l3057778,e" filled="f" strokeweight=".16931mm">
                  <v:path arrowok="t" textboxrect="0,0,3057778,0"/>
                </v:shape>
                <v:shape id="Shape 7945" o:spid="_x0000_s1104" style="position:absolute;left:61061;top:4320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ZuDsYA&#10;AADdAAAADwAAAGRycy9kb3ducmV2LnhtbESPW2vCQBSE3wv9D8sp+FY3rZdq6ipeEASfosXnQ/Y0&#10;Cc2eTbNrLv/eFQQfh5n5hlmsOlOKhmpXWFbwMYxAEKdWF5wp+Dnv32cgnEfWWFomBT05WC1fXxYY&#10;a9tyQs3JZyJA2MWoIPe+iqV0aU4G3dBWxMH7tbVBH2SdSV1jG+CmlJ9RNJUGCw4LOVa0zSn9O12N&#10;gtlm1zbT4yX5Hx02u3076ctRXyg1eOvW3yA8df4ZfrQPWsHXfDy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ZuDsYAAADdAAAADwAAAAAAAAAAAAAAAACYAgAAZHJz&#10;L2Rvd25yZXYueG1sUEsFBgAAAAAEAAQA9QAAAIsDAAAAAA==&#10;" path="m,6095l,e" filled="f" strokeweight=".16928mm">
                  <v:path arrowok="t" textboxrect="0,0,0,6095"/>
                </v:shape>
                <v:shape id="Shape 7946" o:spid="_x0000_s1105" style="position:absolute;left:30;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ROsYA&#10;AADdAAAADwAAAGRycy9kb3ducmV2LnhtbESP0WoCMRRE3wv9h3ALfSmadSlqV6OIbVEUBK0fcNlc&#10;N4ubmyVJ3e3fN0Khj8PMnGHmy9424kY+1I4VjIYZCOLS6ZorBeevz8EURIjIGhvHpOCHAiwXjw9z&#10;LLTr+Ei3U6xEgnAoUIGJsS2kDKUhi2HoWuLkXZy3GJP0ldQeuwS3jcyzbCwt1pwWDLa0NlReT99W&#10;wculz43fya187zZxNcmv++rwodTzU7+agYjUx//wX3urFUzeXsdwf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vROsYAAADdAAAADwAAAAAAAAAAAAAAAACYAgAAZHJz&#10;L2Rvd25yZXYueG1sUEsFBgAAAAAEAAQA9QAAAIsD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ZckA&#10;AADdAAAADwAAAGRycy9kb3ducmV2LnhtbESPT0vDQBTE74LfYXmCl2I2FWtr7LYEQRE8FNtaenxk&#10;X/6Q7Nuwu6bRT+8WCh6HmfkNs1yPphMDOd9YVjBNUhDEhdUNVwr2u9e7BQgfkDV2lknBD3lYr66v&#10;lphpe+JPGrahEhHCPkMFdQh9JqUvajLoE9sTR6+0zmCI0lVSOzxFuOnkfZo+SoMNx4Uae3qpqWi3&#10;30ZBO7EfLvxOZ1/5Wzvkx0O52O82St3ejPkziEBj+A9f2u9awfzpYQ7nN/E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uZckAAADdAAAADwAAAAAAAAAAAAAAAACYAgAA&#10;ZHJzL2Rvd25yZXYueG1sUEsFBgAAAAAEAAQA9QAAAI4DAAAAAA==&#10;" path="m,146302l,e" filled="f" strokeweight=".16936mm">
                  <v:path arrowok="t" textboxrect="0,0,0,146302"/>
                </v:shape>
                <v:shape id="Shape 7948" o:spid="_x0000_s1107" style="position:absolute;left:61061;top:4327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UgcIA&#10;AADdAAAADwAAAGRycy9kb3ducmV2LnhtbERPTWvCQBC9F/oflil4qxtFbE1dpRSVQkE0Vc9Ddpos&#10;ZmdDdtX033cOBY+P9z1f9r5RV+qiC2xgNMxAEZfBOq4MHL7Xz6+gYkK22AQmA78UYbl4fJhjbsON&#10;93QtUqUkhGOOBuqU2lzrWNbkMQ5DSyzcT+g8JoFdpW2HNwn3jR5n2VR7dCwNNbb0UVN5Li5eem2x&#10;+8KdW+03p+10dXTbrF9fjBk89e9voBL16S7+d39aAy+zicyVN/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BSBwgAAAN0AAAAPAAAAAAAAAAAAAAAAAJgCAABkcnMvZG93&#10;bnJldi54bWxQSwUGAAAAAAQABAD1AAAAhwMAAAAA&#10;" path="m,146302l,e" filled="f" strokeweight=".16928mm">
                  <v:path arrowok="t" textboxrect="0,0,0,146302"/>
                </v:shape>
                <v:shape id="Shape 7949" o:spid="_x0000_s1108" style="position:absolute;top:44763;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3G8cA&#10;AADdAAAADwAAAGRycy9kb3ducmV2LnhtbESPW0sDMRSE3wX/QziCbzarLr2sTUsRLUUK0it9PG6O&#10;u0uTkyWJ7frvTUHo4zAz3zDjaWeNOJEPjWMFj70MBHHpdMOVgu3m/WEIIkRkjcYxKfilANPJ7c0Y&#10;C+3OvKLTOlYiQTgUqKCOsS2kDGVNFkPPtcTJ+3beYkzSV1J7PCe4NfIpy/rSYsNpocaWXmsqj+sf&#10;q2C3fFt95Z7Npzn0d/P8eT/48HOl7u+62QuISF28hv/bC61gMMpHcHmTn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8NxvHAAAA3QAAAA8AAAAAAAAAAAAAAAAAmAIAAGRy&#10;cy9kb3ducmV2LnhtbFBLBQYAAAAABAAEAPUAAACMAwAAAAA=&#10;" path="m,l6094,e" filled="f" strokeweight=".16931mm">
                  <v:path arrowok="t" textboxrect="0,0,6094,0"/>
                </v:shape>
                <v:shape id="Shape 7950" o:spid="_x0000_s1109" style="position:absolute;left:60;top:44763;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y0sMA&#10;AADdAAAADwAAAGRycy9kb3ducmV2LnhtbERPz2vCMBS+D/wfwhN2W1MHVtc1ig4GY7BDW70/mrem&#10;rHnpmkyrf/1yEDx+fL+L7WR7caLRd44VLJIUBHHjdMetgkP9/rQG4QOyxt4xKbiQh+1m9lBgrt2Z&#10;SzpVoRUxhH2OCkwIQy6lbwxZ9IkbiCP37UaLIcKxlXrEcwy3vXxO00xa7Dg2GBzozVDzU/1ZBde2&#10;qr/K5ef+N+P90a5cZerrRanH+bR7BRFoCnfxzf2hFaxelnF/fB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uy0sMAAADdAAAADwAAAAAAAAAAAAAAAACYAgAAZHJzL2Rv&#10;d25yZXYueG1sUEsFBgAAAAAEAAQA9QAAAIgDAAAAAA==&#10;" path="m,l3033015,e" filled="f" strokeweight=".16931mm">
                  <v:path arrowok="t" textboxrect="0,0,3033015,0"/>
                </v:shape>
                <v:shape id="Shape 7951" o:spid="_x0000_s1110" style="position:absolute;left:30391;top:4476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E/8ccA&#10;AADdAAAADwAAAGRycy9kb3ducmV2LnhtbESP0WrCQBRE34X+w3KFvohuFLU1usq2IrTUPpj6AZfs&#10;NQnN3g3Zrab9+q4g+DjMzBlmtelsLc7U+sqxgvEoAUGcO1NxoeD4tRs+g/AB2WDtmBT8kofN+qG3&#10;wtS4Cx/onIVCRAj7FBWUITSplD4vyaIfuYY4eifXWgxRtoU0LV4i3NZykiRzabHiuFBiQ68l5d/Z&#10;j1XwESZmsEu2Wr/8uem73+vm86SVeux3egkiUBfu4Vv7zSh4WszGcH0Tn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hP/HHAAAA3QAAAA8AAAAAAAAAAAAAAAAAmAIAAGRy&#10;cy9kb3ducmV2LnhtbFBLBQYAAAAABAAEAPUAAACMAwAAAAA=&#10;" path="m,l6097,e" filled="f" strokeweight=".16931mm">
                  <v:path arrowok="t" textboxrect="0,0,6097,0"/>
                </v:shape>
                <v:shape id="Shape 7952" o:spid="_x0000_s1111" style="position:absolute;left:30452;top:44763;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w9MYA&#10;AADdAAAADwAAAGRycy9kb3ducmV2LnhtbESP0WrCQBRE34X+w3KFvhSzMWCbRtdQWkp90baxH3DJ&#10;XpNg9m7MbjX+vSsIPg4zc4ZZ5INpxZF611hWMI1iEMSl1Q1XCv62n5MUhPPIGlvLpOBMDvLlw2iB&#10;mbYn/qVj4SsRIOwyVFB732VSurImgy6yHXHwdrY36IPsK6l7PAW4aWUSx8/SYMNhocaO3msq98W/&#10;UdB9bOhw3vCw3qc/ZvWEUn/tvpV6HA9vcxCeBn8P39orreDldZbA9U14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sw9MYAAADdAAAADwAAAAAAAAAAAAAAAACYAgAAZHJz&#10;L2Rvd25yZXYueG1sUEsFBgAAAAAEAAQA9QAAAIsDAAAAAA==&#10;" path="m,l3057778,e" filled="f" strokeweight=".16931mm">
                  <v:path arrowok="t" textboxrect="0,0,3057778,0"/>
                </v:shape>
                <v:shape id="Shape 7953" o:spid="_x0000_s1112" style="position:absolute;left:61061;top:44733;width:0;height:60;visibility:visible;mso-wrap-style:square;v-text-anchor:top" coordsize="0,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3ibMYA&#10;AADdAAAADwAAAGRycy9kb3ducmV2LnhtbESPwW7CMBBE75X4B2uRekHgQEWBgBNVVWk5lsAHrOIl&#10;DsTrKHZJ+vd1pUo9jmbmjWaXD7YRd+p87VjBfJaAIC6drrlScD7tp2sQPiBrbByTgm/ykGejhx2m&#10;2vV8pHsRKhEh7FNUYEJoUyl9aciin7mWOHoX11kMUXaV1B32EW4buUiSZ2mx5rhgsKVXQ+Wt+LIK&#10;Js3ST/xbcV0vyv3m4/O9N4nrlXocDy9bEIGG8B/+ax+0gtVm+QS/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3ibMYAAADdAAAADwAAAAAAAAAAAAAAAACYAgAAZHJz&#10;L2Rvd25yZXYueG1sUEsFBgAAAAAEAAQA9QAAAIsDAAAAAA==&#10;" path="m,6044l,e" filled="f" strokeweight=".16928mm">
                  <v:path arrowok="t" textboxrect="0,0,0,6044"/>
                </v:shape>
                <v:shape id="Shape 7954" o:spid="_x0000_s1113" style="position:absolute;left:30;top:44793;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pjcoA&#10;AADdAAAADwAAAGRycy9kb3ducmV2LnhtbESPT0vDQBTE74LfYXlCL6XdVGqaxm6LLVSkiNA/l96e&#10;2WeymH0bsts0+uldQfA4zMxvmMWqt7XoqPXGsYLJOAFBXDhtuFRwOm5HGQgfkDXWjknBF3lYLW9v&#10;Fphrd+U9dYdQighhn6OCKoQml9IXFVn0Y9cQR+/DtRZDlG0pdYvXCLe1vE+SVFo0HBcqbGhTUfF5&#10;uFgF2Xu6Nm8mm6S759f1udsNv0+boVKDu/7pEUSgPvyH/9ovWsFs/jCF3zfxCc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hN6Y3KAAAA3QAAAA8AAAAAAAAAAAAAAAAAmAIA&#10;AGRycy9kb3ducmV2LnhtbFBLBQYAAAAABAAEAPUAAACPAwAAAAA=&#10;" path="m,146608l,e" filled="f" strokeweight=".16931mm">
                  <v:path arrowok="t" textboxrect="0,0,0,146608"/>
                </v:shape>
                <v:shape id="Shape 7955" o:spid="_x0000_s1114" style="position:absolute;left:61061;top:44793;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FscA&#10;AADdAAAADwAAAGRycy9kb3ducmV2LnhtbESP3WoCMRSE7wu+QzhCb4pmFWx1NYqIbRVpS/25P2yO&#10;m9XNybKJur59Uyj0cpiZb5jJrLGluFLtC8cKet0EBHHmdMG5gv3utTME4QOyxtIxKbiTh9m09TDB&#10;VLsbf9N1G3IRIexTVGBCqFIpfWbIou+6ijh6R1dbDFHWudQ13iLclrKfJM/SYsFxwWBFC0PZeXux&#10;Cja7zfrD+N5p9WYOl6/PJzbLd1bqsd3MxyACNeE//NdeaQUvo8EAft/EJyC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wvhbHAAAA3QAAAA8AAAAAAAAAAAAAAAAAmAIAAGRy&#10;cy9kb3ducmV2LnhtbFBLBQYAAAAABAAEAPUAAACMAwAAAAA=&#10;" path="m,146608l,e" filled="f" strokeweight=".16928mm">
                  <v:path arrowok="t" textboxrect="0,0,0,146608"/>
                </v:shape>
                <v:shape id="Shape 7956" o:spid="_x0000_s1115" style="position:absolute;left:30;top:462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94d8YA&#10;AADdAAAADwAAAGRycy9kb3ducmV2LnhtbESPQWsCMRSE74X+h/AK3mpWabe6GkWKBY/WloK3x+a5&#10;2XXzsiZRt/++EQoeh5n5hpkve9uKC/lQO1YwGmYgiEuna64UfH99PE9AhIissXVMCn4pwHLx+DDH&#10;Qrsrf9JlFyuRIBwKVGBi7AopQ2nIYhi6jjh5B+ctxiR9JbXHa4LbVo6zLJcWa04LBjt6N1Qed2er&#10;YD3eN6vpjwnNplo3W3s61S8+V2rw1K9mICL18R7+b2+0grfpaw6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94d8YAAADdAAAADwAAAAAAAAAAAAAAAACYAgAAZHJz&#10;L2Rvd25yZXYueG1sUEsFBgAAAAAEAAQA9QAAAIsDAAAAAA==&#10;" path="m,6096l,e" filled="f" strokeweight=".16931mm">
                  <v:path arrowok="t" textboxrect="0,0,0,6096"/>
                </v:shape>
                <v:shape id="Shape 7957" o:spid="_x0000_s1116" style="position:absolute;left:60;top:4629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cEsYA&#10;AADdAAAADwAAAGRycy9kb3ducmV2LnhtbESP0WrCQBRE34X+w3ILfRHdtBBTU1dpi4KCFBr9gGv2&#10;NkmbvRt2V41/7wpCH4eZOcPMFr1pxYmcbywreB4nIIhLqxuuFOx3q9ErCB+QNbaWScGFPCzmD4MZ&#10;5tqe+ZtORahEhLDPUUEdQpdL6cuaDPqx7Yij92OdwRClq6R2eI5w08qXJJlIgw3HhRo7+qyp/CuO&#10;RsG6H7rMLr80H7Zl9nHYpL8rkyr19Ni/v4EI1If/8L291gqyaZrB7U1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BcEsYAAADdAAAADwAAAAAAAAAAAAAAAACYAgAAZHJz&#10;L2Rvd25yZXYueG1sUEsFBgAAAAAEAAQA9QAAAIsDAAAAAA==&#10;" path="m,l3033015,e" filled="f" strokeweight=".48pt">
                  <v:path arrowok="t" textboxrect="0,0,3033015,0"/>
                </v:shape>
                <v:shape id="Shape 7958" o:spid="_x0000_s1117" style="position:absolute;left:30391;top:4629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FeesMA&#10;AADdAAAADwAAAGRycy9kb3ducmV2LnhtbERPW2vCMBR+H+w/hCP4MjSZOC+dUbaCMIYIVvH50Jw1&#10;xeakNFHrv18eBnv8+O6rTe8acaMu1J41vI4VCOLSm5orDafjdrQAESKywcYzaXhQgM36+WmFmfF3&#10;PtCtiJVIIRwy1GBjbDMpQ2nJYRj7ljhxP75zGBPsKmk6vKdw18iJUjPpsObUYLGl3FJ5Ka5OgyoX&#10;L7wN37v2bKeTRuXF/HOfaz0c9B/vICL18V/85/4yGubLt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FeesMAAADdAAAADwAAAAAAAAAAAAAAAACYAgAAZHJzL2Rv&#10;d25yZXYueG1sUEsFBgAAAAAEAAQA9QAAAIgDAAAAAA==&#10;" path="m,l6097,e" filled="f" strokeweight=".48pt">
                  <v:path arrowok="t" textboxrect="0,0,6097,0"/>
                </v:shape>
                <v:shape id="Shape 7959" o:spid="_x0000_s1118" style="position:absolute;left:30452;top:4629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oP8cA&#10;AADdAAAADwAAAGRycy9kb3ducmV2LnhtbESPQWvCQBSE7wX/w/IKvTWbWtQkdRUpSD3owbSHHl+z&#10;r0na7NuQXWPy711B8DjMzDfMcj2YRvTUudqygpcoBkFcWF1zqeDrc/ucgHAeWWNjmRSM5GC9mjws&#10;MdP2zEfqc1+KAGGXoYLK+zaT0hUVGXSRbYmD92s7gz7IrpS6w3OAm0ZO43guDdYcFips6b2i4j8/&#10;GQXbND4s0tP89UNvvjH5K4v9z7hX6ulx2LyB8DT4e/jW3mkFi3SWwvVNeAJyd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XKD/HAAAA3QAAAA8AAAAAAAAAAAAAAAAAmAIAAGRy&#10;cy9kb3ducmV2LnhtbFBLBQYAAAAABAAEAPUAAACMAwAAAAA=&#10;" path="m,l3057778,e" filled="f" strokeweight=".48pt">
                  <v:path arrowok="t" textboxrect="0,0,3057778,0"/>
                </v:shape>
                <v:shape id="Shape 7960" o:spid="_x0000_s1119" style="position:absolute;left:61061;top:46259;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TJ8QA&#10;AADdAAAADwAAAGRycy9kb3ducmV2LnhtbERPTWvCQBC9F/oflin01mz0oE10FakUKlIkMa3XITtN&#10;gtnZkN0m8d93DwWPj/e93k6mFQP1rrGsYBbFIIhLqxuuFBTn95dXEM4ja2wtk4IbOdhuHh/WmGo7&#10;ckZD7isRQtilqKD2vkuldGVNBl1kO+LA/djeoA+wr6TucQzhppXzOF5Igw2Hhho7equpvOa/RkF2&#10;+txLvnyfZ80uTsbidD1+HQqlnp+m3QqEp8nfxf/uD61gmSzC/v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EyfEAAAA3QAAAA8AAAAAAAAAAAAAAAAAmAIAAGRycy9k&#10;b3ducmV2LnhtbFBLBQYAAAAABAAEAPUAAACJAwAAAAA=&#10;" path="m,6096l,e" filled="f" strokeweight=".16928mm">
                  <v:path arrowok="t" textboxrect="0,0,0,6096"/>
                </v:shape>
                <v:shape id="Shape 7961" o:spid="_x0000_s1120" style="position:absolute;left:30;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IMMYA&#10;AADdAAAADwAAAGRycy9kb3ducmV2LnhtbESPQUvDQBSE7wX/w/KE3tpNc4gauy0aEAo92FZBj4/s&#10;MxvNvg3Z1zb+e7cg9DjMzDfMcj36Tp1oiG1gA4t5Boq4DrblxsD728vsHlQUZItdYDLwSxHWq5vJ&#10;Eksbzryn00EalSAcSzTgRPpS61g78hjnoSdO3lcYPEqSQ6PtgOcE953Os6zQHltOCw57qhzVP4ej&#10;N/Dp8nz7WrnvsIvPTVGN0n3sxZjp7fj0CEpolGv4v72xBu4eigVc3qQn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LIMMYAAADdAAAADwAAAAAAAAAAAAAAAACYAgAAZHJz&#10;L2Rvd25yZXYueG1sUEsFBgAAAAAEAAQA9QAAAIsD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c2sYA&#10;AADdAAAADwAAAGRycy9kb3ducmV2LnhtbESPQWvCQBSE7wX/w/KE3upGKaaNrsEWCoGCoi3F4yP7&#10;TEKyb9PdrcZ/7wpCj8PMfMMs88F04kTON5YVTCcJCOLS6oYrBd9fH08vIHxA1thZJgUX8pCvRg9L&#10;zLQ9845O+1CJCGGfoYI6hD6T0pc1GfQT2xNH72idwRClq6R2eI5w08lZksylwYbjQo09vddUtvs/&#10;o2DTu11aFUOx/Zymtk3fDr8/8lmpx/GwXoAINIT/8L1daAXp63wGtzfxCc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hc2sYAAADdAAAADwAAAAAAAAAAAAAAAACYAgAAZHJz&#10;L2Rvd25yZXYueG1sUEsFBgAAAAAEAAQA9QAAAIsD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nOMYA&#10;AADdAAAADwAAAGRycy9kb3ducmV2LnhtbESPT2sCMRTE74V+h/AKvdVsq/XP1igiFBR6cVsPe3ts&#10;nsnSzcuyibr20zeC4HGYmd8w82XvGnGiLtSeFbwOMhDEldc1GwU/358vUxAhImtsPJOCCwVYLh4f&#10;5phrf+YdnYpoRIJwyFGBjbHNpQyVJYdh4Fvi5B185zAm2RmpOzwnuGvkW5aNpcOa04LFltaWqt/i&#10;6BR8lfWW7G60f58aU/6VbEbGGqWen/rVB4hIfbyHb+2NVjCZjYdwfZ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xnOMYAAADdAAAADwAAAAAAAAAAAAAAAACYAgAAZHJz&#10;L2Rvd25yZXYueG1sUEsFBgAAAAAEAAQA9QAAAIsDAAAAAA==&#10;" path="m,498347l,e" filled="f" strokeweight=".16928mm">
                  <v:path arrowok="t" textboxrect="0,0,0,498347"/>
                </v:shape>
                <v:shape id="Shape 7964" o:spid="_x0000_s1123" style="position:absolute;left:30;top:513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JJsYA&#10;AADdAAAADwAAAGRycy9kb3ducmV2LnhtbESPQWsCMRSE74X+h/AKvbnZiqx1NYoUCx6rlkJvj81z&#10;s9vNy5qkuv33RhB6HGbmG2axGmwnzuRD41jBS5aDIK6cbrhW8Hl4H72CCBFZY+eYFPxRgNXy8WGB&#10;pXYX3tF5H2uRIBxKVGBi7EspQ2XIYshcT5y8o/MWY5K+ltrjJcFtJ8d5XkiLDacFgz29Gap+9r9W&#10;wWb83a5nXya023rTftjTqZn4Qqnnp2E9BxFpiP/he3urFUxnxQRub9IT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2JJsYAAADdAAAADwAAAAAAAAAAAAAAAACYAgAAZHJz&#10;L2Rvd25yZXYueG1sUEsFBgAAAAAEAAQA9QAAAIsDAAAAAA==&#10;" path="m,6096l,e" filled="f" strokeweight=".16931mm">
                  <v:path arrowok="t" textboxrect="0,0,0,6096"/>
                </v:shape>
                <v:shape id="Shape 7965" o:spid="_x0000_s1124" style="position:absolute;left:60;top:5133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KtQ8YA&#10;AADdAAAADwAAAGRycy9kb3ducmV2LnhtbESP0WrCQBRE34X+w3ILfRHdWIixqavUomBBCo1+wDV7&#10;m6TN3g27W41/7woFH4eZOcPMl71pxYmcbywrmIwTEMSl1Q1XCg77zWgGwgdkja1lUnAhD8vFw2CO&#10;ubZn/qJTESoRIexzVFCH0OVS+rImg35sO+LofVtnMETpKqkdniPctPI5SabSYMNxocaO3msqf4s/&#10;o2DbD11m15+aj7syWx0/0p+NSZV6euzfXkEE6sM9/N/eagXZyzSF25v4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KtQ8YAAADdAAAADwAAAAAAAAAAAAAAAACYAgAAZHJz&#10;L2Rvd25yZXYueG1sUEsFBgAAAAAEAAQA9QAAAIsDAAAAAA==&#10;" path="m,l3033015,e" filled="f" strokeweight=".48pt">
                  <v:path arrowok="t" textboxrect="0,0,3033015,0"/>
                </v:shape>
                <v:shape id="Shape 7966" o:spid="_x0000_s1125" style="position:absolute;left:30391;top:5133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lLsYA&#10;AADdAAAADwAAAGRycy9kb3ducmV2LnhtbESPUWvCMBSF3wf+h3CFvYyZKKNqNYorCGMMwU58vjR3&#10;TVlzU5pMu3+/CMIeD+ec73DW28G14kJ9aDxrmE4UCOLKm4ZrDafP/fMCRIjIBlvPpOGXAmw3o4c1&#10;5sZf+UiXMtYiQTjkqMHG2OVShsqSwzDxHXHyvnzvMCbZ19L0eE1w18qZUpl02HBasNhRYan6Ln+c&#10;BlUtnngf3j+6s32Ztaoo56+HQuvH8bBbgYg0xP/wvf1mNMyXWQa3N+k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6lLsYAAADdAAAADwAAAAAAAAAAAAAAAACYAgAAZHJz&#10;L2Rvd25yZXYueG1sUEsFBgAAAAAEAAQA9QAAAIsDAAAAAA==&#10;" path="m,l6097,e" filled="f" strokeweight=".48pt">
                  <v:path arrowok="t" textboxrect="0,0,6097,0"/>
                </v:shape>
                <v:shape id="Shape 7967" o:spid="_x0000_s1126" style="position:absolute;left:30452;top:5133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Ta8UA&#10;AADdAAAADwAAAGRycy9kb3ducmV2LnhtbESPQYvCMBSE74L/ITzBm6YqtLZrFBFED+5h1cMe3zZv&#10;22rzUpqo9d+bhQWPw8x8wyxWnanFnVpXWVYwGUcgiHOrKy4UnE/b0RyE88gaa8uk4EkOVst+b4GZ&#10;tg/+ovvRFyJA2GWooPS+yaR0eUkG3dg2xMH7ta1BH2RbSN3iI8BNLadRFEuDFYeFEhvalJRfjzej&#10;YJtGn0l6i2c7vf7G+aXIDz/Pg1LDQbf+AOGp8+/wf3uvFSRpnMDf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NNrxQAAAN0AAAAPAAAAAAAAAAAAAAAAAJgCAABkcnMv&#10;ZG93bnJldi54bWxQSwUGAAAAAAQABAD1AAAAigMAAAAA&#10;" path="m,l3057778,e" filled="f" strokeweight=".48pt">
                  <v:path arrowok="t" textboxrect="0,0,3057778,0"/>
                </v:shape>
                <v:shape id="Shape 7968" o:spid="_x0000_s1127" style="position:absolute;left:61061;top:51304;width:0;height:61;visibility:visible;mso-wrap-style:square;v-text-anchor:top" coordsize="0,6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fIcQA&#10;AADdAAAADwAAAGRycy9kb3ducmV2LnhtbERPTWvCQBC9F/oflin01mz0oE10FakUKlIkMa3XITtN&#10;gtnZkN0m8d93DwWPj/e93k6mFQP1rrGsYBbFIIhLqxuuFBTn95dXEM4ja2wtk4IbOdhuHh/WmGo7&#10;ckZD7isRQtilqKD2vkuldGVNBl1kO+LA/djeoA+wr6TucQzhppXzOF5Igw2Hhho7equpvOa/RkF2&#10;+txLvnyfZ80uTsbidD1+HQqlnp+m3QqEp8nfxf/uD61gmSzC3PAmP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HyHEAAAA3QAAAA8AAAAAAAAAAAAAAAAAmAIAAGRycy9k&#10;b3ducmV2LnhtbFBLBQYAAAAABAAEAPUAAACJAwAAAAA=&#10;" path="m,6096l,e" filled="f" strokeweight=".16928mm">
                  <v:path arrowok="t" textboxrect="0,0,0,6096"/>
                </v:shape>
                <v:shape id="Shape 7969" o:spid="_x0000_s1128" style="position:absolute;left:30;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71bMUA&#10;AADdAAAADwAAAGRycy9kb3ducmV2LnhtbESPQWvCQBSE74X+h+UVvNWNCjGmrlIKingRtRKPj+xr&#10;Nph9G7Krxn/vFgo9DjPfDDNf9rYRN+p87VjBaJiAIC6drrlS8H1cvWcgfEDW2DgmBQ/ysFy8vswx&#10;1+7Oe7odQiViCfscFZgQ2lxKXxqy6IeuJY7ej+sshii7SuoO77HcNnKcJKm0WHNcMNjSl6Hycrha&#10;BdMHnde+2KS70zTbHot9ke3MRKnBW//5ASJQH/7Df/RGR26Wzu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vVsxQAAAN0AAAAPAAAAAAAAAAAAAAAAAJgCAABkcnMv&#10;ZG93bnJldi54bWxQSwUGAAAAAAQABAD1AAAAigMAAAAA&#10;" path="m,172211l,e" filled="f" strokeweight=".16931mm">
                  <v:path arrowok="t" textboxrect="0,0,0,172211"/>
                </v:shape>
                <v:shape id="Shape 7970" o:spid="_x0000_s1129" style="position:absolute;left:30422;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ZMMA&#10;AADdAAAADwAAAGRycy9kb3ducmV2LnhtbERPTWvCQBC9C/6HZYTezKZCtY1ugiilXjyYlHodsmMS&#10;mp2N2a2m/nr3IHh8vO9VNphWXKh3jWUFr1EMgri0uuFKwXfxOX0H4TyyxtYyKfgnB1k6Hq0w0fbK&#10;B7rkvhIhhF2CCmrvu0RKV9Zk0EW2Iw7cyfYGfYB9JXWP1xBuWjmL47k02HBoqLGjTU3lb/5nFJyO&#10;b/pmt/uvIr8d9vRTnvMZo1Ivk2G9BOFp8E/xw73TChYfi7A/vAlPQK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QZMMAAADdAAAADwAAAAAAAAAAAAAAAACYAgAAZHJzL2Rv&#10;d25yZXYueG1sUEsFBgAAAAAEAAQA9QAAAIgD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9gTcQA&#10;AADdAAAADwAAAGRycy9kb3ducmV2LnhtbESPQWvCQBSE70L/w/IK3nQTwVqjq9iKtCehtt4f2dck&#10;NPs27D5j/PfdQsHjMDPfMOvt4FrVU4iNZwP5NANFXHrbcGXg6/MweQYVBdli65kM3CjCdvMwWmNh&#10;/ZU/qD9JpRKEY4EGapGu0DqWNTmMU98RJ+/bB4eSZKi0DXhNcNfqWZY9aYcNp4UaO3qtqfw5XZyB&#10;uVRh37/ly5m9hT6T8/Fl5y7GjB+H3QqU0CD38H/73RpYLBc5/L1JT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E3EAAAA3QAAAA8AAAAAAAAAAAAAAAAAmAIAAGRycy9k&#10;b3ducmV2LnhtbFBLBQYAAAAABAAEAPUAAACJAwAAAAA=&#10;" path="m,172211l,e" filled="f" strokeweight=".16928mm">
                  <v:path arrowok="t" textboxrect="0,0,0,172211"/>
                </v:shape>
                <v:shape id="Shape 7972" o:spid="_x0000_s1131" style="position:absolute;top:5311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v18gA&#10;AADdAAAADwAAAGRycy9kb3ducmV2LnhtbESP3UoDMRSE7wXfIZyCdzbbWrq6bVpK0SKlIP2TXh43&#10;x93F5GRJYrt9eyMIXg4z8w0znXfWiDP50DhWMOhnIIhLpxuuFBz2L/ePIEJE1mgck4IrBZjPbm+m&#10;WGh34S2dd7ESCcKhQAV1jG0hZShrshj6riVO3qfzFmOSvpLa4yXBrZHDLBtLiw2nhRpbWtZUfu2+&#10;rYLj5nn7MfJs3sxpfFyNHt7ztV8pddfrFhMQkbr4H/5rv2oF+VM+hN836Qn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G/XyAAAAN0AAAAPAAAAAAAAAAAAAAAAAJgCAABk&#10;cnMvZG93bnJldi54bWxQSwUGAAAAAAQABAD1AAAAjQMAAAAA&#10;" path="m,l6094,e" filled="f" strokeweight=".16931mm">
                  <v:path arrowok="t" textboxrect="0,0,6094,0"/>
                </v:shape>
                <v:shape id="Shape 7973" o:spid="_x0000_s1132" style="position:absolute;left:60;top:5311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wxcUA&#10;AADdAAAADwAAAGRycy9kb3ducmV2LnhtbESPQWvCQBSE74X+h+UVeqsbLTUaXUULhSL0YKL3R/aZ&#10;DWbfxuyq0V/vFgo9DjPzDTNf9rYRF+p87VjBcJCAIC6drrlSsCu+3iYgfEDW2DgmBTfysFw8P80x&#10;0+7KW7rkoRIRwj5DBSaENpPSl4Ys+oFriaN3cJ3FEGVXSd3hNcJtI0dJMpYWa44LBlv6NFQe87NV&#10;cK/y4mf7sVmfxrze29TlprjflHp96VczEIH68B/+a39rBek0fYf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HDFxQAAAN0AAAAPAAAAAAAAAAAAAAAAAJgCAABkcnMv&#10;ZG93bnJldi54bWxQSwUGAAAAAAQABAD1AAAAigMAAAAA&#10;" path="m,l3033015,e" filled="f" strokeweight=".16931mm">
                  <v:path arrowok="t" textboxrect="0,0,3033015,0"/>
                </v:shape>
                <v:shape id="Shape 7974" o:spid="_x0000_s1133" style="position:absolute;left:30391;top:5311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ACccA&#10;AADdAAAADwAAAGRycy9kb3ducmV2LnhtbESP3WoCMRSE74W+QziF3oibVaS2q1FiRbBUL6p9gMPm&#10;7A9uTpZN1G2f3hQKvRxm5htmseptI67U+dqxgnGSgiDOnam5VPB12o5eQPiAbLBxTAq+ycNq+TBY&#10;YGbcjT/pegyliBD2GSqoQmgzKX1ekUWfuJY4eoXrLIYou1KaDm8Rbhs5SdNnabHmuFBhS28V5efj&#10;xSr4CBMz3KYbrdc/bvru97o9FFqpp8dez0EE6sN/+K+9Mwpmr7M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wAnHAAAA3QAAAA8AAAAAAAAAAAAAAAAAmAIAAGRy&#10;cy9kb3ducmV2LnhtbFBLBQYAAAAABAAEAPUAAACMAwAAAAA=&#10;" path="m,l6097,e" filled="f" strokeweight=".16931mm">
                  <v:path arrowok="t" textboxrect="0,0,6097,0"/>
                </v:shape>
                <v:shape id="Shape 7975" o:spid="_x0000_s1134" style="position:absolute;left:30452;top:5311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4MQA&#10;AADdAAAADwAAAGRycy9kb3ducmV2LnhtbESP3YrCMBSE7xf2HcJZ8GbRVMG/rlEWRfTGfx/g0Bzb&#10;YnNSm6j17Y0geDnMzDfMaFKbQtyocrllBe1WBII4sTrnVMHxMG8OQDiPrLGwTAoe5GAy/v4aYazt&#10;nXd02/tUBAi7GBVk3pexlC7JyKBr2ZI4eCdbGfRBVqnUFd4D3BSyE0U9aTDnsJBhSdOMkvP+ahSU&#10;szVdHmuuV+fB1ix/UerFaaNU46f+/wPhqfaf8Lu91Ar6w34XXm/CE5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9ODEAAAA3QAAAA8AAAAAAAAAAAAAAAAAmAIAAGRycy9k&#10;b3ducmV2LnhtbFBLBQYAAAAABAAEAPUAAACJAwAAAAA=&#10;" path="m,l3057778,e" filled="f" strokeweight=".16931mm">
                  <v:path arrowok="t" textboxrect="0,0,3057778,0"/>
                </v:shape>
                <v:shape id="Shape 7976" o:spid="_x0000_s1135" style="position:absolute;left:61061;top:53087;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6xMUA&#10;AADdAAAADwAAAGRycy9kb3ducmV2LnhtbESPT2vCQBTE74LfYXlCb7qx0qipq9SKIHhSS8+P7DMJ&#10;zb6N2W3+fHtXEDwOM/MbZrXpTCkaql1hWcF0EoEgTq0uOFPwc9mPFyCcR9ZYWiYFPTnYrIeDFSba&#10;tnyi5uwzESDsElSQe18lUro0J4NuYivi4F1tbdAHWWdS19gGuCnlexTF0mDBYSHHir5zSv/O/0bB&#10;Yrtrm/j4e7rNDtvdvv3oy1lfKPU26r4+QXjq/Cv8bB+0gvlyHsP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DrExQAAAN0AAAAPAAAAAAAAAAAAAAAAAJgCAABkcnMv&#10;ZG93bnJldi54bWxQSwUGAAAAAAQABAD1AAAAigMAAAAA&#10;" path="m,6095l,e" filled="f" strokeweight=".16928mm">
                  <v:path arrowok="t" textboxrect="0,0,0,6095"/>
                </v:shape>
                <v:shape id="Shape 7977" o:spid="_x0000_s1136" style="position:absolute;left:30;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HMYA&#10;AADdAAAADwAAAGRycy9kb3ducmV2LnhtbESPUWvCMBSF3wf+h3CFvYyZrg/WVaOIc0w2GOj2Ay7N&#10;tSk2NyWJtvv3RhD2eDjnfIezWA22FRfyoXGs4GWSgSCunG64VvD78/48AxEissbWMSn4owCr5ehh&#10;gaV2Pe/pcoi1SBAOJSowMXallKEyZDFMXEecvKPzFmOSvpbaY5/gtpV5lk2lxYbTgsGONoaq0+Fs&#10;FTwdh9z4T7mTb/1HXBf56av+3ir1OB7WcxCRhvgfvrd3WkHxWhR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u+HMYAAADdAAAADwAAAAAAAAAAAAAAAACYAgAAZHJz&#10;L2Rvd25yZXYueG1sUEsFBgAAAAAEAAQA9QAAAIsD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wqsUA&#10;AADdAAAADwAAAGRycy9kb3ducmV2LnhtbERPz2vCMBS+C/4P4Q12kZk6mLrOKEWYCDvIqhs7Pppn&#10;W9q8lCSr3f56cxA8fny/V5vBtKIn52vLCmbTBARxYXXNpYLT8f1pCcIHZI2tZVLwRx426/Foham2&#10;F/6kPg+liCHsU1RQhdClUvqiIoN+ajviyJ2tMxgidKXUDi8x3LTyOUnm0mDNsaHCjrYVFU3+axQ0&#10;E/vhwv/s5SvbNX32831eno4HpR4fhuwNRKAh3MU3914rWLwu4tz4Jj4B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nCqxQAAAN0AAAAPAAAAAAAAAAAAAAAAAJgCAABkcnMv&#10;ZG93bnJldi54bWxQSwUGAAAAAAQABAD1AAAAigMAAAAA&#10;" path="m,146302l,e" filled="f" strokeweight=".16936mm">
                  <v:path arrowok="t" textboxrect="0,0,0,146302"/>
                </v:shape>
                <v:shape id="Shape 7979" o:spid="_x0000_s1138" style="position:absolute;left:61061;top:53148;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7p8UA&#10;AADdAAAADwAAAGRycy9kb3ducmV2LnhtbESPS2vCQBSF9wX/w3CF7urELrSmmQQRLQVBNH2sL5nb&#10;ZDBzJ2TGGP99p1BweTiPj5MVo23FQL03jhXMZwkI4sppw7WCz4/d0wsIH5A1to5JwY08FPnkIcNU&#10;uyufaChDLeII+xQVNCF0qZS+asiin7mOOHo/rrcYouxrqXu8xnHbyuckWUiLhiOhwY42DVXn8mIj&#10;V5fHPR7N9vT2fVhsv8whGXcXpR6n4/oVRKAx3MP/7XetYLlaruD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HunxQAAAN0AAAAPAAAAAAAAAAAAAAAAAJgCAABkcnMv&#10;ZG93bnJldi54bWxQSwUGAAAAAAQABAD1AAAAigMAAAAA&#10;" path="m,146302l,e" filled="f" strokeweight=".16928mm">
                  <v:path arrowok="t" textboxrect="0,0,0,146302"/>
                </v:shape>
                <v:shape id="Shape 7980" o:spid="_x0000_s1139" style="position:absolute;top:5464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kHMQA&#10;AADdAAAADwAAAGRycy9kb3ducmV2LnhtbERPy2oCMRTdF/oP4Rbc1Uyr+BiNUsRKkYL4xOXt5HZm&#10;aHIzJKmOf98sCi4P5z2dt9aIC/lQO1bw0s1AEBdO11wqOOzfn0cgQkTWaByTghsFmM8eH6aYa3fl&#10;LV12sRQphEOOCqoYm1zKUFRkMXRdQ5y4b+ctxgR9KbXHawq3Rr5m2UBarDk1VNjQoqLiZ/drFRw/&#10;l9uvvmezMefBcdXvnYZrv1Kq89S+TUBEauNd/O/+0AqG41Han96kJ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BzEAAAA3QAAAA8AAAAAAAAAAAAAAAAAmAIAAGRycy9k&#10;b3ducmV2LnhtbFBLBQYAAAAABAAEAPUAAACJAwAAAAA=&#10;" path="m,l6094,e" filled="f" strokeweight=".16931mm">
                  <v:path arrowok="t" textboxrect="0,0,6094,0"/>
                </v:shape>
                <v:shape id="Shape 7981" o:spid="_x0000_s1140" style="position:absolute;left:60;top:5464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7DsYA&#10;AADdAAAADwAAAGRycy9kb3ducmV2LnhtbESPQWvCQBSE7wX/w/KE3uomhWqaupFaKIjgwaS9P7Kv&#10;2dDs2zS71eivdwXB4zAz3zDL1Wg7caDBt44VpLMEBHHtdMuNgq/q8ykD4QOyxs4xKTiRh1UxeVhi&#10;rt2R93QoQyMihH2OCkwIfS6lrw1Z9DPXE0fvxw0WQ5RDI/WAxwi3nXxOkrm02HJcMNjTh6H6t/y3&#10;Cs5NWe32L9v135zX33bhSlOdT0o9Tsf3NxCBxnAP39obrWDxmqVwfROf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c7DsYAAADdAAAADwAAAAAAAAAAAAAAAACYAgAAZHJz&#10;L2Rvd25yZXYueG1sUEsFBgAAAAAEAAQA9QAAAIsDAAAAAA==&#10;" path="m,l3033015,e" filled="f" strokeweight=".16931mm">
                  <v:path arrowok="t" textboxrect="0,0,3033015,0"/>
                </v:shape>
                <v:shape id="Shape 7982" o:spid="_x0000_s1141" style="position:absolute;left:30391;top:5464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NwcYA&#10;AADdAAAADwAAAGRycy9kb3ducmV2LnhtbESP0WrCQBRE3wX/YbmCL1I3hlJtdJXVIrSoD9p+wCV7&#10;TYLZuyG71bRf3y0IPg4zc4ZZrDpbiyu1vnKsYDJOQBDnzlRcKPj63D7NQPiAbLB2TAp+yMNq2e8t&#10;MDPuxke6nkIhIoR9hgrKEJpMSp+XZNGPXUMcvbNrLYYo20KaFm8RbmuZJsmLtFhxXCixoU1J+eX0&#10;bRXsQmpG2+RN6/Wve/7we90czlqp4aDTcxCBuvAI39vvRsH0dZbC/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ONwcYAAADdAAAADwAAAAAAAAAAAAAAAACYAgAAZHJz&#10;L2Rvd25yZXYueG1sUEsFBgAAAAAEAAQA9QAAAIsDAAAAAA==&#10;" path="m,l6097,e" filled="f" strokeweight=".16931mm">
                  <v:path arrowok="t" textboxrect="0,0,6097,0"/>
                </v:shape>
                <v:shape id="Shape 7983" o:spid="_x0000_s1142" style="position:absolute;left:30452;top:5464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5KMYA&#10;AADdAAAADwAAAGRycy9kb3ducmV2LnhtbESP3WrCQBSE7wu+w3KE3ohubEFjdA3SUupNrX8PcMge&#10;k2D2bJrd5uftu4VCL4eZ+YbZpL2pREuNKy0rmM8iEMSZ1SXnCq6Xt2kMwnlkjZVlUjCQg3Q7ethg&#10;om3HJ2rPPhcBwi5BBYX3dSKlywoy6Ga2Jg7ezTYGfZBNLnWDXYCbSj5F0UIaLDksFFjTS0HZ/fxt&#10;FNSvB/oaDtx/3OOj2U9Q6vfbp1KP4363BuGp9//hv/ZeK1iu4mf4fRO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e5KMYAAADdAAAADwAAAAAAAAAAAAAAAACYAgAAZHJz&#10;L2Rvd25yZXYueG1sUEsFBgAAAAAEAAQA9QAAAIsDAAAAAA==&#10;" path="m,l3057778,e" filled="f" strokeweight=".16931mm">
                  <v:path arrowok="t" textboxrect="0,0,3057778,0"/>
                </v:shape>
                <v:shape id="Shape 7984" o:spid="_x0000_s1143" style="position:absolute;left:61061;top:54611;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xD8YA&#10;AADdAAAADwAAAGRycy9kb3ducmV2LnhtbESPT2vCQBTE70K/w/KE3nRjbW0aXUUrguBJK54f2dck&#10;mH0bs9v8+fauUPA4zMxvmMWqM6VoqHaFZQWTcQSCOLW64EzB+Wc3ikE4j6yxtEwKenKwWr4MFpho&#10;2/KRmpPPRICwS1BB7n2VSOnSnAy6sa2Ig/dra4M+yDqTusY2wE0p36JoJg0WHBZyrOg7p/R6+jMK&#10;4s22bWaHy/E23W+2u/ajL6d9odTrsFvPQXjq/DP8395rBZ9f8Ts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NxD8YAAADdAAAADwAAAAAAAAAAAAAAAACYAgAAZHJz&#10;L2Rvd25yZXYueG1sUEsFBgAAAAAEAAQA9QAAAIsDAAAAAA==&#10;" path="m,6095l,e" filled="f" strokeweight=".16928mm">
                  <v:path arrowok="t" textboxrect="0,0,0,6095"/>
                </v:shape>
                <v:shape id="Shape 7985" o:spid="_x0000_s1144" style="position:absolute;left:30;top:54672;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118YA&#10;AADdAAAADwAAAGRycy9kb3ducmV2LnhtbESP0WoCMRRE3wv+Q7hCX4pmXbDqahTRlkoLhaofcNlc&#10;N4ubmyVJ3fXvm0Khj8PMnGFWm9424kY+1I4VTMYZCOLS6ZorBefT62gOIkRkjY1jUnCnAJv14GGF&#10;hXYdf9HtGCuRIBwKVGBibAspQ2nIYhi7ljh5F+ctxiR9JbXHLsFtI/Mse5YWa04LBlvaGSqvx2+r&#10;4OnS58a/y4Pcd29xO8uvH9Xni1KPw367BBGpj//hv/ZBK5gt5l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D118YAAADdAAAADwAAAAAAAAAAAAAAAACYAgAAZHJz&#10;L2Rvd25yZXYueG1sUEsFBgAAAAAEAAQA9QAAAIsD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f8sQA&#10;AADdAAAADwAAAGRycy9kb3ducmV2LnhtbESPS2vCQBSF90L/w3CF7nSii9RGR5GiUiiIxsf6krkm&#10;g5k7ITNq+u87gtDl4Tw+zmzR2VrcqfXGsYLRMAFBXDhtuFRwPKwHExA+IGusHZOCX/KwmL/1Zphp&#10;9+A93fNQijjCPkMFVQhNJqUvKrLoh64hjt7FtRZDlG0pdYuPOG5rOU6SVFo0HAkVNvRVUXHNbzZy&#10;db77wZ1Z7Tfnbbo6mW3SrW9Kvfe75RREoC78h1/tb63g43OSwvN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n/LEAAAA3QAAAA8AAAAAAAAAAAAAAAAAmAIAAGRycy9k&#10;b3ducmV2LnhtbFBLBQYAAAAABAAEAPUAAACJAwAAAAA=&#10;" path="m,146302l,e" filled="f" strokeweight=".16928mm">
                  <v:path arrowok="t" textboxrect="0,0,0,146302"/>
                </v:shape>
                <v:shape id="Shape 7987" o:spid="_x0000_s1146" style="position:absolute;top:5616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8aMcA&#10;AADdAAAADwAAAGRycy9kb3ducmV2LnhtbESPUUvDMBSF3wX/Q7iCby51jnWrTYcMN0QGsrmJj9fm&#10;2haTm5JkW/33RhB8PJxzvsMpF4M14kQ+dI4V3I4yEMS10x03Cvavq5sZiBCRNRrHpOCbAiyqy4sS&#10;C+3OvKXTLjYiQTgUqKCNsS+kDHVLFsPI9cTJ+3TeYkzSN1J7PCe4NXKcZVNpseO00GJPy5bqr93R&#10;KjhsHrcfE8/mxbxPD+vJ3Vv+7NdKXV8ND/cgIg3xP/zXftIK8vksh9836QnI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vGjHAAAA3QAAAA8AAAAAAAAAAAAAAAAAmAIAAGRy&#10;cy9kb3ducmV2LnhtbFBLBQYAAAAABAAEAPUAAACMAwAAAAA=&#10;" path="m,l6094,e" filled="f" strokeweight=".16931mm">
                  <v:path arrowok="t" textboxrect="0,0,6094,0"/>
                </v:shape>
                <v:shape id="Shape 7988" o:spid="_x0000_s1147" style="position:absolute;left:60;top:5616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Sk8IA&#10;AADdAAAADwAAAGRycy9kb3ducmV2LnhtbERPy4rCMBTdC/MP4Q7MTlOF8VGNMgoDIriw1f2luTbF&#10;5qbTZLT69WYhuDyc92LV2VpcqfWVYwXDQQKCuHC64lLBMf/tT0H4gKyxdkwK7uRhtfzoLTDV7sYH&#10;umahFDGEfYoKTAhNKqUvDFn0A9cQR+7sWoshwraUusVbDLe1HCXJWFqsODYYbGhjqLhk/1bBo8zy&#10;/eF7t/4b8/pkJy4z+eOu1Ndn9zMHEagLb/HLvdUKJrN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ZKTwgAAAN0AAAAPAAAAAAAAAAAAAAAAAJgCAABkcnMvZG93&#10;bnJldi54bWxQSwUGAAAAAAQABAD1AAAAhwMAAAAA&#10;" path="m,l3033015,e" filled="f" strokeweight=".16931mm">
                  <v:path arrowok="t" textboxrect="0,0,3033015,0"/>
                </v:shape>
                <v:shape id="Shape 7989" o:spid="_x0000_s1148" style="position:absolute;left:30391;top:5616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fsMcA&#10;AADdAAAADwAAAGRycy9kb3ducmV2LnhtbESP3WrCQBSE7wt9h+UUvBHdVEqr0VW2SqBFe+HPAxyy&#10;xySYPRuyq0n79N2C0MthZr5hFqve1uJGra8cK3geJyCIc2cqLhScjtloCsIHZIO1Y1LwTR5Wy8eH&#10;BabGdbyn2yEUIkLYp6igDKFJpfR5SRb92DXE0Tu71mKIsi2kabGLcFvLSZK8SosVx4USG1qXlF8O&#10;V6tgGyZmmCUbrd9/3Mun3+nm66yVGjz1eg4iUB/+w/f2h1HwNpvO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3H7DHAAAA3QAAAA8AAAAAAAAAAAAAAAAAmAIAAGRy&#10;cy9kb3ducmV2LnhtbFBLBQYAAAAABAAEAPUAAACMAwAAAAA=&#10;" path="m,l6097,e" filled="f" strokeweight=".16931mm">
                  <v:path arrowok="t" textboxrect="0,0,6097,0"/>
                </v:shape>
                <v:shape id="Shape 7990" o:spid="_x0000_s1149" style="position:absolute;left:30452;top:5616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xgsAA&#10;AADdAAAADwAAAGRycy9kb3ducmV2LnhtbERPy4rCMBTdC/5DuIIb0VQXWqtRhhkG3fj2Ay7NtS02&#10;N7WJWv/eLASXh/OeLxtTigfVrrCsYDiIQBCnVhecKTif/vsxCOeRNZaWScGLHCwX7dYcE22ffKDH&#10;0WcihLBLUEHufZVI6dKcDLqBrYgDd7G1QR9gnUld4zOEm1KOomgsDRYcGnKs6Den9Hq8GwXV35Zu&#10;ry03m2u8N+seSr267JTqdpqfGQhPjf+KP+61VjCZTsP+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5yxgsAAAADdAAAADwAAAAAAAAAAAAAAAACYAgAAZHJzL2Rvd25y&#10;ZXYueG1sUEsFBgAAAAAEAAQA9QAAAIUDAAAAAA==&#10;" path="m,l3057778,e" filled="f" strokeweight=".16931mm">
                  <v:path arrowok="t" textboxrect="0,0,3057778,0"/>
                </v:shape>
                <v:shape id="Shape 7991" o:spid="_x0000_s1150" style="position:absolute;left:61061;top:56135;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1ESsUA&#10;AADdAAAADwAAAGRycy9kb3ducmV2LnhtbESPS4vCQBCE74L/YWhhbzpxZX1ER1kVQdiTDzw3mTYJ&#10;ZnpiZszj3+8sLHgsquorarVpTSFqqlxuWcF4FIEgTqzOOVVwvRyGcxDOI2ssLJOCjhxs1v3eCmNt&#10;Gz5RffapCBB2MSrIvC9jKV2SkUE3siVx8O62MuiDrFKpK2wC3BTyM4qm0mDOYSHDknYZJY/zyyiY&#10;b/dNPf25nZ6T43Z/aL66YtLlSn0M2u8lCE+tf4f/20etYLZYjOH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URKxQAAAN0AAAAPAAAAAAAAAAAAAAAAAJgCAABkcnMv&#10;ZG93bnJldi54bWxQSwUGAAAAAAQABAD1AAAAigMAAAAA&#10;" path="m,6095l,e" filled="f" strokeweight=".16928mm">
                  <v:path arrowok="t" textboxrect="0,0,0,6095"/>
                </v:shape>
                <v:shape id="Shape 7992" o:spid="_x0000_s1151" style="position:absolute;left:30;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7fsYA&#10;AADdAAAADwAAAGRycy9kb3ducmV2LnhtbESPUWvCMBSF34X9h3AHe5GZ2odpO6PIdEwUhLn9gEtz&#10;bYrNTUmi7f79Mhj4eDjnfIezWA22FTfyoXGsYDrJQBBXTjdcK/j+en+egwgRWWPrmBT8UIDV8mG0&#10;wFK7nj/pdoq1SBAOJSowMXallKEyZDFMXEecvLPzFmOSvpbaY5/gtpV5lr1Iiw2nBYMdvRmqLqer&#10;VTA+D7nxe7mTm/4jrmf55VAft0o9PQ7rVxCRhngP/7d3WsGsKHL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D7fsYAAADdAAAADwAAAAAAAAAAAAAAAACYAgAAZHJz&#10;L2Rvd25yZXYueG1sUEsFBgAAAAAEAAQA9QAAAIsD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IckA&#10;AADdAAAADwAAAGRycy9kb3ducmV2LnhtbESPT2vCQBTE74V+h+UVvBTd2NKq0VVCQSn0IPUfHh/Z&#10;ZxKSfRt215j203cLhR6HmfkNs1j1phEdOV9ZVjAeJSCIc6srLhQc9uvhFIQPyBoby6Tgizyslvd3&#10;C0y1vfEndbtQiAhhn6KCMoQ2ldLnJRn0I9sSR+9incEQpSukdniLcNPIpyR5lQYrjgsltvRWUl7v&#10;rkZB/Wg/XPgevxyzTd1l59NlethvlRo89NkcRKA+/If/2u9awWQ2e4bfN/EJ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4EIckAAADdAAAADwAAAAAAAAAAAAAAAACYAgAA&#10;ZHJzL2Rvd25yZXYueG1sUEsFBgAAAAAEAAQA9QAAAI4DAAAAAA==&#10;" path="m,146302l,e" filled="f" strokeweight=".16936mm">
                  <v:path arrowok="t" textboxrect="0,0,0,146302"/>
                </v:shape>
                <v:shape id="Shape 7994" o:spid="_x0000_s1153" style="position:absolute;left:61061;top:56196;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yw8QA&#10;AADdAAAADwAAAGRycy9kb3ducmV2LnhtbESPX2vCMBTF3wd+h3AF32bqEDerUWSoCIJopz5fmmsb&#10;bG5KE7X79osw8PFw/vw403lrK3GnxhvHCgb9BARx7rThQsHxZ/X+BcIHZI2VY1LwSx7ms87bFFPt&#10;HnygexYKEUfYp6igDKFOpfR5SRZ939XE0bu4xmKIsimkbvARx20lP5JkJC0ajoQSa/ouKb9mNxu5&#10;OttvcW+Wh/V5N1qezC5pVzelet12MQERqA2v8H97oxV8jsdDeL6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hMsPEAAAA3QAAAA8AAAAAAAAAAAAAAAAAmAIAAGRycy9k&#10;b3ducmV2LnhtbFBLBQYAAAAABAAEAPUAAACJAwAAAAA=&#10;" path="m,146302l,e" filled="f" strokeweight=".16928mm">
                  <v:path arrowok="t" textboxrect="0,0,0,146302"/>
                </v:shape>
                <v:shape id="Shape 7995" o:spid="_x0000_s1154" style="position:absolute;top:57689;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RWcgA&#10;AADdAAAADwAAAGRycy9kb3ducmV2LnhtbESP3WoCMRSE74W+QzhC7zRra/3ZGqWUVooIotbSy9PN&#10;6e7S5GRJUt2+fSMIXg4z8w0zW7TWiCP5UDtWMOhnIIgLp2suFbzvX3sTECEiazSOScEfBVjMbzoz&#10;zLU78ZaOu1iKBOGQo4IqxiaXMhQVWQx91xAn79t5izFJX0rt8ZTg1si7LBtJizWnhQobeq6o+Nn9&#10;WgWH9cv2a+jZbMzn6LAc3n+MV36p1G23fXoEEamN1/Cl/aYVjKfTBzi/SU9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RFZyAAAAN0AAAAPAAAAAAAAAAAAAAAAAJgCAABk&#10;cnMvZG93bnJldi54bWxQSwUGAAAAAAQABAD1AAAAjQMAAAAA&#10;" path="m,l6094,e" filled="f" strokeweight=".16931mm">
                  <v:path arrowok="t" textboxrect="0,0,6094,0"/>
                </v:shape>
                <v:shape id="Shape 7996" o:spid="_x0000_s1155" style="position:absolute;left:60;top:57689;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1p8UA&#10;AADdAAAADwAAAGRycy9kb3ducmV2LnhtbESPQWvCQBSE7wX/w/IEb3VjwVijq2hBKIUeTPT+yD6z&#10;wezbmF01+uu7hUKPw8x8wyzXvW3EjTpfO1YwGScgiEuna64UHIrd6zsIH5A1No5JwYM8rFeDlyVm&#10;2t15T7c8VCJC2GeowITQZlL60pBFP3YtcfROrrMYouwqqTu8R7ht5FuSpNJizXHBYEsfhspzfrUK&#10;nlVefO+nX9tLytujnbncFM+HUqNhv1mACNSH//Bf+1MrmM3n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nxQAAAN0AAAAPAAAAAAAAAAAAAAAAAJgCAABkcnMv&#10;ZG93bnJldi54bWxQSwUGAAAAAAQABAD1AAAAigMAAAAA&#10;" path="m,l3033015,e" filled="f" strokeweight=".16931mm">
                  <v:path arrowok="t" textboxrect="0,0,3033015,0"/>
                </v:shape>
                <v:shape id="Shape 7997" o:spid="_x0000_s1156" style="position:absolute;left:30391;top:57689;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4hMcA&#10;AADdAAAADwAAAGRycy9kb3ducmV2LnhtbESP0WrCQBRE3wX/YblCX0Q3Sqk1zUa2LYJSfaj2Ay7Z&#10;axLM3g3Zrab9elco9HGYmTNMtuptIy7U+dqxgtk0AUFcOFNzqeDruJ48g/AB2WDjmBT8kIdVPhxk&#10;mBp35U+6HEIpIoR9igqqENpUSl9UZNFPXUscvZPrLIYou1KaDq8Rbhs5T5InabHmuFBhS28VFefD&#10;t1XwEeZmvE7etX79dY9bv9Pt/qSVehj1+gVEoD78h//aG6NgsVwu4P4mPg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9uITHAAAA3QAAAA8AAAAAAAAAAAAAAAAAmAIAAGRy&#10;cy9kb3ducmV2LnhtbFBLBQYAAAAABAAEAPUAAACMAwAAAAA=&#10;" path="m,l6097,e" filled="f" strokeweight=".16931mm">
                  <v:path arrowok="t" textboxrect="0,0,6097,0"/>
                </v:shape>
                <v:shape id="Shape 7998" o:spid="_x0000_s1157" style="position:absolute;left:30452;top:57689;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9hMAA&#10;AADdAAAADwAAAGRycy9kb3ducmV2LnhtbERPy4rCMBTdC/5DuIIb0VQXWqtRhhkG3fj2Ay7NtS02&#10;N7WJWv/eLASXh/OeLxtTigfVrrCsYDiIQBCnVhecKTif/vsxCOeRNZaWScGLHCwX7dYcE22ffKDH&#10;0WcihLBLUEHufZVI6dKcDLqBrYgDd7G1QR9gnUld4zOEm1KOomgsDRYcGnKs6Den9Hq8GwXV35Zu&#10;ry03m2u8N+seSr267JTqdpqfGQhPjf+KP+61VjCZTsPc8CY8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q9hMAAAADdAAAADwAAAAAAAAAAAAAAAACYAgAAZHJzL2Rvd25y&#10;ZXYueG1sUEsFBgAAAAAEAAQA9QAAAIUDAAAAAA==&#10;" path="m,l3057778,e" filled="f" strokeweight=".16931mm">
                  <v:path arrowok="t" textboxrect="0,0,3057778,0"/>
                </v:shape>
                <v:shape id="Shape 7999" o:spid="_x0000_s1158" style="position:absolute;left:61061;top:57659;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ITMUA&#10;AADdAAAADwAAAGRycy9kb3ducmV2LnhtbESPT2vCQBTE7wW/w/KE3upGpWpSV9GKIHjSFs+P7DMJ&#10;zb6N2W3+fHtXEDwOM/MbZrnuTCkaql1hWcF4FIEgTq0uOFPw+7P/WIBwHlljaZkU9ORgvRq8LTHR&#10;tuUTNWefiQBhl6CC3PsqkdKlORl0I1sRB+9qa4M+yDqTusY2wE0pJ1E0kwYLDgs5VvSdU/p3/jcK&#10;Fttd28yOl9Ntetju9u1nX077Qqn3Ybf5AuGp86/ws33QCuZxHMPjTX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0hMxQAAAN0AAAAPAAAAAAAAAAAAAAAAAJgCAABkcnMv&#10;ZG93bnJldi54bWxQSwUGAAAAAAQABAD1AAAAigMAAAAA&#10;" path="m,6095l,e" filled="f" strokeweight=".16928mm">
                  <v:path arrowok="t" textboxrect="0,0,0,6095"/>
                </v:shape>
                <v:shape id="Shape 8000" o:spid="_x0000_s1159" style="position:absolute;left:30;top:5772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78IA&#10;AADdAAAADwAAAGRycy9kb3ducmV2LnhtbERPzWoCMRC+F/oOYQq9FE26h1a2RhGtVCwIah9g2Iyb&#10;xc1kSaK7vr05FDx+fP/T+eBacaUQG88a3scKBHHlTcO1hr/jejQBEROywdYzabhRhPns+WmKpfE9&#10;7+l6SLXIIRxL1GBT6kopY2XJYRz7jjhzJx8cpgxDLU3APoe7VhZKfUiHDecGix0tLVXnw8VpeDsN&#10;hQ1buZGr/ictPovzb7371vr1ZVh8gUg0pIf4370xGiZK5f35TX4C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IvvwgAAAN0AAAAPAAAAAAAAAAAAAAAAAJgCAABkcnMvZG93&#10;bnJldi54bWxQSwUGAAAAAAQABAD1AAAAhwMAAAAA&#10;" path="m,146302l,e" filled="f" strokeweight=".16931mm">
                  <v:path arrowok="t" textboxrect="0,0,0,146302"/>
                </v:shape>
                <v:shape id="Shape 8001" o:spid="_x0000_s1160" style="position:absolute;left:61061;top:57720;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aJsMA&#10;AADdAAAADwAAAGRycy9kb3ducmV2LnhtbESPzYrCMBSF98K8Q7gD7jTRhUjHKCIqgiBaZ2Z9aa5t&#10;sLkpTdT69kYYmOXh/Hyc2aJztbhTG6xnDaOhAkFceGO51PB93gymIEJENlh7Jg1PCrCYf/RmmBn/&#10;4BPd81iKNMIhQw1VjE0mZSgqchiGviFO3sW3DmOSbSlNi4807mo5VmoiHVpOhAobWlVUXPObS1yT&#10;H/d4tOvT9vcwWf/Yg+o2N637n93yC0SkLv6H/9o7o2Gq1Ajeb9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DaJsMAAADdAAAADwAAAAAAAAAAAAAAAACYAgAAZHJzL2Rv&#10;d25yZXYueG1sUEsFBgAAAAAEAAQA9QAAAIgDAAAAAA==&#10;" path="m,146302l,e" filled="f" strokeweight=".16928mm">
                  <v:path arrowok="t" textboxrect="0,0,0,146302"/>
                </v:shape>
                <v:shape id="Shape 8002" o:spid="_x0000_s1161" style="position:absolute;top:59213;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7CUMYA&#10;AADdAAAADwAAAGRycy9kb3ducmV2LnhtbESPQWsCMRSE74X+h/AK3mpSFSurUUpRKaVQtCoen5vn&#10;7tLkZUlS3f77plDocZiZb5jZonNWXCjExrOGh74CQVx603ClYfexup+AiAnZoPVMGr4pwmJ+ezPD&#10;wvgrb+iyTZXIEI4FaqhTagspY1mTw9j3LXH2zj44TFmGSpqA1wx3Vg6UGkuHDeeFGlt6rqn83H45&#10;Dfu35eY0Cmzf7XG8X4+Gh8fXsNa6d9c9TUEk6tJ/+K/9YjRMlBrA75v8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7CUMYAAADdAAAADwAAAAAAAAAAAAAAAACYAgAAZHJz&#10;L2Rvd25yZXYueG1sUEsFBgAAAAAEAAQA9QAAAIsDAAAAAA==&#10;" path="m,l6094,e" filled="f" strokeweight=".16931mm">
                  <v:path arrowok="t" textboxrect="0,0,6094,0"/>
                </v:shape>
                <v:shape id="Shape 8003" o:spid="_x0000_s1162" style="position:absolute;left:60;top:59213;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bdQsUA&#10;AADdAAAADwAAAGRycy9kb3ducmV2LnhtbESPT2sCMRTE7wW/Q3hCbzWxxT9sjaKFQhE8uGvvj83r&#10;ZunmZbtJdfXTG0HwOMzMb5jFqneNOFIXas8axiMFgrj0puZKw6H4fJmDCBHZYOOZNJwpwGo5eFpg&#10;ZvyJ93TMYyUShEOGGmyMbSZlKC05DCPfEifvx3cOY5JdJU2HpwR3jXxVaiod1pwWLLb0Yan8zf+d&#10;hkuVF7v9ZLv5m/Lm2818bovLWevnYb9+BxGpj4/wvf1lNMyVeoP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t1CxQAAAN0AAAAPAAAAAAAAAAAAAAAAAJgCAABkcnMv&#10;ZG93bnJldi54bWxQSwUGAAAAAAQABAD1AAAAigMAAAAA&#10;" path="m,l3033015,e" filled="f" strokeweight=".16931mm">
                  <v:path arrowok="t" textboxrect="0,0,3033015,0"/>
                </v:shape>
                <v:shape id="Shape 8004" o:spid="_x0000_s1163" style="position:absolute;left:30391;top:59213;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ltjsYA&#10;AADdAAAADwAAAGRycy9kb3ducmV2LnhtbESP3WoCMRSE7wXfIZyCN6JJRUS2ZiVWBEvbi2of4LA5&#10;+0M3J8sm6rZP3xQKXg4z8w2z2Q6uFVfqQ+NZw+NcgSAuvG240vB5PszWIEJEtth6Jg3fFGCbj0cb&#10;zKy/8QddT7ESCcIhQw11jF0mZShqchjmviNOXul7hzHJvpK2x1uCu1YulFpJhw2nhRo7eq6p+Dpd&#10;nIbXuLDTg9obs/vxy5fwZrr30mg9eRjME4hIQ7yH/9tHq2Gt1BL+3q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ltjsYAAADdAAAADwAAAAAAAAAAAAAAAACYAgAAZHJz&#10;L2Rvd25yZXYueG1sUEsFBgAAAAAEAAQA9QAAAIsDAAAAAA==&#10;" path="m,l6097,e" filled="f" strokeweight=".16931mm">
                  <v:path arrowok="t" textboxrect="0,0,6097,0"/>
                </v:shape>
                <v:shape id="Shape 8005" o:spid="_x0000_s1164" style="position:absolute;left:30452;top:59213;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1ZZ8UA&#10;AADdAAAADwAAAGRycy9kb3ducmV2LnhtbESP0WrCQBRE34X+w3ILfZFm10IlpK5SWsS81GraD7hk&#10;r0kwezfNrjH+vSsUfBxm5gyzWI22FQP1vnGsYZYoEMSlMw1XGn5/1s8pCB+QDbaOScOFPKyWD5MF&#10;ZsadeU9DESoRIewz1FCH0GVS+rImiz5xHXH0Dq63GKLsK2l6PEe4beWLUnNpseG4UGNHHzWVx+Jk&#10;NXSfW/q7bHn8OqY7m09Rms3hW+unx/H9DUSgMdzD/+3caEiVeoXbm/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VlnxQAAAN0AAAAPAAAAAAAAAAAAAAAAAJgCAABkcnMv&#10;ZG93bnJldi54bWxQSwUGAAAAAAQABAD1AAAAigMAAAAA&#10;" path="m,l3057778,e" filled="f" strokeweight=".16931mm">
                  <v:path arrowok="t" textboxrect="0,0,3057778,0"/>
                </v:shape>
                <v:shape id="Shape 8006" o:spid="_x0000_s1165" style="position:absolute;left:61061;top:59183;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XQ8MA&#10;AADdAAAADwAAAGRycy9kb3ducmV2LnhtbESPT4vCMBTE78J+h/AWvGm6iiJdY7GKIHhSlz0/mrdt&#10;sXnpNrF/vr0RBI/DzPyGWSe9qURLjSstK/iaRiCIM6tLzhX8XA+TFQjnkTVWlknBQA6SzcdojbG2&#10;HZ+pvfhcBAi7GBUU3texlC4ryKCb2po4eH+2MeiDbHKpG+wC3FRyFkVLabDksFBgTbuCstvlbhSs&#10;0n3XLk+/5//5Md0fusVQzYdSqfFnv/0G4an37/CrfdShF4jwfB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KXQ8MAAADdAAAADwAAAAAAAAAAAAAAAACYAgAAZHJzL2Rv&#10;d25yZXYueG1sUEsFBgAAAAAEAAQA9QAAAIgDAAAAAA==&#10;" path="m,6095l,e" filled="f" strokeweight=".16928mm">
                  <v:path arrowok="t" textboxrect="0,0,0,6095"/>
                </v:shape>
                <v:shape id="Shape 8007" o:spid="_x0000_s1166" style="position:absolute;left:30;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Tm8UA&#10;AADdAAAADwAAAGRycy9kb3ducmV2LnhtbESP3WoCMRSE7wt9h3AKvSk16V6orEaR/lCxIGh9gMPm&#10;uFncnCxJ6q5vbwShl8PMfMPMl4NrxZlCbDxreBspEMSVNw3XGg6/X69TEDEhG2w9k4YLRVguHh/m&#10;WBrf847O+1SLDOFYogabUldKGStLDuPId8TZO/rgMGUZamkC9hnuWlkoNZYOG84LFjt6t1Sd9n9O&#10;w8txKGzYyLX86L/TalKcfurtp9bPT8NqBiLRkP7D9/baaJgqNYHbm/w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RObxQAAAN0AAAAPAAAAAAAAAAAAAAAAAJgCAABkcnMv&#10;ZG93bnJldi54bWxQSwUGAAAAAAQABAD1AAAAigMAAAAA&#10;" path="m,146302l,e" filled="f" strokeweight=".16931mm">
                  <v:path arrowok="t" textboxrect="0,0,0,146302"/>
                </v:shape>
                <v:shape id="Shape 8008" o:spid="_x0000_s1167" style="position:absolute;left:30422;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dLcQA&#10;AADdAAAADwAAAGRycy9kb3ducmV2LnhtbERPW2vCMBR+H+w/hCP4Mmai4CjVKGWgDPYwvGzs8dAc&#10;29LmpCRZ7fbrzYOwx4/vvt6OthMD+dA41jCfKRDEpTMNVxrOp91zBiJEZIOdY9LwSwG2m8eHNebG&#10;XflAwzFWIoVwyFFDHWOfSxnKmiyGmeuJE3dx3mJM0FfSeLymcNvJhVIv0mLDqaHGnl5rKtvjj9XQ&#10;Prl3H//my89i3w7F99clO58+tJ5OxmIFItIY/8V395vRkCmV5qY36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83S3EAAAA3QAAAA8AAAAAAAAAAAAAAAAAmAIAAGRycy9k&#10;b3ducmV2LnhtbFBLBQYAAAAABAAEAPUAAACJAwAAAAA=&#10;" path="m,146302l,e" filled="f" strokeweight=".16936mm">
                  <v:path arrowok="t" textboxrect="0,0,0,146302"/>
                </v:shape>
                <v:shape id="Shape 8009" o:spid="_x0000_s1168" style="position:absolute;left:61061;top:59244;width:0;height:1463;visibility:visible;mso-wrap-style:square;v-text-anchor:top" coordsize="0,146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WIMMA&#10;AADdAAAADwAAAGRycy9kb3ducmV2LnhtbESPzWoCMRSF9wXfIdyCu5rUhejUKCJaCoLoqF1fJrcz&#10;oZObYRJ1fHsjCC4P5+fjTOedq8WF2mA9a/gcKBDEhTeWSw3Hw/pjDCJEZIO1Z9JwowDzWe9tipnx&#10;V97TJY+lSCMcMtRQxdhkUoaiIodh4Bvi5P351mFMsi2lafGaxl0th0qNpEPLiVBhQ8uKiv/87BLX&#10;5LsN7uxq//27Ha1Odqu69Vnr/nu3+AIRqYuv8LP9YzSMlZrA4016An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bWIMMAAADdAAAADwAAAAAAAAAAAAAAAACYAgAAZHJzL2Rv&#10;d25yZXYueG1sUEsFBgAAAAAEAAQA9QAAAIgDAAAAAA==&#10;" path="m,146302l,e" filled="f" strokeweight=".16928mm">
                  <v:path arrowok="t" textboxrect="0,0,0,146302"/>
                </v:shape>
                <v:shape id="Shape 8010" o:spid="_x0000_s1169" style="position:absolute;top:60737;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hsQA&#10;AADdAAAADwAAAGRycy9kb3ducmV2LnhtbERPPW/CMBDdkfofrENiAwcQFFIMQggEAwOFdmC7xkcS&#10;NT5HsSGBX48HJMan9z1bNKYQN6pcbllBvxeBIE6szjlV8HPadCcgnEfWWFgmBXdysJh/tGYYa1vz&#10;N92OPhUhhF2MCjLvy1hKl2Rk0PVsSRy4i60M+gCrVOoK6xBuCjmIorE0mHNoyLCkVUbJ//FqFGxN&#10;ObgP69/6MZruT+tk+Xc4F59KddrN8guEp8a/xS/3TiuYRP2wP7w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fuIbEAAAA3QAAAA8AAAAAAAAAAAAAAAAAmAIAAGRycy9k&#10;b3ducmV2LnhtbFBLBQYAAAAABAAEAPUAAACJAwAAAAA=&#10;" path="m,l6094,e" filled="f" strokeweight=".16928mm">
                  <v:path arrowok="t" textboxrect="0,0,6094,0"/>
                </v:shape>
                <v:shape id="Shape 8011" o:spid="_x0000_s1170" style="position:absolute;left:60;top:60737;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U8McA&#10;AADdAAAADwAAAGRycy9kb3ducmV2LnhtbESPT2vCQBTE74LfYXlCb7qJQirRVYpg/4gHG3vp7ZF9&#10;JqnZtzG7jfHbu0Khx2FmfsMs172pRUetqywriCcRCOLc6ooLBV/H7XgOwnlkjbVlUnAjB+vVcLDE&#10;VNsrf1KX+UIECLsUFZTeN6mULi/JoJvYhjh4J9sa9EG2hdQtXgPc1HIaRYk0WHFYKLGhTUn5Ofs1&#10;CnaXQxLvn3/Oyaw/Zrs38zHrXr+Vehr1LwsQnnr/H/5rv2sF8yiO4fEmP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lPDHAAAA3QAAAA8AAAAAAAAAAAAAAAAAmAIAAGRy&#10;cy9kb3ducmV2LnhtbFBLBQYAAAAABAAEAPUAAACMAwAAAAA=&#10;" path="m,l3033015,e" filled="f" strokeweight=".16928mm">
                  <v:path arrowok="t" textboxrect="0,0,3033015,0"/>
                </v:shape>
                <v:shape id="Shape 8012" o:spid="_x0000_s1171" style="position:absolute;left:30391;top:60737;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KLsYA&#10;AADdAAAADwAAAGRycy9kb3ducmV2LnhtbESP0WrCQBRE34X+w3ILfdNNpIhNXaUIYi2CNOkHXLLX&#10;bGr2bsxuk/j33ULBx2FmzjCrzWgb0VPna8cK0lkCgrh0uuZKwVexmy5B+ICssXFMCm7kYbN+mKww&#10;027gT+rzUIkIYZ+hAhNCm0npS0MW/cy1xNE7u85iiLKrpO5wiHDbyHmSLKTFmuOCwZa2hspL/mMV&#10;DMXHmH8f+/Pz6Wiu6WXxsk8PQamnx/HtFUSgMdzD/+13rWCZpH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KLsYAAADdAAAADwAAAAAAAAAAAAAAAACYAgAAZHJz&#10;L2Rvd25yZXYueG1sUEsFBgAAAAAEAAQA9QAAAIsDAAAAAA==&#10;" path="m,l6097,e" filled="f" strokeweight=".16928mm">
                  <v:path arrowok="t" textboxrect="0,0,6097,0"/>
                </v:shape>
                <v:shape id="Shape 8013" o:spid="_x0000_s1172" style="position:absolute;left:30452;top:60737;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4e8YA&#10;AADdAAAADwAAAGRycy9kb3ducmV2LnhtbESPQWvCQBSE7wX/w/KEXkQ36VLR6CraIhZ6qopeH9ln&#10;Esy+DdmtSf99tyD0OMzMN8xy3dta3Kn1lWMN6SQBQZw7U3Gh4XTcjWcgfEA2WDsmDT/kYb0aPC0x&#10;M67jL7ofQiEihH2GGsoQmkxKn5dk0U9cQxy9q2sthijbQpoWuwi3tXxJkqm0WHFcKLGht5Ly2+Hb&#10;aghqvsXP91Sd9nvVvRYjtTtvLlo/D/vNAkSgPvyHH+0Po2GWpAr+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d4e8YAAADdAAAADwAAAAAAAAAAAAAAAACYAgAAZHJz&#10;L2Rvd25yZXYueG1sUEsFBgAAAAAEAAQA9QAAAIsDAAAAAA==&#10;" path="m,l3057778,e" filled="f" strokeweight=".16928mm">
                  <v:path arrowok="t" textboxrect="0,0,3057778,0"/>
                </v:shape>
                <v:shape id="Shape 8014" o:spid="_x0000_s1173" style="position:absolute;left:61030;top:60737;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hccA&#10;AADdAAAADwAAAGRycy9kb3ducmV2LnhtbESPS2/CMBCE75X4D9Yi9VYc3jTFIIRawaGH8jr0to2X&#10;JCJeR7FLAr8eIyFxHM3MN5rpvDGFOFPlcssKup0IBHFidc6pgv3u620CwnlkjYVlUnAhB/NZ62WK&#10;sbY1b+i89akIEHYxKsi8L2MpXZKRQdexJXHwjrYy6IOsUqkrrAPcFLIXRSNpMOewkGFJy4yS0/bf&#10;KFiZsnfp14f6Onz/3n0mi7+f32Ks1Gu7WXyA8NT4Z/jRXmsFk6g7gP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kvoXHAAAA3QAAAA8AAAAAAAAAAAAAAAAAmAIAAGRy&#10;cy9kb3ducmV2LnhtbFBLBQYAAAAABAAEAPUAAACMAwAAAAA=&#10;" path="m,l6094,e" filled="f" strokeweight=".16928mm">
                  <v:path arrowok="t" textboxrect="0,0,6094,0"/>
                </v:shape>
                <v:shape id="Shape 8015" o:spid="_x0000_s1174" style="position:absolute;left:30;top:607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YCMUA&#10;AADdAAAADwAAAGRycy9kb3ducmV2LnhtbESPT2sCMRTE7wW/Q3iCt5ooqMvWKCIU1FP9c+ntdfO6&#10;Wdy8LJt0Xb99Iwgeh5n5DbNc964WHbWh8qxhMlYgiAtvKi41XM6f7xmIEJEN1p5Jw50CrFeDtyXm&#10;xt/4SN0pliJBOOSowcbY5FKGwpLDMPYNcfJ+feswJtmW0rR4S3BXy6lSc+mw4rRgsaGtpeJ6+nMa&#10;5t30Sy2wvG/qrC++9/bnfJgttB4N+80HiEh9fIWf7Z3RkKnJDB5v0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hgIxQAAAN0AAAAPAAAAAAAAAAAAAAAAAJgCAABkcnMv&#10;ZG93bnJldi54bWxQSwUGAAAAAAQABAD1AAAAigMAAAAA&#10;" path="m,146304l,e" filled="f" strokeweight=".16931mm">
                  <v:path arrowok="t" textboxrect="0,0,0,146304"/>
                </v:shape>
                <v:shape id="Shape 8016" o:spid="_x0000_s1175" style="position:absolute;left:61061;top:60768;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WsscA&#10;AADdAAAADwAAAGRycy9kb3ducmV2LnhtbESPQWvCQBSE7wX/w/KEXopu9BBCdJXSUilSRaP0/Mi+&#10;JiHZtyG7mrS/visIHoeZ+YZZrgfTiCt1rrKsYDaNQBDnVldcKDifPiYJCOeRNTaWScEvOVivRk9L&#10;TLXt+UjXzBciQNilqKD0vk2ldHlJBt3UtsTB+7GdQR9kV0jdYR/gppHzKIqlwYrDQoktvZWU19nF&#10;KDi814mN/zbZtu/l9nv+td8d6helnsfD6wKEp8E/wvf2p1aQRLMYbm/C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1rLHAAAA3QAAAA8AAAAAAAAAAAAAAAAAmAIAAGRy&#10;cy9kb3ducmV2LnhtbFBLBQYAAAAABAAEAPUAAACMAwAAAAA=&#10;" path="m,146304l,e" filled="f" strokeweight=".16928mm">
                  <v:path arrowok="t" textboxrect="0,0,0,146304"/>
                </v:shape>
                <v:shape id="Shape 8017" o:spid="_x0000_s1176" style="position:absolute;top:62261;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g8scA&#10;AADdAAAADwAAAGRycy9kb3ducmV2LnhtbESPQWvCQBSE74L/YXmCN92oWG10FSkVPfRQtT309sw+&#10;k2D2bciuJvrrXaHgcZiZb5j5sjGFuFLlcssKBv0IBHFidc6pgp/DujcF4TyyxsIyKbiRg+Wi3Zpj&#10;rG3NO7rufSoChF2MCjLvy1hKl2Rk0PVtSRy8k60M+iCrVOoK6wA3hRxG0Zs0mHNYyLCkj4yS8/5i&#10;FGxMObyN6t/6Pn7/Onwmq+P3XzFRqttpVjMQnhr/Cv+3t1rBNBpM4PkmPA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2IPLHAAAA3QAAAA8AAAAAAAAAAAAAAAAAmAIAAGRy&#10;cy9kb3ducmV2LnhtbFBLBQYAAAAABAAEAPUAAACMAwAAAAA=&#10;" path="m,l6094,e" filled="f" strokeweight=".16928mm">
                  <v:path arrowok="t" textboxrect="0,0,6094,0"/>
                </v:shape>
                <v:shape id="Shape 8018" o:spid="_x0000_s1177" style="position:absolute;left:60;top:62261;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9bcQA&#10;AADdAAAADwAAAGRycy9kb3ducmV2LnhtbERPTWvCQBC9F/oflhF6q5soREldRQq2Kh40eultyE6T&#10;1Oxsml1j/PfuQfD4eN+zRW9q0VHrKssK4mEEgji3uuJCwem4ep+CcB5ZY22ZFNzIwWL++jLDVNsr&#10;H6jLfCFCCLsUFZTeN6mULi/JoBvahjhwv7Y16ANsC6lbvIZwU8tRFCXSYMWhocSGPkvKz9nFKNj+&#10;75N4N/k7J+P+mG2/zWbcff0o9Tbolx8gPPX+KX6411rBNIrD3PAmPA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CPW3EAAAA3QAAAA8AAAAAAAAAAAAAAAAAmAIAAGRycy9k&#10;b3ducmV2LnhtbFBLBQYAAAAABAAEAPUAAACJAwAAAAA=&#10;" path="m,l3033015,e" filled="f" strokeweight=".16928mm">
                  <v:path arrowok="t" textboxrect="0,0,3033015,0"/>
                </v:shape>
                <v:shape id="Shape 8019" o:spid="_x0000_s1178" style="position:absolute;left:30391;top:62261;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YX8YA&#10;AADdAAAADwAAAGRycy9kb3ducmV2LnhtbESP0WrCQBRE3wv9h+UWfKubFBGNriJCqYpQGv2AS/aa&#10;jWbvxuw2iX/fLRT6OMzMGWa5HmwtOmp95VhBOk5AEBdOV1wqOJ/eX2cgfEDWWDsmBQ/ysF49Py0x&#10;067nL+ryUIoIYZ+hAhNCk0npC0MW/dg1xNG7uNZiiLItpW6xj3Bby7ckmUqLFccFgw1tDRW3/Nsq&#10;6E+HIb8eu8vk82ju6W06/0j3QanRy7BZgAg0hP/wX3unFcySdA6/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KYX8YAAADdAAAADwAAAAAAAAAAAAAAAACYAgAAZHJz&#10;L2Rvd25yZXYueG1sUEsFBgAAAAAEAAQA9QAAAIsDAAAAAA==&#10;" path="m,l6097,e" filled="f" strokeweight=".16928mm">
                  <v:path arrowok="t" textboxrect="0,0,6097,0"/>
                </v:shape>
                <v:shape id="Shape 8020" o:spid="_x0000_s1179" style="position:absolute;left:30452;top:62261;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sscQA&#10;AADdAAAADwAAAGRycy9kb3ducmV2LnhtbERPTWvCQBC9C/6HZQpepG5isNjUVaIlRPCklfY6ZKdJ&#10;aHY2ZLcm/ffdg+Dx8b43u9G04ka9aywriBcRCOLS6oYrBdeP/HkNwnlkja1lUvBHDnbb6WSDqbYD&#10;n+l28ZUIIexSVFB736VSurImg25hO+LAfdveoA+wr6TucQjhppXLKHqRBhsODTV2dKip/Ln8GgU+&#10;ed3j6T1OrkWRDKtqnuSf2ZdSs6cxewPhafQP8d191ArW0TLsD2/C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pLLHEAAAA3QAAAA8AAAAAAAAAAAAAAAAAmAIAAGRycy9k&#10;b3ducmV2LnhtbFBLBQYAAAAABAAEAPUAAACJAwAAAAA=&#10;" path="m,l3057778,e" filled="f" strokeweight=".16928mm">
                  <v:path arrowok="t" textboxrect="0,0,3057778,0"/>
                </v:shape>
                <v:shape id="Shape 8021" o:spid="_x0000_s1180" style="position:absolute;left:61030;top:62261;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XoMkA&#10;AADdAAAADwAAAGRycy9kb3ducmV2LnhtbESPT2vCQBTE70K/w/IKvekmkVpN3YiIpT148E899Paa&#10;fU2C2bchuzWxn74rCB6HmfkNM1/0phZnal1lWUE8ikAQ51ZXXCj4PLwNpyCcR9ZYWyYFF3KwyB4G&#10;c0y17XhH570vRICwS1FB6X2TSunykgy6kW2Ig/djW4M+yLaQusUuwE0tkyiaSIMVh4USG1qVlJ/2&#10;v0bBu2mSy7g7dn/Ps81hnS+/t1/1i1JPj/3yFYSn3t/Dt/aHVjCNkhiub8ITkN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XoMkAAADdAAAADwAAAAAAAAAAAAAAAACYAgAA&#10;ZHJzL2Rvd25yZXYueG1sUEsFBgAAAAAEAAQA9QAAAI4DAAAAAA==&#10;" path="m,l6094,e" filled="f" strokeweight=".16928mm">
                  <v:path arrowok="t" textboxrect="0,0,6094,0"/>
                </v:shape>
                <v:shape id="Shape 8022" o:spid="_x0000_s1181" style="position:absolute;left:30;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Epr8A&#10;AADdAAAADwAAAGRycy9kb3ducmV2LnhtbESPywrCMBBF94L/EEZwZ1O7EKlGEVHQpQ9wOzRjW2wm&#10;pUlr9euNILi83MfhLte9qURHjSstK5hGMQjizOqScwXXy34yB+E8ssbKMil4kYP1ajhYYqrtk0/U&#10;nX0uwgi7FBUU3teplC4ryKCLbE0cvLttDPogm1zqBp9h3FQyieOZNFhyIBRY07ag7HFuTYDcdXva&#10;2u7S1mV7fD+O/jbbaaXGo36zAOGp9//wr33QCuZxksD3TXgC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kQSmvwAAAN0AAAAPAAAAAAAAAAAAAAAAAJgCAABkcnMvZG93bnJl&#10;di54bWxQSwUGAAAAAAQABAD1AAAAhAMAAAAA&#10;" path="m,437388l,e" filled="f" strokeweight=".16931mm">
                  <v:path arrowok="t" textboxrect="0,0,0,437388"/>
                </v:shape>
                <v:shape id="Shape 8023" o:spid="_x0000_s1182" style="position:absolute;left:30422;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mosYA&#10;AADdAAAADwAAAGRycy9kb3ducmV2LnhtbESPQWsCMRSE74X+h/AKvZSa1YLK1uwiwlovHqrF8+vm&#10;dXdp8rIkUbf+eiMUPA4z8w2zKAdrxIl86BwrGI8yEMS10x03Cr721escRIjIGo1jUvBHAcri8WGB&#10;uXZn/qTTLjYiQTjkqKCNsc+lDHVLFsPI9cTJ+3HeYkzSN1J7PCe4NXKSZVNpseO00GJPq5bq393R&#10;KsCw3vptVV1mm8vUfb8czOFjaZR6fhqW7yAiDfEe/m9vtIJ5NnmD25v0BGR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mmosYAAADdAAAADwAAAAAAAAAAAAAAAACYAgAAZHJz&#10;L2Rvd25yZXYueG1sUEsFBgAAAAAEAAQA9QAAAIsD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BnsUA&#10;AADdAAAADwAAAGRycy9kb3ducmV2LnhtbESPQWvCQBSE74L/YXlCb7ppKpKmrlIKhV4Kmnjo8ZF9&#10;ZoO7b0N2jfHfu4VCj8PMfMNs95OzYqQhdJ4VPK8yEMSN1x23Ck7157IAESKyRuuZFNwpwH43n22x&#10;1P7GRxqr2IoE4VCiAhNjX0oZGkMOw8r3xMk7+8FhTHJopR7wluDOyjzLNtJhx2nBYE8fhppLdXUK&#10;+p/z1dJrVdf2+6W4NLnZHMajUk+L6f0NRKQp/of/2l9aQZHla/h9k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0GexQAAAN0AAAAPAAAAAAAAAAAAAAAAAJgCAABkcnMv&#10;ZG93bnJldi54bWxQSwUGAAAAAAQABAD1AAAAigMAAAAA&#10;" path="m,437388l,e" filled="f" strokeweight=".16928mm">
                  <v:path arrowok="t" textboxrect="0,0,0,437388"/>
                </v:shape>
                <v:shape id="Shape 8025" o:spid="_x0000_s1184" style="position:absolute;left:30;top:66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6nQcYA&#10;AADdAAAADwAAAGRycy9kb3ducmV2LnhtbESPQWsCMRSE74L/ITyht5rV1iJbo7QFQQUP3fbi7bl5&#10;3axuXpYkXbf/3ggFj8PMfMMsVr1tREc+1I4VTMYZCOLS6ZorBd9f68c5iBCRNTaOScEfBVgth4MF&#10;5tpd+JO6IlYiQTjkqMDE2OZShtKQxTB2LXHyfpy3GJP0ldQeLwluGznNshdpsea0YLClD0Plufi1&#10;CmxpuuN+++4Pz93m9ETb3dqdd0o9jPq3VxCR+ngP/7c3WsE8m87g9i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6nQcYAAADdAAAADwAAAAAAAAAAAAAAAACYAgAAZHJz&#10;L2Rvd25yZXYueG1sUEsFBgAAAAAEAAQA9QAAAIsDAAAAAA==&#10;" path="m,6095l,e" filled="f" strokeweight=".16931mm">
                  <v:path arrowok="t" textboxrect="0,0,0,6095"/>
                </v:shape>
                <v:shape id="Shape 8026" o:spid="_x0000_s1185" style="position:absolute;left:60;top:66696;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iusQA&#10;AADdAAAADwAAAGRycy9kb3ducmV2LnhtbESPQWvCQBSE7wX/w/KE3upGoVGiq6hQKAUPJnp/ZJ/Z&#10;YPZtzG41+uvdQsHjMDPfMItVbxtxpc7XjhWMRwkI4tLpmisFh+LrYwbCB2SNjWNScCcPq+XgbYGZ&#10;djfe0zUPlYgQ9hkqMCG0mZS+NGTRj1xLHL2T6yyGKLtK6g5vEW4bOUmSVFqsOS4YbGlrqDznv1bB&#10;o8qL3f7zZ3NJeXO0U5eb4nFX6n3Yr+cgAvXhFf5vf2sFs2SSwt+b+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kIrrEAAAA3QAAAA8AAAAAAAAAAAAAAAAAmAIAAGRycy9k&#10;b3ducmV2LnhtbFBLBQYAAAAABAAEAPUAAACJAwAAAAA=&#10;" path="m,l3033015,e" filled="f" strokeweight=".16931mm">
                  <v:path arrowok="t" textboxrect="0,0,3033015,0"/>
                </v:shape>
                <v:shape id="Shape 8027" o:spid="_x0000_s1186" style="position:absolute;left:30391;top:66696;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vmcYA&#10;AADdAAAADwAAAGRycy9kb3ducmV2LnhtbESP0WoCMRRE3wv+Q7gFX6QmXaTKapTYIliqD1o/4LK5&#10;7i7d3CybVNd+fVMQ+jjMzBlmsepdIy7UhdqzhuexAkFceFtzqeH0uXmagQgR2WLjmTTcKMBqOXhY&#10;YG79lQ90OcZSJAiHHDVUMba5lKGoyGEY+5Y4eWffOYxJdqW0HV4T3DUyU+pFOqw5LVTY0mtFxdfx&#10;22n4iJkdbdSbMesfP3kPO9Puz0br4WNv5iAi9fE/fG9vrYaZyqb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6vmcYAAADdAAAADwAAAAAAAAAAAAAAAACYAgAAZHJz&#10;L2Rvd25yZXYueG1sUEsFBgAAAAAEAAQA9QAAAIsDAAAAAA==&#10;" path="m,l6097,e" filled="f" strokeweight=".16931mm">
                  <v:path arrowok="t" textboxrect="0,0,6097,0"/>
                </v:shape>
                <v:shape id="Shape 8028" o:spid="_x0000_s1187" style="position:absolute;left:30452;top:66696;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mqmb0A&#10;AADdAAAADwAAAGRycy9kb3ducmV2LnhtbERPSwrCMBDdC94hjOBGNNWFlGoUUUQ3/j3A0IxtsZnU&#10;Jmq9vVkILh/vP503phQvql1hWcFwEIEgTq0uOFNwvaz7MQjnkTWWlknBhxzMZ+3WFBNt33yi19ln&#10;IoSwS1BB7n2VSOnSnAy6ga2IA3eztUEfYJ1JXeM7hJtSjqJoLA0WHBpyrGiZU3o/P42CarWnx2fP&#10;ze4eH822h1Jvbgelup1mMQHhqfF/8c+91QriaBTmhjfhCc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2mqmb0AAADdAAAADwAAAAAAAAAAAAAAAACYAgAAZHJzL2Rvd25yZXYu&#10;eG1sUEsFBgAAAAAEAAQA9QAAAIIDAAAAAA==&#10;" path="m,l3057778,e" filled="f" strokeweight=".16931mm">
                  <v:path arrowok="t" textboxrect="0,0,3057778,0"/>
                </v:shape>
                <v:shape id="Shape 8029" o:spid="_x0000_s1188" style="position:absolute;left:61061;top:66666;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fUcQA&#10;AADdAAAADwAAAGRycy9kb3ducmV2LnhtbESPT4vCMBTE78J+h/AW9qbpKopWo6yKIHiyLnt+NM+2&#10;2LzUJts/394Igsdh5jfDrDadKUVDtSssK/geRSCIU6sLzhT8Xg7DOQjnkTWWlklBTw4264/BCmNt&#10;Wz5Tk/hMhBJ2MSrIva9iKV2ak0E3shVx8K62NuiDrDOpa2xDuSnlOIpm0mDBYSHHinY5pbfk3yiY&#10;b/dtMzv9ne+T43Z/aKd9OekLpb4+u58lCE+df4df9FEHLhov4PkmP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IX1HEAAAA3QAAAA8AAAAAAAAAAAAAAAAAmAIAAGRycy9k&#10;b3ducmV2LnhtbFBLBQYAAAAABAAEAPUAAACJAwAAAAA=&#10;" path="m,6095l,e" filled="f" strokeweight=".16928mm">
                  <v:path arrowok="t" textboxrect="0,0,0,6095"/>
                </v:shape>
                <v:shape id="Shape 8030" o:spid="_x0000_s1189" style="position:absolute;left:30;top:667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8MIA&#10;AADdAAAADwAAAGRycy9kb3ducmV2LnhtbERPy4rCMBTdC/5DuMLsNNFhtFSjyMCAMytfm9ndaa5N&#10;sbkpTaz17ycLweXhvFeb3tWiozZUnjVMJwoEceFNxaWG8+lrnIEIEdlg7Zk0PCjAZj0crDA3/s4H&#10;6o6xFCmEQ44abIxNLmUoLDkME98QJ+7iW4cxwbaUpsV7Cne1nCk1lw4rTg0WG/q0VFyPN6dh3s32&#10;aoHlY1tnffH7bf9OPx8Lrd9G/XYJIlIfX+Kne2c0ZOo97U9v0hO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fwwgAAAN0AAAAPAAAAAAAAAAAAAAAAAJgCAABkcnMvZG93&#10;bnJldi54bWxQSwUGAAAAAAQABAD1AAAAhwMAAAAA&#10;" path="m,146304l,e" filled="f" strokeweight=".16931mm">
                  <v:path arrowok="t" textboxrect="0,0,0,146304"/>
                </v:shape>
                <v:shape id="Shape 8031" o:spid="_x0000_s1190" style="position:absolute;left:61061;top:66727;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SpscA&#10;AADdAAAADwAAAGRycy9kb3ducmV2LnhtbESPQWvCQBSE7wX/w/KEXoputCAhuopYWopUsVE8P7LP&#10;JCT7NmS3Ju2vdwWhx2FmvmEWq97U4kqtKy0rmIwjEMSZ1SXnCk7H91EMwnlkjbVlUvBLDlbLwdMC&#10;E207/qZr6nMRIOwSVFB43yRSuqwgg25sG+LgXWxr0AfZ5lK32AW4qeU0imbSYMlhocCGNgVlVfpj&#10;FBzeqtjO/j7SbdfJ7Xn6td8dqhelnof9eg7CU+//w4/2p1YQR68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LEqbHAAAA3QAAAA8AAAAAAAAAAAAAAAAAmAIAAGRy&#10;cy9kb3ducmV2LnhtbFBLBQYAAAAABAAEAPUAAACMAwAAAAA=&#10;" path="m,146304l,e" filled="f" strokeweight=".16928mm">
                  <v:path arrowok="t" textboxrect="0,0,0,146304"/>
                </v:shape>
                <v:shape id="Shape 8032" o:spid="_x0000_s1191" style="position:absolute;left:30;top:681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p6MYA&#10;AADdAAAADwAAAGRycy9kb3ducmV2LnhtbESPT2sCMRTE7wW/Q3hCbzXrH4qsRlFBUKGHWi/enpvn&#10;ZnXzsiTpun77plDocZiZ3zDzZWdr0ZIPlWMFw0EGgrhwuuJSwelr+zYFESKyxtoxKXhSgOWi9zLH&#10;XLsHf1J7jKVIEA45KjAxNrmUoTBkMQxcQ5y8q/MWY5K+lNrjI8FtLUdZ9i4tVpwWDDa0MVTcj99W&#10;gS1Me/nYr/150u5uY9oftu5+UOq1361mICJ18T/8195pBdNsPILfN+k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p6MYAAADdAAAADwAAAAAAAAAAAAAAAACYAgAAZHJz&#10;L2Rvd25yZXYueG1sUEsFBgAAAAAEAAQA9QAAAIsDAAAAAA==&#10;" path="m,6095l,e" filled="f" strokeweight=".16931mm">
                  <v:path arrowok="t" textboxrect="0,0,0,6095"/>
                </v:shape>
                <v:shape id="Shape 8033" o:spid="_x0000_s1192" style="position:absolute;left:60;top:68220;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X/8YA&#10;AADdAAAADwAAAGRycy9kb3ducmV2LnhtbESPzWrDMBCE74G+g9hCb7HcmvzgRgl1IVACPcRu74u1&#10;tUytlWspiZOnrwKBHIeZ+YZZbUbbiSMNvnWs4DlJQRDXTrfcKPiqttMlCB+QNXaOScGZPGzWD5MV&#10;5tqdeE/HMjQiQtjnqMCE0OdS+tqQRZ+4njh6P26wGKIcGqkHPEW47eRLms6lxZbjgsGe3g3Vv+XB&#10;Krg0ZfW5n+2KvzkX33bhSlNdzko9PY5vryACjeEevrU/tIJlmmVwfR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oX/8YAAADdAAAADwAAAAAAAAAAAAAAAACYAgAAZHJz&#10;L2Rvd25yZXYueG1sUEsFBgAAAAAEAAQA9QAAAIsDAAAAAA==&#10;" path="m,l3033015,e" filled="f" strokeweight=".16931mm">
                  <v:path arrowok="t" textboxrect="0,0,3033015,0"/>
                </v:shape>
                <v:shape id="Shape 8034" o:spid="_x0000_s1193" style="position:absolute;left:30391;top:68220;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M8YA&#10;AADdAAAADwAAAGRycy9kb3ducmV2LnhtbESP3WoCMRSE7wt9h3AK3hRNakVkNUqqCJXqhT8PcNgc&#10;dxc3J8sm6rZPbwqFXg4z8w0zW3SuFjdqQ+VZw9tAgSDOva240HA6rvsTECEiW6w9k4ZvCrCYPz/N&#10;MLP+znu6HWIhEoRDhhrKGJtMypCX5DAMfEOcvLNvHcYk20LaFu8J7mo5VGosHVacFkpsaFlSfjlc&#10;nYavOLSva7Uy5uPHjzZha5rd2Wjde+nMFESkLv6H/9qfVsNEvY/g9016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nM8YAAADdAAAADwAAAAAAAAAAAAAAAACYAgAAZHJz&#10;L2Rvd25yZXYueG1sUEsFBgAAAAAEAAQA9QAAAIsDAAAAAA==&#10;" path="m,l6097,e" filled="f" strokeweight=".16931mm">
                  <v:path arrowok="t" textboxrect="0,0,6097,0"/>
                </v:shape>
                <v:shape id="Shape 8035" o:spid="_x0000_s1194" style="position:absolute;left:30452;top:68220;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T2sMA&#10;AADdAAAADwAAAGRycy9kb3ducmV2LnhtbESP3YrCMBSE7wXfIRxhbxZNV1FKNYqsiN747wMcmmNb&#10;bE5qk9X69kZY8HKYmW+YyawxpbhT7QrLCn56EQji1OqCMwXn07Ibg3AeWWNpmRQ8ycFs2m5NMNH2&#10;wQe6H30mAoRdggpy76tESpfmZND1bEUcvIutDfog60zqGh8BbkrZj6KRNFhwWMixot+c0uvxzyio&#10;Flu6PbfcbK7x3qy/UerVZafUV6eZj0F4avwn/N9eawVxNBjC+0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T2sMAAADdAAAADwAAAAAAAAAAAAAAAACYAgAAZHJzL2Rv&#10;d25yZXYueG1sUEsFBgAAAAAEAAQA9QAAAIgDAAAAAA==&#10;" path="m,l3057778,e" filled="f" strokeweight=".16931mm">
                  <v:path arrowok="t" textboxrect="0,0,3057778,0"/>
                </v:shape>
                <v:shape id="Shape 8036" o:spid="_x0000_s1195" style="position:absolute;left:61061;top:68190;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d/sQA&#10;AADdAAAADwAAAGRycy9kb3ducmV2LnhtbESPS4vCQBCE74L/YWhhbzrRYJCso/hAEPakLntuMr1J&#10;MNMTM7N5/PsdQfBYVH1V1Hrbm0q01LjSsoL5LAJBnFldcq7g+3aarkA4j6yxskwKBnKw3YxHa0y1&#10;7fhC7dXnIpSwS1FB4X2dSumyggy6ma2Jg/drG4M+yCaXusEulJtKLqIokQZLDgsF1nQoKLtf/4yC&#10;1f7YtcnXz+URn/fHU7ccqngolfqY9LtPEJ56/w6/6LMOXBQn8HwTn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OXf7EAAAA3QAAAA8AAAAAAAAAAAAAAAAAmAIAAGRycy9k&#10;b3ducmV2LnhtbFBLBQYAAAAABAAEAPUAAACJAwAAAAA=&#10;" path="m,6095l,e" filled="f" strokeweight=".16928mm">
                  <v:path arrowok="t" textboxrect="0,0,0,6095"/>
                </v:shape>
                <v:shape id="Shape 8037" o:spid="_x0000_s1196" style="position:absolute;left:30;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hMUA&#10;AADdAAAADwAAAGRycy9kb3ducmV2LnhtbESPQWsCMRSE7wX/Q3iCt5qo1F22RhGhoJ6s9tLb6+Z1&#10;s3TzsmzSdf33piD0OMzMN8xqM7hG9NSF2rOG2VSBIC69qbnS8HF5e85BhIhssPFMGm4UYLMePa2w&#10;MP7K79SfYyUShEOBGmyMbSFlKC05DFPfEifv23cOY5JdJU2H1wR3jZwrtZQOa04LFlvaWSp/zr9O&#10;w7Kfn1SG1W3b5EP5ebBfl+NLpvVkPGxfQUQa4n/40d4bDblaZPD3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X+ExQAAAN0AAAAPAAAAAAAAAAAAAAAAAJgCAABkcnMv&#10;ZG93bnJldi54bWxQSwUGAAAAAAQABAD1AAAAigMAAAAA&#10;" path="m,146304l,e" filled="f" strokeweight=".16931mm">
                  <v:path arrowok="t" textboxrect="0,0,0,146304"/>
                </v:shape>
                <v:shape id="Shape 8038" o:spid="_x0000_s1197" style="position:absolute;left:30422;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mMMIA&#10;AADdAAAADwAAAGRycy9kb3ducmV2LnhtbERP3WrCMBS+H/gO4Qjeral1SKmNMt2G26XWBzg0Z2mx&#10;OSlNtJ1Pv1wMdvnx/Ze7yXbiToNvHStYJikI4trplo2CS/XxnIPwAVlj55gU/JCH3Xb2VGKh3cgn&#10;up+DETGEfYEKmhD6QkpfN2TRJ64njty3GyyGCAcj9YBjDLedzNJ0LS22HBsa7OnQUH0936yC6ssc&#10;r8e3R77M9vp93WePl9tYKbWYT68bEIGm8C/+c39qBXm6in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yYwwgAAAN0AAAAPAAAAAAAAAAAAAAAAAJgCAABkcnMvZG93&#10;bnJldi54bWxQSwUGAAAAAAQABAD1AAAAhwMAAAAA&#10;" path="m,146304l,e" filled="f" strokeweight=".16936mm">
                  <v:path arrowok="t" textboxrect="0,0,0,146304"/>
                </v:shape>
                <v:shape id="Shape 8039" o:spid="_x0000_s1198" style="position:absolute;left:61061;top:68251;width:0;height:1463;visibility:visible;mso-wrap-style:square;v-text-anchor:top" coordsize="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eoMcA&#10;AADdAAAADwAAAGRycy9kb3ducmV2LnhtbESPQWvCQBSE70L/w/IKXkQ3tSBp6ipisRSpYmPp+ZF9&#10;TUKyb0N2a6K/3hUKHoeZ+YaZL3tTixO1rrSs4GkSgSDOrC45V/B93IxjEM4ja6wtk4IzOVguHgZz&#10;TLTt+ItOqc9FgLBLUEHhfZNI6bKCDLqJbYiD92tbgz7INpe6xS7ATS2nUTSTBksOCwU2tC4oq9I/&#10;o+DwVsV2dnlPt10ntz/Tz/3uUI2UGj72q1cQnnp/D/+3P7SCOHp+gdub8AT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9HqDHAAAA3QAAAA8AAAAAAAAAAAAAAAAAmAIAAGRy&#10;cy9kb3ducmV2LnhtbFBLBQYAAAAABAAEAPUAAACMAwAAAAA=&#10;" path="m,146304l,e" filled="f" strokeweight=".16928mm">
                  <v:path arrowok="t" textboxrect="0,0,0,146304"/>
                </v:shape>
                <v:shape id="Shape 8040" o:spid="_x0000_s1199" style="position:absolute;left:30;top:697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ecMA&#10;AADdAAAADwAAAGRycy9kb3ducmV2LnhtbERPz2vCMBS+C/sfwhvspummiHTGsg0EFTxYvez21rw1&#10;XZuXksTa/ffmMNjx4/u9LkbbiYF8aBwreJ5lIIgrpxuuFVzO2+kKRIjIGjvHpOCXAhSbh8kac+1u&#10;fKKhjLVIIRxyVGBi7HMpQ2XIYpi5njhx385bjAn6WmqPtxRuO/mSZUtpseHUYLCnD0NVW16tAluZ&#10;4eu4f/efi2H3M6f9Yevag1JPj+PbK4hIY/wX/7l3WsEqW6T96U1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hecMAAADdAAAADwAAAAAAAAAAAAAAAACYAgAAZHJzL2Rv&#10;d25yZXYueG1sUEsFBgAAAAAEAAQA9QAAAIgDAAAAAA==&#10;" path="m,6095l,e" filled="f" strokeweight=".16931mm">
                  <v:path arrowok="t" textboxrect="0,0,0,6095"/>
                </v:shape>
                <v:shape id="Shape 8041" o:spid="_x0000_s1200" style="position:absolute;left:60;top:69744;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JfbsUA&#10;AADdAAAADwAAAGRycy9kb3ducmV2LnhtbESPQWvCQBSE74L/YXmF3nSjtCqpq6hQKAUPJnp/ZF+z&#10;odm3Mbtq9Ne7guBxmJlvmPmys7U4U+srxwpGwwQEceF0xaWCff49mIHwAVlj7ZgUXMnDctHvzTHV&#10;7sI7OmehFBHCPkUFJoQmldIXhiz6oWuIo/fnWoshyraUusVLhNtajpNkIi1WHBcMNrQxVPxnJ6vg&#10;Vmb5dvf5uz5OeH2wU5eZ/HZV6v2tW32BCNSFV/jZ/tEKZsnHCB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l9uxQAAAN0AAAAPAAAAAAAAAAAAAAAAAJgCAABkcnMv&#10;ZG93bnJldi54bWxQSwUGAAAAAAQABAD1AAAAigMAAAAA&#10;" path="m,l3033015,e" filled="f" strokeweight=".16931mm">
                  <v:path arrowok="t" textboxrect="0,0,3033015,0"/>
                </v:shape>
                <v:shape id="Shape 8042" o:spid="_x0000_s1201" style="position:absolute;left:30391;top:69744;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pocYA&#10;AADdAAAADwAAAGRycy9kb3ducmV2LnhtbESP0WoCMRRE3wX/IdyCL6UmXaTIapRYESy1D7V+wGVz&#10;3V26uVk2UVe/vikIPg4zc4aZL3vXiDN1ofas4XWsQBAX3tZcajj8bF6mIEJEtth4Jg1XCrBcDAdz&#10;zK2/8Ded97EUCcIhRw1VjG0uZSgqchjGviVO3tF3DmOSXSlth5cEd43MlHqTDmtOCxW29F5R8bs/&#10;OQ2fMbPPG7U2ZnXzk4+wM+3X0Wg9eurNDESkPj7C9/bWapiqSQ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pocYAAADdAAAADwAAAAAAAAAAAAAAAACYAgAAZHJz&#10;L2Rvd25yZXYueG1sUEsFBgAAAAAEAAQA9QAAAIsDAAAAAA==&#10;" path="m,l6097,e" filled="f" strokeweight=".16931mm">
                  <v:path arrowok="t" textboxrect="0,0,6097,0"/>
                </v:shape>
                <v:shape id="Shape 8043" o:spid="_x0000_s1202" style="position:absolute;left:30452;top:69744;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dSMMA&#10;AADdAAAADwAAAGRycy9kb3ducmV2LnhtbESP3YrCMBSE7wXfIRxhbxZNV0VKNYqsiN747wMcmmNb&#10;bE5qk9X69kZY8HKYmW+YyawxpbhT7QrLCn56EQji1OqCMwXn07Ibg3AeWWNpmRQ8ycFs2m5NMNH2&#10;wQe6H30mAoRdggpy76tESpfmZND1bEUcvIutDfog60zqGh8BbkrZj6KRNFhwWMixot+c0uvxzyio&#10;Flu6PbfcbK7x3qy/UerVZafUV6eZj0F4avwn/N9eawVxNBzA+014An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dSMMAAADdAAAADwAAAAAAAAAAAAAAAACYAgAAZHJzL2Rv&#10;d25yZXYueG1sUEsFBgAAAAAEAAQA9QAAAIgDAAAAAA==&#10;" path="m,l3057778,e" filled="f" strokeweight=".16931mm">
                  <v:path arrowok="t" textboxrect="0,0,3057778,0"/>
                </v:shape>
                <v:shape id="Shape 8044" o:spid="_x0000_s1203" style="position:absolute;left:61061;top:69714;width:0;height:61;visibility:visible;mso-wrap-style:square;v-text-anchor:top" coordsize="0,6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Vb8QA&#10;AADdAAAADwAAAGRycy9kb3ducmV2LnhtbESPSYvCQBSE74L/oXmCN+24IhlbcUEQ5uSC50f6TRJM&#10;v47pNsu/nx4Y8FhUfVXUetuaQtRUudyygsk4AkGcWJ1zquB+O41WIJxH1lhYJgUdOdhu+r01xto2&#10;fKH66lMRStjFqCDzvoyldElGBt3YlsTB+7GVQR9klUpdYRPKTSGnUbSUBnMOCxmWdMgoeV7fRsFq&#10;f2zq5ffj8pqd98dTs+iKWZcrNRy0uy8Qnlr/Cf/TZx24aD6Hvzfh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WFW/EAAAA3QAAAA8AAAAAAAAAAAAAAAAAmAIAAGRycy9k&#10;b3ducmV2LnhtbFBLBQYAAAAABAAEAPUAAACJAwAAAAA=&#10;" path="m,6095l,e" filled="f" strokeweight=".16928mm">
                  <v:path arrowok="t" textboxrect="0,0,0,6095"/>
                </v:shape>
                <v:shape id="Shape 8045" o:spid="_x0000_s1204" style="position:absolute;left:30;top:69775;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McgA&#10;AADdAAAADwAAAGRycy9kb3ducmV2LnhtbESPQWvCQBSE7wX/w/IEL1I3ShtC6ioqWIoUodZLb6/Z&#10;12Rp9m3IbmP017tCweMw880w82Vva9FR641jBdNJAoK4cNpwqeD4uX3MQPiArLF2TArO5GG5GDzM&#10;MdfuxB/UHUIpYgn7HBVUITS5lL6oyKKfuIY4ej+utRiibEupWzzFclvLWZKk0qLhuFBhQ5uKit/D&#10;n1WQfadrszfZNN29vq+/ut34ctyMlRoN+9ULiEB9uIf/6TcdueTpGW5v4hO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AQxyAAAAN0AAAAPAAAAAAAAAAAAAAAAAJgCAABk&#10;cnMvZG93bnJldi54bWxQSwUGAAAAAAQABAD1AAAAjQMAAAAA&#10;" path="m,146608l,e" filled="f" strokeweight=".16931mm">
                  <v:path arrowok="t" textboxrect="0,0,0,146608"/>
                </v:shape>
                <v:shape id="Shape 8046" o:spid="_x0000_s1205" style="position:absolute;left:61061;top:69775;width:0;height:1466;visibility:visible;mso-wrap-style:square;v-text-anchor:top" coordsize="0,14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oRsUA&#10;AADdAAAADwAAAGRycy9kb3ducmV2LnhtbESPQWsCMRSE7wX/Q3iCl1KzFhFZjSLSVkWqVO39sXnd&#10;rG5elk3U9d8bQehxmJlvmPG0saW4UO0Lxwp63QQEceZ0wbmCw/7zbQjCB2SNpWNScCMP00nrZYyp&#10;dlf+ocsu5CJC2KeowIRQpVL6zJBF33UVcfT+XG0xRFnnUtd4jXBbyvckGUiLBccFgxXNDWWn3dkq&#10;WO/Xq2/je8fll/k9bzevbD4WrFSn3cxGIAI14T/8bC+1gmHSH8DjTX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2hGxQAAAN0AAAAPAAAAAAAAAAAAAAAAAJgCAABkcnMv&#10;ZG93bnJldi54bWxQSwUGAAAAAAQABAD1AAAAigMAAAAA&#10;" path="m,146608l,e" filled="f" strokeweight=".16928mm">
                  <v:path arrowok="t" textboxrect="0,0,0,146608"/>
                </v:shape>
                <v:shape id="Shape 8047" o:spid="_x0000_s1206" style="position:absolute;top:7127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P78gA&#10;AADdAAAADwAAAGRycy9kb3ducmV2LnhtbESPS2/CMBCE75X4D9ZW4lacUsojxSBUgeDQQ3kduC3x&#10;NomI11FsSODXY6RKHEcz841mPG1MIS5UudyygvdOBII4sTrnVMFuu3gbgnAeWWNhmRRcycF00noZ&#10;Y6xtzWu6bHwqAoRdjAoy78tYSpdkZNB1bEkcvD9bGfRBVqnUFdYBbgrZjaK+NJhzWMiwpO+MktPm&#10;bBQsTdm9ftT7+vY5+tnOk9nx91AMlGq/NrMvEJ4a/wz/t1dawTDqDeDx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BQ/vyAAAAN0AAAAPAAAAAAAAAAAAAAAAAJgCAABk&#10;cnMvZG93bnJldi54bWxQSwUGAAAAAAQABAD1AAAAjQMAAAAA&#10;" path="m,l6094,e" filled="f" strokeweight=".16928mm">
                  <v:path arrowok="t" textboxrect="0,0,6094,0"/>
                </v:shape>
                <v:shape id="Shape 8048" o:spid="_x0000_s1207" style="position:absolute;left:60;top:7127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ScMUA&#10;AADdAAAADwAAAGRycy9kb3ducmV2LnhtbERPPW/CMBDdkfgP1iGxgQNUKUpxoqoS0CKGNnTpdoqv&#10;SUp8DrEb0n9fD0iMT+97kw2mET11rrasYDGPQBAXVtdcKvg8bWdrEM4ja2wsk4I/cpCl49EGE22v&#10;/EF97ksRQtglqKDyvk2kdEVFBt3ctsSB+7adQR9gV0rd4TWEm0YuoyiWBmsODRW29FJRcc5/jYLD&#10;5T1eHB9/zvFqOOWHvXlb9bsvpaaT4fkJhKfB38U396tWsI4ewtzwJjwB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RJwxQAAAN0AAAAPAAAAAAAAAAAAAAAAAJgCAABkcnMv&#10;ZG93bnJldi54bWxQSwUGAAAAAAQABAD1AAAAigMAAAAA&#10;" path="m,l3033015,e" filled="f" strokeweight=".16928mm">
                  <v:path arrowok="t" textboxrect="0,0,3033015,0"/>
                </v:shape>
                <v:shape id="Shape 8049" o:spid="_x0000_s1208" style="position:absolute;left:30391;top:7127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3QsYA&#10;AADdAAAADwAAAGRycy9kb3ducmV2LnhtbESP0WrCQBRE34X+w3KFvukmIqKpq0ih2BZBmvQDLtlr&#10;NjV7N81uk/TvuwXBx2FmzjDb/Wgb0VPna8cK0nkCgrh0uuZKwWfxMluD8AFZY+OYFPySh/3uYbLF&#10;TLuBP6jPQyUihH2GCkwIbSalLw1Z9HPXEkfv4jqLIcqukrrDIcJtIxdJspIWa44LBlt6NlRe8x+r&#10;YCjex/zr1F+W55P5Tq+rzTF9C0o9TsfDE4hAY7iHb+1XrWCdLDfw/yY+Ab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G3QsYAAADdAAAADwAAAAAAAAAAAAAAAACYAgAAZHJz&#10;L2Rvd25yZXYueG1sUEsFBgAAAAAEAAQA9QAAAIsDAAAAAA==&#10;" path="m,l6097,e" filled="f" strokeweight=".16928mm">
                  <v:path arrowok="t" textboxrect="0,0,6097,0"/>
                </v:shape>
                <v:shape id="Shape 8050" o:spid="_x0000_s1209" style="position:absolute;left:30452;top:7127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zMQA&#10;AADdAAAADwAAAGRycy9kb3ducmV2LnhtbERPTWvCQBC9C/6HZYRepNlosNg0m6AWUeipqbTXITtN&#10;gtnZkN2a9N93DwWPj/edFZPpxI0G11pWsIpiEMSV1S3XCi4fx8ctCOeRNXaWScEvOSjy+SzDVNuR&#10;3+lW+lqEEHYpKmi871MpXdWQQRfZnjhw33Yw6AMcaqkHHEO46eQ6jp+kwZZDQ4M9HRqqruWPUeCT&#10;5z2+va6Sy+mUjJt6mRw/d19KPSym3QsIT5O/i//dZ61gG2/C/vAmPA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vX8zEAAAA3QAAAA8AAAAAAAAAAAAAAAAAmAIAAGRycy9k&#10;b3ducmV2LnhtbFBLBQYAAAAABAAEAPUAAACJAwAAAAA=&#10;" path="m,l3057778,e" filled="f" strokeweight=".16928mm">
                  <v:path arrowok="t" textboxrect="0,0,3057778,0"/>
                </v:shape>
                <v:shape id="Shape 8051" o:spid="_x0000_s1210" style="position:absolute;left:61030;top:7127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3cgA&#10;AADdAAAADwAAAGRycy9kb3ducmV2LnhtbESPS2/CMBCE70j8B2uRuIEDiEcDBqGqqD30wKM99LbE&#10;SxIRr6PYkMCvx5WQOI5m5hvNYtWYQlypcrllBYN+BII4sTrnVMHPYdObgXAeWWNhmRTcyMFq2W4t&#10;MNa25h1d9z4VAcIuRgWZ92UspUsyMuj6tiQO3slWBn2QVSp1hXWAm0IOo2giDeYcFjIs6T2j5Ly/&#10;GAWfphzeRvVvfR+/fR8+kvVx+1dMlep2mvUchKfGv8LP9pdWMIvGA/h/E5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eaTdyAAAAN0AAAAPAAAAAAAAAAAAAAAAAJgCAABk&#10;cnMvZG93bnJldi54bWxQSwUGAAAAAAQABAD1AAAAjQMAAAAA&#10;" path="m,l6094,e" filled="f" strokeweight=".16928mm">
                  <v:path arrowok="t" textboxrect="0,0,6094,0"/>
                </v:shape>
                <v:shape id="Shape 8052" o:spid="_x0000_s1211" style="position:absolute;left:30;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sisMA&#10;AADdAAAADwAAAGRycy9kb3ducmV2LnhtbESPQYvCMBSE74L/IbwFL7KmKi5u1yhFELzaiuzx0bxt&#10;yzYvJYna/nsjCB6HmfmG2ex604obOd9YVjCfJSCIS6sbrhSci8PnGoQPyBpby6RgIA+77Xi0wVTb&#10;O5/olodKRAj7FBXUIXSplL6syaCf2Y44en/WGQxRukpqh/cIN61cJMmXNNhwXKixo31N5X9+NQqu&#10;02xaumP+64ps1S+/i+GS6UGpyUef/YAI1Id3+NU+agXrZLWA5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sisMAAADdAAAADwAAAAAAAAAAAAAAAACYAgAAZHJzL2Rv&#10;d25yZXYueG1sUEsFBgAAAAAEAAQA9QAAAIgD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5/8gA&#10;AADdAAAADwAAAGRycy9kb3ducmV2LnhtbESPQWvCQBSE74L/YXmF3nS32oqkrlKkrYIHMZVCb6/Z&#10;1yQ2+zZk1yT9925B8DjMzDfMYtXbSrTU+NKxhoexAkGcOVNyruH48Taag/AB2WDlmDT8kYfVcjhY&#10;YGJcxwdq05CLCGGfoIYihDqR0mcFWfRjVxNH78c1FkOUTS5Ng12E20pOlJpJiyXHhQJrWheU/aZn&#10;q2H9Oummn8fvr8ddu/e5OtltunnX+v6uf3kGEagPt/C1vTUa5uppCv9v4hO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zn/yAAAAN0AAAAPAAAAAAAAAAAAAAAAAJgCAABk&#10;cnMvZG93bnJldi54bWxQSwUGAAAAAAQABAD1AAAAjQMAAAAA&#10;" path="m,731520l,e" filled="f" strokeweight=".16936mm">
                  <v:path arrowok="t" textboxrect="0,0,0,731520"/>
                </v:shape>
                <v:shape id="Shape 8054" o:spid="_x0000_s1213" style="position:absolute;left:61061;top:71302;width:0;height:7316;visibility:visible;mso-wrap-style:square;v-text-anchor:top" coordsize="0,73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fGsYA&#10;AADdAAAADwAAAGRycy9kb3ducmV2LnhtbESPQWsCMRSE70L/Q3gFb5pVVOzWKKWoCL2o3UN7e908&#10;N4ubl2UTdfXXm4LgcZiZb5jZorWVOFPjS8cKBv0EBHHudMmFgux71ZuC8AFZY+WYFFzJw2L+0plh&#10;qt2Fd3Teh0JECPsUFZgQ6lRKnxuy6PuuJo7ewTUWQ5RNIXWDlwi3lRwmyURaLDkuGKzp01B+3J+s&#10;gq910b5ds1+z3N02PM5+tn902CrVfW0/3kEEasMz/GhvtIJpMh7B/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7fGsYAAADdAAAADwAAAAAAAAAAAAAAAACYAgAAZHJz&#10;L2Rvd25yZXYueG1sUEsFBgAAAAAEAAQA9QAAAIsDAAAAAA==&#10;" path="m,731520l,e" filled="f" strokeweight=".16928mm">
                  <v:path arrowok="t" textboxrect="0,0,0,731520"/>
                </v:shape>
                <v:shape id="Shape 8055" o:spid="_x0000_s1214" style="position:absolute;left:30;top:786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Q8UA&#10;AADdAAAADwAAAGRycy9kb3ducmV2LnhtbESPT2vCQBTE74LfYXlCL1I3EZSQZpUiRHv1z8HjI/ua&#10;pM2+DburSfvp3ULB4zAzv2GK7Wg6cSfnW8sK0kUCgriyuuVaweVcvmYgfEDW2FkmBT/kYbuZTgrM&#10;tR34SPdTqEWEsM9RQRNCn0vpq4YM+oXtiaP3aZ3BEKWrpXY4RLjp5DJJ1tJgy3GhwZ52DVXfp5tR&#10;ILt0fXNfw35PdjeX5e+1Cger1MtsfH8DEWgMz/B/+0MryJLVCv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K1DxQAAAN0AAAAPAAAAAAAAAAAAAAAAAJgCAABkcnMv&#10;ZG93bnJldi54bWxQSwUGAAAAAAQABAD1AAAAigMAAAAA&#10;" path="m,6045l,e" filled="f" strokeweight=".16931mm">
                  <v:path arrowok="t" textboxrect="0,0,0,6045"/>
                </v:shape>
                <v:shape id="Shape 8056" o:spid="_x0000_s1215" style="position:absolute;left:60;top:78648;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Rx8QA&#10;AADdAAAADwAAAGRycy9kb3ducmV2LnhtbESPQWvCQBSE7wX/w/IEb3WjYCrRVVQoFKEHE70/ss9s&#10;MPs2ZleN/vpuodDjMDPfMMt1bxtxp87XjhVMxgkI4tLpmisFx+LzfQ7CB2SNjWNS8CQP69XgbYmZ&#10;dg8+0D0PlYgQ9hkqMCG0mZS+NGTRj11LHL2z6yyGKLtK6g4fEW4bOU2SVFqsOS4YbGlnqLzkN6vg&#10;VeXF92G2315T3p7sh8tN8XoqNRr2mwWIQH34D/+1v7SCeTJL4fdNf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UcfEAAAA3QAAAA8AAAAAAAAAAAAAAAAAmAIAAGRycy9k&#10;b3ducmV2LnhtbFBLBQYAAAAABAAEAPUAAACJAwAAAAA=&#10;" path="m,l3033015,e" filled="f" strokeweight=".16931mm">
                  <v:path arrowok="t" textboxrect="0,0,3033015,0"/>
                </v:shape>
                <v:shape id="Shape 8057" o:spid="_x0000_s1216" style="position:absolute;left:30391;top:78648;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c5McA&#10;AADdAAAADwAAAGRycy9kb3ducmV2LnhtbESP3WoCMRSE7wu+QzhCb4omSv1ha5RYEVrUC20f4LA5&#10;7i7dnCybqNs+fSMUejnMzDfMYtW5WlypDZVnDaOhAkGce1txoeHzYzuYgwgR2WLtmTR8U4DVsvew&#10;wMz6Gx/peoqFSBAOGWooY2wyKUNeksMw9A1x8s6+dRiTbAtpW7wluKvlWKmpdFhxWiixodeS8q/T&#10;xWnYxbF92qqNMesf//we9qY5nI3Wj/3OvICI1MX/8F/7zWqYq8kM7m/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43OTHAAAA3QAAAA8AAAAAAAAAAAAAAAAAmAIAAGRy&#10;cy9kb3ducmV2LnhtbFBLBQYAAAAABAAEAPUAAACMAwAAAAA=&#10;" path="m,l6097,e" filled="f" strokeweight=".16931mm">
                  <v:path arrowok="t" textboxrect="0,0,6097,0"/>
                </v:shape>
                <v:shape id="Shape 8058" o:spid="_x0000_s1217" style="position:absolute;left:30452;top:78648;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5MEA&#10;AADdAAAADwAAAGRycy9kb3ducmV2LnhtbERPy4rCMBTdC/5DuMJsRFOFGUo1FVFEN+No9QMuze0D&#10;m5vaRK1/P1kMzPJw3stVbxrxpM7VlhXMphEI4tzqmksF18tuEoNwHlljY5kUvMnBKh0Olpho++Iz&#10;PTNfihDCLkEFlfdtIqXLKzLoprYlDlxhO4M+wK6UusNXCDeNnEfRlzRYc2iosKVNRfktexgF7fZI&#10;9/eR++9bfDKHMUq9L36U+hj16wUIT73/F/+5D1pBHH2GueFNe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v2eTBAAAA3QAAAA8AAAAAAAAAAAAAAAAAmAIAAGRycy9kb3du&#10;cmV2LnhtbFBLBQYAAAAABAAEAPUAAACGAwAAAAA=&#10;" path="m,l3057778,e" filled="f" strokeweight=".16931mm">
                  <v:path arrowok="t" textboxrect="0,0,3057778,0"/>
                </v:shape>
                <v:shape id="Shape 8059" o:spid="_x0000_s1218" style="position:absolute;left:61061;top:78618;width:0;height:60;visibility:visible;mso-wrap-style:square;v-text-anchor:top" coordsize="0,6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1h8MA&#10;AADdAAAADwAAAGRycy9kb3ducmV2LnhtbESPQWsCMRSE7wX/Q3hCbzWr0KqrUUQQBJHSVTw/Ns/d&#10;1c1LSKKu/94UCj0OM/MNM192phV38qGxrGA4yEAQl1Y3XCk4HjYfExAhImtsLZOCJwVYLnpvc8y1&#10;ffAP3YtYiQThkKOCOkaXSxnKmgyGgXXEyTtbbzAm6SupPT4S3LRylGVf0mDDaaFGR+uaymtxMwrc&#10;lZvhdzEen56Il/3+7I277JR673erGYhIXfwP/7W3WsEk+5zC75v0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1h8MAAADdAAAADwAAAAAAAAAAAAAAAACYAgAAZHJzL2Rv&#10;d25yZXYueG1sUEsFBgAAAAAEAAQA9QAAAIgDAAAAAA==&#10;" path="m,6045l,e" filled="f" strokeweight=".16928mm">
                  <v:path arrowok="t" textboxrect="0,0,0,6045"/>
                </v:shape>
                <v:shape id="Shape 8060" o:spid="_x0000_s1219" style="position:absolute;left:30;top:78678;width:0;height:2926;visibility:visible;mso-wrap-style:square;v-text-anchor:top" coordsize="0,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XMIA&#10;AADdAAAADwAAAGRycy9kb3ducmV2LnhtbERPW2vCMBR+H/gfwhnsbaZOLNIZZTiFsRdZvTwfktOm&#10;rDmpTdTu35sHYY8f332xGlwrrtSHxrOCyTgDQay9abhWcNhvX+cgQkQ22HomBX8UYLUcPS2wMP7G&#10;P3QtYy1SCIcCFdgYu0LKoC05DGPfESeu8r3DmGBfS9PjLYW7Vr5lWS4dNpwaLHa0tqR/y4tTcPou&#10;Z13+WWk8b6ZyvZ9U+mh3Sr08Dx/vICIN8V/8cH8ZBfMsT/vTm/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9pcwgAAAN0AAAAPAAAAAAAAAAAAAAAAAJgCAABkcnMvZG93&#10;bnJldi54bWxQSwUGAAAAAAQABAD1AAAAhwMAAAAA&#10;" path="m,292608l,e" filled="f" strokeweight=".16931mm">
                  <v:path arrowok="t" textboxrect="0,0,0,292608"/>
                </v:shape>
                <v:shape id="Shape 8061" o:spid="_x0000_s1220" style="position:absolute;left:61061;top:78678;width:0;height:2926;visibility:visible;mso-wrap-style:square;v-text-anchor:top" coordsize="0,292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uKMQA&#10;AADdAAAADwAAAGRycy9kb3ducmV2LnhtbESP3YrCMBSE7wXfIZwF7zR1/UG6pqUIil65/jzA2eZs&#10;W9qclCar9e2NIOzlMDPfMOu0N424UecqywqmkwgEcW51xYWC62U7XoFwHlljY5kUPMhBmgwHa4y1&#10;vfOJbmdfiABhF6OC0vs2ltLlJRl0E9sSB+/XdgZ9kF0hdYf3ADeN/IyipTRYcVgosaVNSXl9/jMK&#10;tnn2TYvj8ac9ca/rOjvM5ruFUqOPPvsC4an3/+F3e68VrKLlFF5vwhOQ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ijEAAAA3QAAAA8AAAAAAAAAAAAAAAAAmAIAAGRycy9k&#10;b3ducmV2LnhtbFBLBQYAAAAABAAEAPUAAACJAwAAAAA=&#10;" path="m,292608l,e" filled="f" strokeweight=".16928mm">
                  <v:path arrowok="t" textboxrect="0,0,0,292608"/>
                </v:shape>
                <v:shape id="Shape 8062" o:spid="_x0000_s1221" style="position:absolute;top:81635;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wF8gA&#10;AADdAAAADwAAAGRycy9kb3ducmV2LnhtbESPS2/CMBCE75X4D9YicSsOQeURMAhVrdpDDzwP3JZ4&#10;SSLidRS7JPTXY6RKHEcz841mvmxNKa5Uu8KygkE/AkGcWl1wpmC/+3ydgHAeWWNpmRTcyMFy0XmZ&#10;Y6Jtwxu6bn0mAoRdggpy76tESpfmZND1bUUcvLOtDfog60zqGpsAN6WMo2gkDRYcFnKs6D2n9LL9&#10;NQq+TBXfhs2h+Xub/uw+0tVpfSzHSvW67WoGwlPrn+H/9rdWMIlGMTzehCc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x/AXyAAAAN0AAAAPAAAAAAAAAAAAAAAAAJgCAABk&#10;cnMvZG93bnJldi54bWxQSwUGAAAAAAQABAD1AAAAjQMAAAAA&#10;" path="m,l6094,e" filled="f" strokeweight=".16928mm">
                  <v:path arrowok="t" textboxrect="0,0,6094,0"/>
                </v:shape>
                <v:shape id="Shape 8063" o:spid="_x0000_s1222" style="position:absolute;left:60;top:81635;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cYccA&#10;AADdAAAADwAAAGRycy9kb3ducmV2LnhtbESPT2vCQBTE74LfYXlCb7rRQCrRVUqh/8SDxl56e2Sf&#10;SWr2bcxuY/z2rlDwOMzMb5jluje16Kh1lWUF00kEgji3uuJCwffhbTwH4TyyxtoyKbiSg/VqOFhi&#10;qu2F99RlvhABwi5FBaX3TSqly0sy6Ca2IQ7e0bYGfZBtIXWLlwA3tZxFUSINVhwWSmzotaT8lP0Z&#10;BZvzLplun39PSdwfss2H+Yq79x+lnkb9ywKEp94/wv/tT61gHiUx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3GHHAAAA3QAAAA8AAAAAAAAAAAAAAAAAmAIAAGRy&#10;cy9kb3ducmV2LnhtbFBLBQYAAAAABAAEAPUAAACMAwAAAAA=&#10;" path="m,l3033015,e" filled="f" strokeweight=".16928mm">
                  <v:path arrowok="t" textboxrect="0,0,3033015,0"/>
                </v:shape>
                <v:shape id="Shape 8064" o:spid="_x0000_s1223" style="position:absolute;left:30391;top:81635;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EvMYA&#10;AADdAAAADwAAAGRycy9kb3ducmV2LnhtbESP0WrCQBRE34X+w3ILfaubiASbuooUpK0IpbEfcMle&#10;s9Hs3TS7TdK/dwXBx2FmzjDL9Wgb0VPna8cK0mkCgrh0uuZKwc9h+7wA4QOyxsYxKfgnD+vVw2SJ&#10;uXYDf1NfhEpECPscFZgQ2lxKXxqy6KeuJY7e0XUWQ5RdJXWHQ4TbRs6SJJMWa44LBlt6M1Seiz+r&#10;YDjsxuK074/zr735Tc/Zy3v6GZR6ehw3ryACjeEevrU/tIJFks3h+iY+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EvMYAAADdAAAADwAAAAAAAAAAAAAAAACYAgAAZHJz&#10;L2Rvd25yZXYueG1sUEsFBgAAAAAEAAQA9QAAAIsDAAAAAA==&#10;" path="m,l6097,e" filled="f" strokeweight=".16928mm">
                  <v:path arrowok="t" textboxrect="0,0,6097,0"/>
                </v:shape>
                <v:shape id="Shape 8065" o:spid="_x0000_s1224" style="position:absolute;left:30452;top:81635;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26ccA&#10;AADdAAAADwAAAGRycy9kb3ducmV2LnhtbESPQWvCQBSE74X+h+UVeil1Y4MSU1dRS1DwpA32+si+&#10;JqHZtyG7TeK/d4VCj8PMfMMs16NpRE+dqy0rmE4iEMSF1TWXCvLP7DUB4TyyxsYyKbiSg/Xq8WGJ&#10;qbYDn6g/+1IECLsUFVTet6mUrqjIoJvYljh437Yz6IPsSqk7HALcNPItiubSYM1hocKWdhUVP+df&#10;o8DHiy0eP6Zxvt/Hw6x8ibPL5kup56dx8w7C0+j/w3/tg1aQRPMZ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0NunHAAAA3QAAAA8AAAAAAAAAAAAAAAAAmAIAAGRy&#10;cy9kb3ducmV2LnhtbFBLBQYAAAAABAAEAPUAAACMAwAAAAA=&#10;" path="m,l3057778,e" filled="f" strokeweight=".16928mm">
                  <v:path arrowok="t" textboxrect="0,0,3057778,0"/>
                </v:shape>
                <v:shape id="Shape 8066" o:spid="_x0000_s1225" style="position:absolute;left:61030;top:81635;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2FMgA&#10;AADdAAAADwAAAGRycy9kb3ducmV2LnhtbESPT2vCQBTE70K/w/IKvemmFqNGVxGx6MGD9c+ht9fs&#10;MwnNvg3ZrYl+elcQehxm5jfMdN6aUlyodoVlBe+9CARxanXBmYLj4bM7AuE8ssbSMim4koP57KUz&#10;xUTbhr/osveZCBB2CSrIva8SKV2ak0HXsxVx8M62NuiDrDOpa2wC3JSyH0WxNFhwWMixomVO6e/+&#10;zyhYm6p//WhOzW0w3h5W6eJn910OlXp7bRcTEJ5a/x9+tjdawSiKY3i8CU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YUyAAAAN0AAAAPAAAAAAAAAAAAAAAAAJgCAABk&#10;cnMvZG93bnJldi54bWxQSwUGAAAAAAQABAD1AAAAjQMAAAAA&#10;" path="m,l6094,e" filled="f" strokeweight=".16928mm">
                  <v:path arrowok="t" textboxrect="0,0,6094,0"/>
                </v:shape>
                <v:shape id="Shape 8067" o:spid="_x0000_s1226" style="position:absolute;left:30;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oMYA&#10;AADdAAAADwAAAGRycy9kb3ducmV2LnhtbESPQWvCQBSE74X+h+UVvDUblaqkriIRQQoeTEXp7ZF9&#10;JsHdtyG7avz3bqHQ4zAz3zDzZW+NuFHnG8cKhkkKgrh0uuFKweF78z4D4QOyRuOYFDzIw3Lx+jLH&#10;TLs77+lWhEpECPsMFdQhtJmUvqzJok9cSxy9s+sshii7SuoO7xFujRyl6URabDgu1NhSXlN5Ka5W&#10;wddx93Ey8lzk+XX/Y6b9aX08jJUavPWrTxCB+vAf/mtvtYJZOpnC75v4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2+oMYAAADdAAAADwAAAAAAAAAAAAAAAACYAgAAZHJz&#10;L2Rvd25yZXYueG1sUEsFBgAAAAAEAAQA9QAAAIsDAAAAAA==&#10;" path="m,583690l,e" filled="f" strokeweight=".16931mm">
                  <v:path arrowok="t" textboxrect="0,0,0,583690"/>
                </v:shape>
                <v:shape id="Shape 8068" o:spid="_x0000_s1227" style="position:absolute;top:87532;width:60;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cQA&#10;AADdAAAADwAAAGRycy9kb3ducmV2LnhtbERPPW/CMBDdkfofrKvEBg4gKKQYhBAIBgYK7cB2jY8k&#10;Ij5HsSGBX48HJMan9z2dN6YQN6pcbllBrxuBIE6szjlV8Htcd8YgnEfWWFgmBXdyMJ99tKYYa1vz&#10;D90OPhUhhF2MCjLvy1hKl2Rk0HVtSRy4s60M+gCrVOoK6xBuCtmPopE0mHNoyLCkZUbJ5XA1Cjam&#10;7N8H9V/9GE52x1Wy+N+fii+l2p/N4huEp8a/xS/3VisYR6MwN7wJT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vx/3EAAAA3QAAAA8AAAAAAAAAAAAAAAAAmAIAAGRycy9k&#10;b3ducmV2LnhtbFBLBQYAAAAABAAEAPUAAACJAwAAAAA=&#10;" path="m,l6094,e" filled="f" strokeweight=".16928mm">
                  <v:path arrowok="t" textboxrect="0,0,6094,0"/>
                </v:shape>
                <v:shape id="Shape 8069" o:spid="_x0000_s1228" style="position:absolute;left:60;top:87532;width:30331;height:0;visibility:visible;mso-wrap-style:square;v-text-anchor:top" coordsize="3033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i8gA&#10;AADdAAAADwAAAGRycy9kb3ducmV2LnhtbESPQWvCQBSE74L/YXmCN7OxQmpTVxGh2ooHjb309si+&#10;JqnZtzG7jem/7xYKHoeZ+YZZrHpTi45aV1lWMI1iEMS51RUXCt7PL5M5COeRNdaWScEPOVgth4MF&#10;ptre+ERd5gsRIOxSVFB636RSurwkgy6yDXHwPm1r0AfZFlK3eAtwU8uHOE6kwYrDQokNbUrKL9m3&#10;UbC/HpPp4fHrksz6c7bfmbdZt/1Qajzq188gPPX+Hv5vv2oF8zh5gr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OuLyAAAAN0AAAAPAAAAAAAAAAAAAAAAAJgCAABk&#10;cnMvZG93bnJldi54bWxQSwUGAAAAAAQABAD1AAAAjQM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03cIA&#10;AADdAAAADwAAAGRycy9kb3ducmV2LnhtbERPy2rCQBTdF/oPwy10I2aiYA3RUawgcSUYXbi8ZG4e&#10;NHMnZEaT/H1nUejycN7b/Wha8aLeNZYVLKIYBHFhdcOVgvvtNE9AOI+ssbVMCiZysN+9v20x1Xbg&#10;K71yX4kQwi5FBbX3XSqlK2oy6CLbEQeutL1BH2BfSd3jEMJNK5dx/CUNNhwaauzoWFPxkz+NgvX3&#10;5VHk7bBaJljN8klns/KQKfX5MR42IDyN/l/85z5rBUm8DvvDm/A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HTdwgAAAN0AAAAPAAAAAAAAAAAAAAAAAJgCAABkcnMvZG93&#10;bnJldi54bWxQSwUGAAAAAAQABAD1AAAAhwMAAAAA&#10;" path="m,583690l,e" filled="f" strokeweight=".16936mm">
                  <v:path arrowok="t" textboxrect="0,0,0,583690"/>
                </v:shape>
                <v:shape id="Shape 8071" o:spid="_x0000_s1230" style="position:absolute;left:30391;top:87532;width:61;height:0;visibility:visible;mso-wrap-style:square;v-text-anchor:top" coordsize="6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x+cYA&#10;AADdAAAADwAAAGRycy9kb3ducmV2LnhtbESP0WrCQBRE34X+w3ILfaublKI2dZVSELUIYuwHXLLX&#10;bGr2bppdk/j3XaHg4zAzZ5j5crC16Kj1lWMF6TgBQVw4XXGp4Pu4ep6B8AFZY+2YFFzJw3LxMJpj&#10;pl3PB+ryUIoIYZ+hAhNCk0npC0MW/dg1xNE7udZiiLItpW6xj3Bby5ckmUiLFccFgw19GirO+cUq&#10;6I9fQ/6z606v+535Tc+Tt3W6DUo9PQ4f7yACDeEe/m9vtIJZMk3h9i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tx+cYAAADdAAAADwAAAAAAAAAAAAAAAACYAgAAZHJz&#10;L2Rvd25yZXYueG1sUEsFBgAAAAAEAAQA9QAAAIsDAAAAAA==&#10;" path="m,l6097,e" filled="f" strokeweight=".16928mm">
                  <v:path arrowok="t" textboxrect="0,0,6097,0"/>
                </v:shape>
                <v:shape id="Shape 8072" o:spid="_x0000_s1231" style="position:absolute;left:30452;top:87532;width:30578;height:0;visibility:visible;mso-wrap-style:square;v-text-anchor:top" coordsize="3057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4QMYA&#10;AADdAAAADwAAAGRycy9kb3ducmV2LnhtbESPQWvCQBSE74X+h+UVvIhuNFg1dRWriIWeGkWvj+xr&#10;Epp9G7Krif/eFYQeh5n5hlmsOlOJKzWutKxgNIxAEGdWl5wrOB52gxkI55E1VpZJwY0crJavLwtM&#10;tG35h66pz0WAsEtQQeF9nUjpsoIMuqGtiYP3axuDPsgml7rBNsBNJcdR9C4NlhwWCqxpU1D2l16M&#10;Ah/PP/F7O4qP+33cTvJ+vDutz0r13rr1BwhPnf8PP9tfWsEsmo7h8SY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4QMYAAADdAAAADwAAAAAAAAAAAAAAAACYAgAAZHJz&#10;L2Rvd25yZXYueG1sUEsFBgAAAAAEAAQA9QAAAIsD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onv8QA&#10;AADdAAAADwAAAGRycy9kb3ducmV2LnhtbESPQWsCMRSE7wX/Q3hCL0WzVlBZjaKC2EMPzeoPeGye&#10;u4ublyWJuv77Rij0OMzMN8xq09tW3MmHxrGCyTgDQVw603Cl4Hw6jBYgQkQ22DomBU8KsFkP3laY&#10;G/dgTfciViJBOOSooI6xy6UMZU0Ww9h1xMm7OG8xJukraTw+Ety28jPLZtJiw2mhxo72NZXX4mYV&#10;6I+T5vN3MSv9z7ELclLpnd4q9T7st0sQkfr4H/5rfxkFi2w+hde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7/EAAAA3QAAAA8AAAAAAAAAAAAAAAAAmAIAAGRycy9k&#10;b3ducmV2LnhtbFBLBQYAAAAABAAEAPUAAACJAwAAAAA=&#10;" path="m,583690l,e" filled="f" strokeweight=".16928mm">
                  <v:path arrowok="t" textboxrect="0,0,0,583690"/>
                </v:shape>
                <v:shape id="Shape 8074" o:spid="_x0000_s1233" style="position:absolute;left:61030;top:87532;width:61;height:0;visibility:visible;mso-wrap-style:square;v-text-anchor:top" coordsize="60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bJcgA&#10;AADdAAAADwAAAGRycy9kb3ducmV2LnhtbESPS2/CMBCE75X4D9ZW4lacUsojxSBUgeDQQ3kduC3x&#10;NomI11FsSODXY6RKHEcz841mPG1MIS5UudyygvdOBII4sTrnVMFuu3gbgnAeWWNhmRRcycF00noZ&#10;Y6xtzWu6bHwqAoRdjAoy78tYSpdkZNB1bEkcvD9bGfRBVqnUFdYBbgrZjaK+NJhzWMiwpO+MktPm&#10;bBQsTdm9ftT7+vY5+tnOk9nx91AMlGq/NrMvEJ4a/wz/t1dawTAa9ODxJjw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u1slyAAAAN0AAAAPAAAAAAAAAAAAAAAAAJgCAABk&#10;cnMvZG93bnJldi54bWxQSwUGAAAAAAQABAD1AAAAjQM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0"/>
          <w:szCs w:val="20"/>
        </w:rPr>
        <w:t>Виды объектов</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Нормативное обоснование Виды объектов местного значения муниципального района</w:t>
      </w:r>
    </w:p>
    <w:p w:rsidR="003E6DC6" w:rsidRDefault="00104EBC">
      <w:pPr>
        <w:widowControl w:val="0"/>
        <w:spacing w:line="250" w:lineRule="auto"/>
        <w:ind w:left="37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образования</w:t>
      </w:r>
    </w:p>
    <w:p w:rsidR="003E6DC6" w:rsidRDefault="00104EBC">
      <w:pPr>
        <w:widowControl w:val="0"/>
        <w:tabs>
          <w:tab w:val="left" w:pos="4787"/>
        </w:tabs>
        <w:spacing w:line="240"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дошкольные образовательные организации;</w:t>
      </w:r>
      <w:r>
        <w:rPr>
          <w:rFonts w:ascii="Times New Roman" w:eastAsia="Times New Roman" w:hAnsi="Times New Roman" w:cs="Times New Roman"/>
          <w:color w:val="000000"/>
          <w:sz w:val="20"/>
          <w:szCs w:val="20"/>
        </w:rPr>
        <w:tab/>
        <w:t>п. 11 ч. 1 ст. 15 Федерального закона № 131-ФЗ общеобразовательные организации;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 дополнительного образования</w:t>
      </w:r>
    </w:p>
    <w:p w:rsidR="003E6DC6" w:rsidRDefault="00104EBC">
      <w:pPr>
        <w:widowControl w:val="0"/>
        <w:tabs>
          <w:tab w:val="left" w:pos="4787"/>
        </w:tabs>
        <w:spacing w:before="34" w:line="240" w:lineRule="auto"/>
        <w:ind w:right="2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психолого-педагогической, медицинской и</w:t>
      </w:r>
      <w:r>
        <w:rPr>
          <w:rFonts w:ascii="Times New Roman" w:eastAsia="Times New Roman" w:hAnsi="Times New Roman" w:cs="Times New Roman"/>
          <w:color w:val="000000"/>
          <w:sz w:val="20"/>
          <w:szCs w:val="20"/>
        </w:rPr>
        <w:tab/>
        <w:t>ч. 1 ст. 42 Федерального закона от 29.12.2012 № 273-социальной помощи</w:t>
      </w:r>
      <w:r>
        <w:rPr>
          <w:rFonts w:ascii="Times New Roman" w:eastAsia="Times New Roman" w:hAnsi="Times New Roman" w:cs="Times New Roman"/>
          <w:color w:val="000000"/>
          <w:sz w:val="20"/>
          <w:szCs w:val="20"/>
        </w:rPr>
        <w:tab/>
        <w:t>ФЗ «Об образовании в Российской Федерации»</w:t>
      </w:r>
    </w:p>
    <w:p w:rsidR="003E6DC6" w:rsidRDefault="00104EBC">
      <w:pPr>
        <w:widowControl w:val="0"/>
        <w:spacing w:before="10" w:line="250" w:lineRule="auto"/>
        <w:ind w:left="246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физической культуры и массового спорта</w:t>
      </w:r>
    </w:p>
    <w:p w:rsidR="003E6DC6" w:rsidRDefault="00104EBC">
      <w:pPr>
        <w:widowControl w:val="0"/>
        <w:tabs>
          <w:tab w:val="left" w:pos="4787"/>
        </w:tabs>
        <w:spacing w:line="237"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сооружения;</w:t>
      </w:r>
      <w:r>
        <w:rPr>
          <w:rFonts w:ascii="Times New Roman" w:eastAsia="Times New Roman" w:hAnsi="Times New Roman" w:cs="Times New Roman"/>
          <w:color w:val="000000"/>
          <w:sz w:val="20"/>
          <w:szCs w:val="20"/>
        </w:rPr>
        <w:tab/>
        <w:t>п. 26 ч. 1 ст. 15 Федерального закона № 131-ФЗ плавательные бассейны (крытые и открытые общего</w:t>
      </w:r>
    </w:p>
    <w:p w:rsidR="003E6DC6" w:rsidRDefault="00104EBC">
      <w:pPr>
        <w:widowControl w:val="0"/>
        <w:spacing w:before="2"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пользования);</w:t>
      </w:r>
    </w:p>
    <w:p w:rsidR="003E6DC6" w:rsidRDefault="00104EBC">
      <w:pPr>
        <w:widowControl w:val="0"/>
        <w:spacing w:line="240" w:lineRule="auto"/>
        <w:ind w:right="51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3E6DC6" w:rsidRDefault="00104EBC">
      <w:pPr>
        <w:widowControl w:val="0"/>
        <w:spacing w:before="1" w:line="237" w:lineRule="auto"/>
        <w:ind w:right="80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залы; лыжные базы;</w:t>
      </w:r>
    </w:p>
    <w:p w:rsidR="003E6DC6" w:rsidRDefault="00104EBC">
      <w:pPr>
        <w:widowControl w:val="0"/>
        <w:spacing w:before="2" w:line="240" w:lineRule="auto"/>
        <w:ind w:right="54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сооружения для стрелковых видов спорта (в том числе тир, стрельбище, стенд);</w:t>
      </w:r>
    </w:p>
    <w:p w:rsidR="003E6DC6" w:rsidRDefault="00104EBC">
      <w:pPr>
        <w:widowControl w:val="0"/>
        <w:spacing w:line="239" w:lineRule="auto"/>
        <w:ind w:right="52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3E6DC6" w:rsidRDefault="00104EBC">
      <w:pPr>
        <w:widowControl w:val="0"/>
        <w:spacing w:before="11" w:line="250" w:lineRule="auto"/>
        <w:ind w:left="327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молодежной политики</w:t>
      </w:r>
    </w:p>
    <w:p w:rsidR="003E6DC6" w:rsidRDefault="00104EBC">
      <w:pPr>
        <w:widowControl w:val="0"/>
        <w:tabs>
          <w:tab w:val="left" w:pos="4787"/>
        </w:tabs>
        <w:spacing w:line="240" w:lineRule="auto"/>
        <w:ind w:right="6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учреждения по работе с детьми и молодежью (дом</w:t>
      </w:r>
      <w:r>
        <w:rPr>
          <w:rFonts w:ascii="Times New Roman" w:eastAsia="Times New Roman" w:hAnsi="Times New Roman" w:cs="Times New Roman"/>
          <w:color w:val="000000"/>
          <w:sz w:val="20"/>
          <w:szCs w:val="20"/>
        </w:rPr>
        <w:tab/>
        <w:t>п. 27 ч. 1. ст. 15 Федерального закона № 131-ФЗ молодежи, молодежный центр, молодежный клуб и</w:t>
      </w:r>
    </w:p>
    <w:p w:rsidR="003E6DC6" w:rsidRDefault="00104EBC">
      <w:pPr>
        <w:widowControl w:val="0"/>
        <w:spacing w:line="240" w:lineRule="auto"/>
        <w:ind w:right="53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иные учреждения, предоставляющие социальные услуги молодежи)</w:t>
      </w:r>
    </w:p>
    <w:p w:rsidR="003E6DC6" w:rsidRDefault="00104EBC">
      <w:pPr>
        <w:widowControl w:val="0"/>
        <w:spacing w:before="10" w:line="250" w:lineRule="auto"/>
        <w:ind w:left="358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архивного дела</w:t>
      </w:r>
    </w:p>
    <w:p w:rsidR="003E6DC6" w:rsidRDefault="00104EBC">
      <w:pPr>
        <w:widowControl w:val="0"/>
        <w:tabs>
          <w:tab w:val="left" w:pos="4787"/>
        </w:tabs>
        <w:spacing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архивы</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16. ч. 1 ст. 15 Федерального закона № 131-ФЗ В области культуры и искусства</w:t>
      </w:r>
    </w:p>
    <w:p w:rsidR="003E6DC6" w:rsidRDefault="00104EBC">
      <w:pPr>
        <w:widowControl w:val="0"/>
        <w:tabs>
          <w:tab w:val="left" w:pos="4787"/>
        </w:tabs>
        <w:spacing w:line="239"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общедоступные библиотеки;</w:t>
      </w:r>
      <w:r>
        <w:rPr>
          <w:rFonts w:ascii="Times New Roman" w:eastAsia="Times New Roman" w:hAnsi="Times New Roman" w:cs="Times New Roman"/>
          <w:color w:val="000000"/>
          <w:sz w:val="20"/>
          <w:szCs w:val="20"/>
        </w:rPr>
        <w:tab/>
        <w:t>п. 19 ч. 1 ст. 15 Федерального закона № 131-ФЗ детские библиотеки;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 культурно-досугового (клубного) типа</w:t>
      </w:r>
    </w:p>
    <w:p w:rsidR="003E6DC6" w:rsidRDefault="00104EBC">
      <w:pPr>
        <w:widowControl w:val="0"/>
        <w:tabs>
          <w:tab w:val="left" w:pos="4787"/>
        </w:tabs>
        <w:spacing w:before="10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культурного развития</w:t>
      </w:r>
      <w:r>
        <w:rPr>
          <w:rFonts w:ascii="Times New Roman" w:eastAsia="Times New Roman" w:hAnsi="Times New Roman" w:cs="Times New Roman"/>
          <w:color w:val="000000"/>
          <w:sz w:val="20"/>
          <w:szCs w:val="20"/>
        </w:rPr>
        <w:tab/>
        <w:t>п. 19.1 ч. 1 ст. 15 Федерального закона № 131-ФЗ</w:t>
      </w:r>
    </w:p>
    <w:p w:rsidR="003E6DC6" w:rsidRDefault="00104EBC">
      <w:pPr>
        <w:widowControl w:val="0"/>
        <w:tabs>
          <w:tab w:val="left" w:pos="4787"/>
        </w:tabs>
        <w:spacing w:before="51"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краеведческие музеи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 ч. 1 ст. 15.1 Федерального закона № 131-ФЗ В области охраны правопорядка</w:t>
      </w:r>
    </w:p>
    <w:p w:rsidR="003E6DC6" w:rsidRDefault="00104EBC">
      <w:pPr>
        <w:widowControl w:val="0"/>
        <w:tabs>
          <w:tab w:val="left" w:pos="4787"/>
        </w:tabs>
        <w:spacing w:line="250" w:lineRule="auto"/>
        <w:ind w:left="3116" w:right="685" w:hanging="311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участковые пункты полиции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8.1 ч. 1 ст. 15 Федерального закона № 131-ФЗ В области жилищного строительства</w:t>
      </w:r>
    </w:p>
    <w:p w:rsidR="003E6DC6" w:rsidRDefault="00104EBC">
      <w:pPr>
        <w:widowControl w:val="0"/>
        <w:tabs>
          <w:tab w:val="left" w:pos="4787"/>
        </w:tabs>
        <w:spacing w:line="250" w:lineRule="auto"/>
        <w:ind w:left="2667" w:right="1043" w:hanging="26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жилищного строительства</w:t>
      </w:r>
      <w:r>
        <w:rPr>
          <w:rFonts w:ascii="Times New Roman" w:eastAsia="Times New Roman" w:hAnsi="Times New Roman" w:cs="Times New Roman"/>
          <w:color w:val="000000"/>
          <w:sz w:val="20"/>
          <w:szCs w:val="20"/>
        </w:rPr>
        <w:tab/>
        <w:t>ч. 2 ст. 15.1 Федерального закона № 131-ФЗ В области благоустройства и массового отдыха</w:t>
      </w:r>
    </w:p>
    <w:p w:rsidR="003E6DC6" w:rsidRDefault="00104EBC">
      <w:pPr>
        <w:widowControl w:val="0"/>
        <w:tabs>
          <w:tab w:val="left" w:pos="4787"/>
        </w:tabs>
        <w:spacing w:line="240" w:lineRule="auto"/>
        <w:ind w:right="1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озелененные территории общего пользования;</w:t>
      </w:r>
      <w:r>
        <w:rPr>
          <w:rFonts w:ascii="Times New Roman" w:eastAsia="Times New Roman" w:hAnsi="Times New Roman" w:cs="Times New Roman"/>
          <w:color w:val="000000"/>
          <w:sz w:val="20"/>
          <w:szCs w:val="20"/>
        </w:rPr>
        <w:tab/>
        <w:t>ч. 2 ст. 15.1 Федерального закона № 131-ФЗ площадки отдыха населения;</w:t>
      </w:r>
    </w:p>
    <w:p w:rsidR="003E6DC6" w:rsidRDefault="00104EBC">
      <w:pPr>
        <w:widowControl w:val="0"/>
        <w:spacing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детские игровые площадки</w:t>
      </w:r>
    </w:p>
    <w:p w:rsidR="003E6DC6" w:rsidRDefault="00104EBC">
      <w:pPr>
        <w:widowControl w:val="0"/>
        <w:spacing w:line="250" w:lineRule="auto"/>
        <w:ind w:left="33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автомобильных дорог</w:t>
      </w:r>
    </w:p>
    <w:p w:rsidR="003E6DC6" w:rsidRDefault="00104EBC">
      <w:pPr>
        <w:widowControl w:val="0"/>
        <w:tabs>
          <w:tab w:val="left" w:pos="4787"/>
        </w:tabs>
        <w:spacing w:line="250" w:lineRule="auto"/>
        <w:ind w:left="1395" w:right="834" w:hanging="13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автомобильные дороги общего пользования</w:t>
      </w:r>
      <w:r>
        <w:rPr>
          <w:rFonts w:ascii="Times New Roman" w:eastAsia="Times New Roman" w:hAnsi="Times New Roman" w:cs="Times New Roman"/>
          <w:color w:val="000000"/>
          <w:sz w:val="20"/>
          <w:szCs w:val="20"/>
        </w:rPr>
        <w:tab/>
        <w:t>п. 5 ч. 1 ст. 15 Федерального закона № 131-ФЗ В области электро-, тепло-, газо- и водоснабжения населения, водоотведения</w:t>
      </w:r>
    </w:p>
    <w:p w:rsidR="003E6DC6" w:rsidRDefault="00104EBC">
      <w:pPr>
        <w:widowControl w:val="0"/>
        <w:tabs>
          <w:tab w:val="left" w:pos="4787"/>
        </w:tabs>
        <w:spacing w:line="237" w:lineRule="auto"/>
        <w:ind w:righ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электроснабжения;</w:t>
      </w:r>
      <w:r>
        <w:rPr>
          <w:rFonts w:ascii="Times New Roman" w:eastAsia="Times New Roman" w:hAnsi="Times New Roman" w:cs="Times New Roman"/>
          <w:color w:val="000000"/>
          <w:sz w:val="20"/>
          <w:szCs w:val="20"/>
        </w:rPr>
        <w:tab/>
        <w:t>п. 4 ч. 1 ст.15 Федерального закона № 131-ФЗ объекты теплоснабжения;</w:t>
      </w:r>
    </w:p>
    <w:p w:rsidR="003E6DC6" w:rsidRDefault="00104EBC">
      <w:pPr>
        <w:widowControl w:val="0"/>
        <w:spacing w:before="2" w:line="240" w:lineRule="auto"/>
        <w:ind w:right="7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газоснабжения; объекты водоснабжения; объекты водоотведения</w:t>
      </w:r>
    </w:p>
    <w:p w:rsidR="003E6DC6" w:rsidRDefault="00104EBC">
      <w:pPr>
        <w:widowControl w:val="0"/>
        <w:spacing w:before="10" w:line="240" w:lineRule="auto"/>
        <w:ind w:left="4162" w:right="527" w:hanging="38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предупреждения чрезвычайных ситуаций, стихийных бедствий, эпидемий и ликвидации их последствий</w:t>
      </w:r>
    </w:p>
    <w:p w:rsidR="003E6DC6" w:rsidRDefault="00A12DB4">
      <w:pPr>
        <w:widowControl w:val="0"/>
        <w:spacing w:before="2" w:line="244" w:lineRule="auto"/>
        <w:ind w:left="478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3E6DC6" w:rsidRDefault="003E6DC6" w:rsidP="00A12DB4">
      <w:pPr>
        <w:widowControl w:val="0"/>
        <w:spacing w:line="240" w:lineRule="auto"/>
        <w:ind w:left="4787" w:right="643"/>
        <w:rPr>
          <w:rFonts w:ascii="Times New Roman" w:eastAsia="Times New Roman" w:hAnsi="Times New Roman" w:cs="Times New Roman"/>
          <w:sz w:val="24"/>
          <w:szCs w:val="24"/>
        </w:rPr>
      </w:pPr>
      <w:bookmarkStart w:id="49" w:name="_page_60_0"/>
      <w:bookmarkEnd w:id="48"/>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tbl>
      <w:tblPr>
        <w:tblStyle w:val="a4"/>
        <w:tblW w:w="0" w:type="auto"/>
        <w:tblInd w:w="-147" w:type="dxa"/>
        <w:tblLook w:val="04A0" w:firstRow="1" w:lastRow="0" w:firstColumn="1" w:lastColumn="0" w:noHBand="0" w:noVBand="1"/>
      </w:tblPr>
      <w:tblGrid>
        <w:gridCol w:w="4820"/>
        <w:gridCol w:w="4820"/>
      </w:tblGrid>
      <w:tr w:rsidR="00A12DB4" w:rsidTr="00A12DB4">
        <w:tc>
          <w:tcPr>
            <w:tcW w:w="9640" w:type="dxa"/>
            <w:gridSpan w:val="2"/>
            <w:vAlign w:val="center"/>
          </w:tcPr>
          <w:p w:rsidR="00A12DB4" w:rsidRDefault="00A12DB4" w:rsidP="00A12DB4">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A12DB4" w:rsidTr="00A12DB4">
        <w:tc>
          <w:tcPr>
            <w:tcW w:w="4820" w:type="dxa"/>
          </w:tcPr>
          <w:p w:rsidR="00A12DB4" w:rsidRDefault="00A12DB4" w:rsidP="00A12DB4">
            <w:pPr>
              <w:pStyle w:val="Default"/>
              <w:rPr>
                <w:sz w:val="20"/>
                <w:szCs w:val="20"/>
              </w:rPr>
            </w:pPr>
            <w:r>
              <w:rPr>
                <w:sz w:val="20"/>
                <w:szCs w:val="20"/>
              </w:rPr>
              <w:t xml:space="preserve">кладбища традиционного захоронения; </w:t>
            </w:r>
          </w:p>
          <w:p w:rsidR="00A12DB4" w:rsidRDefault="00A12DB4" w:rsidP="00A12DB4">
            <w:pPr>
              <w:pStyle w:val="Default"/>
              <w:rPr>
                <w:sz w:val="20"/>
                <w:szCs w:val="20"/>
              </w:rPr>
            </w:pPr>
            <w:r>
              <w:rPr>
                <w:sz w:val="20"/>
                <w:szCs w:val="20"/>
              </w:rPr>
              <w:t xml:space="preserve">бюро похоронного обслуживания </w:t>
            </w:r>
          </w:p>
        </w:tc>
        <w:tc>
          <w:tcPr>
            <w:tcW w:w="4820" w:type="dxa"/>
          </w:tcPr>
          <w:p w:rsidR="00A12DB4" w:rsidRDefault="00A12DB4" w:rsidP="00A12DB4">
            <w:pPr>
              <w:pStyle w:val="Default"/>
              <w:rPr>
                <w:sz w:val="20"/>
                <w:szCs w:val="20"/>
              </w:rPr>
            </w:pPr>
            <w:r>
              <w:rPr>
                <w:sz w:val="20"/>
                <w:szCs w:val="20"/>
              </w:rPr>
              <w:t xml:space="preserve">п. 17 ч. 1 ст. 15 Федерального закона № 131-ФЗ </w:t>
            </w:r>
          </w:p>
        </w:tc>
      </w:tr>
      <w:tr w:rsidR="00A12DB4" w:rsidTr="00A12DB4">
        <w:tc>
          <w:tcPr>
            <w:tcW w:w="9640" w:type="dxa"/>
            <w:gridSpan w:val="2"/>
            <w:vAlign w:val="center"/>
          </w:tcPr>
          <w:p w:rsidR="00A12DB4" w:rsidRPr="00A12DB4" w:rsidRDefault="00A12DB4" w:rsidP="00A12DB4">
            <w:pPr>
              <w:pStyle w:val="Default"/>
              <w:jc w:val="center"/>
              <w:rPr>
                <w:sz w:val="20"/>
                <w:szCs w:val="20"/>
              </w:rPr>
            </w:pPr>
            <w:r>
              <w:rPr>
                <w:b/>
                <w:bCs/>
                <w:sz w:val="20"/>
                <w:szCs w:val="20"/>
              </w:rPr>
              <w:t>Виды объектов иного значения</w:t>
            </w:r>
          </w:p>
        </w:tc>
      </w:tr>
      <w:tr w:rsidR="00A12DB4" w:rsidTr="00A12DB4">
        <w:tc>
          <w:tcPr>
            <w:tcW w:w="4820" w:type="dxa"/>
          </w:tcPr>
          <w:p w:rsidR="00A12DB4" w:rsidRDefault="00A12DB4" w:rsidP="00A12DB4">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A12DB4" w:rsidRDefault="00A12DB4" w:rsidP="00A12DB4">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A12DB4" w:rsidRDefault="00A12DB4" w:rsidP="00A12DB4">
      <w:pPr>
        <w:pStyle w:val="Default"/>
        <w:rPr>
          <w:sz w:val="20"/>
          <w:szCs w:val="20"/>
        </w:rPr>
      </w:pPr>
      <w:r>
        <w:rPr>
          <w:sz w:val="20"/>
          <w:szCs w:val="20"/>
        </w:rPr>
        <w:t xml:space="preserve">Примечания: </w:t>
      </w:r>
    </w:p>
    <w:p w:rsidR="00A12DB4" w:rsidRDefault="00A12DB4" w:rsidP="00A12DB4">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3E6DC6" w:rsidRPr="00A12DB4" w:rsidRDefault="00A12DB4" w:rsidP="00A12DB4">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77" w:line="240" w:lineRule="exact"/>
        <w:rPr>
          <w:rFonts w:ascii="Times New Roman" w:eastAsia="Times New Roman" w:hAnsi="Times New Roman" w:cs="Times New Roman"/>
          <w:sz w:val="24"/>
          <w:szCs w:val="24"/>
        </w:rPr>
      </w:pPr>
    </w:p>
    <w:bookmarkEnd w:id="49"/>
    <w:p w:rsidR="003E6DC6" w:rsidRDefault="003E6DC6">
      <w:pPr>
        <w:widowControl w:val="0"/>
        <w:spacing w:line="240" w:lineRule="auto"/>
        <w:ind w:left="4897" w:right="-20"/>
        <w:rPr>
          <w:rFonts w:ascii="Times New Roman" w:eastAsia="Times New Roman" w:hAnsi="Times New Roman" w:cs="Times New Roman"/>
          <w:color w:val="000000"/>
          <w:sz w:val="24"/>
          <w:szCs w:val="24"/>
        </w:rPr>
        <w:sectPr w:rsidR="003E6DC6">
          <w:pgSz w:w="11906" w:h="16838"/>
          <w:pgMar w:top="703" w:right="850" w:bottom="0" w:left="1418"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50" w:name="_page_61_0"/>
      <w:r>
        <w:rPr>
          <w:rFonts w:ascii="Times New Roman" w:eastAsia="Times New Roman" w:hAnsi="Times New Roman" w:cs="Times New Roman"/>
          <w:b/>
          <w:bCs/>
          <w:color w:val="000000"/>
          <w:sz w:val="28"/>
          <w:szCs w:val="28"/>
        </w:rPr>
        <w:lastRenderedPageBreak/>
        <w:t>ПРИЛОЖЕНИЕ Б</w:t>
      </w:r>
    </w:p>
    <w:p w:rsidR="003E6DC6" w:rsidRDefault="00104EBC" w:rsidP="00A12DB4">
      <w:pPr>
        <w:widowControl w:val="0"/>
        <w:spacing w:before="119" w:line="240" w:lineRule="auto"/>
        <w:ind w:left="428" w:right="654" w:firstLine="102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w:t>
      </w:r>
      <w:r w:rsidR="00017600">
        <w:rPr>
          <w:rFonts w:ascii="Times New Roman" w:eastAsia="Times New Roman" w:hAnsi="Times New Roman" w:cs="Times New Roman"/>
          <w:b/>
          <w:bCs/>
          <w:color w:val="000000"/>
          <w:sz w:val="24"/>
          <w:szCs w:val="24"/>
        </w:rPr>
        <w:t xml:space="preserve">МНГП </w:t>
      </w:r>
      <w:r w:rsidR="004A406B">
        <w:rPr>
          <w:rFonts w:ascii="Times New Roman" w:eastAsia="Times New Roman" w:hAnsi="Times New Roman" w:cs="Times New Roman"/>
          <w:b/>
          <w:bCs/>
          <w:color w:val="000000"/>
          <w:sz w:val="24"/>
          <w:szCs w:val="24"/>
        </w:rPr>
        <w:t>Идринского</w:t>
      </w:r>
      <w:r w:rsidR="00017600">
        <w:rPr>
          <w:rFonts w:ascii="Times New Roman" w:eastAsia="Times New Roman" w:hAnsi="Times New Roman" w:cs="Times New Roman"/>
          <w:b/>
          <w:bCs/>
          <w:color w:val="000000"/>
          <w:sz w:val="24"/>
          <w:szCs w:val="24"/>
        </w:rPr>
        <w:t xml:space="preserve"> муниципального района</w:t>
      </w:r>
      <w:r>
        <w:rPr>
          <w:rFonts w:ascii="Times New Roman" w:eastAsia="Times New Roman" w:hAnsi="Times New Roman" w:cs="Times New Roman"/>
          <w:b/>
          <w:bCs/>
          <w:color w:val="000000"/>
          <w:sz w:val="24"/>
          <w:szCs w:val="24"/>
        </w:rPr>
        <w:t xml:space="preserve"> </w:t>
      </w:r>
    </w:p>
    <w:p w:rsidR="003E6DC6" w:rsidRDefault="003E6DC6">
      <w:pPr>
        <w:spacing w:after="36" w:line="240" w:lineRule="exact"/>
        <w:rPr>
          <w:rFonts w:ascii="Times New Roman" w:eastAsia="Times New Roman" w:hAnsi="Times New Roman" w:cs="Times New Roman"/>
          <w:sz w:val="24"/>
          <w:szCs w:val="24"/>
        </w:rPr>
      </w:pPr>
    </w:p>
    <w:p w:rsidR="003E6DC6" w:rsidRDefault="00104EBC">
      <w:pPr>
        <w:widowControl w:val="0"/>
        <w:spacing w:line="237" w:lineRule="auto"/>
        <w:ind w:left="708" w:right="3371" w:firstLine="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Федеральные законы </w:t>
      </w:r>
      <w:r>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rsidR="003E6DC6" w:rsidRDefault="00104EBC">
      <w:pPr>
        <w:widowControl w:val="0"/>
        <w:spacing w:before="2"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rsidR="003E6DC6" w:rsidRDefault="00104EBC">
      <w:pPr>
        <w:widowControl w:val="0"/>
        <w:spacing w:line="240" w:lineRule="auto"/>
        <w:ind w:right="22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rsidR="003E6DC6" w:rsidRDefault="00104EBC">
      <w:pPr>
        <w:widowControl w:val="0"/>
        <w:spacing w:before="1"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29.12.1994 № 78-ФЗ «О библиотечном деле».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26.03.2003 № 35-ФЗ «Об электроэнергетике».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27.07.2010 № 190-ФЗ «О теплоснабжении».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rsidR="003E6DC6" w:rsidRDefault="00104EBC">
      <w:pPr>
        <w:widowControl w:val="0"/>
        <w:spacing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rsidR="003E6DC6" w:rsidRDefault="00104EBC">
      <w:pPr>
        <w:widowControl w:val="0"/>
        <w:spacing w:line="240"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3E6DC6" w:rsidRDefault="00104EBC">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о культуре».</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19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нормативные акты Российской Федерации</w:t>
      </w:r>
    </w:p>
    <w:p w:rsidR="003E6DC6" w:rsidRDefault="00104EBC">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Pr>
          <w:rFonts w:ascii="Times New Roman" w:eastAsia="Times New Roman" w:hAnsi="Times New Roman" w:cs="Times New Roman"/>
          <w:color w:val="000000"/>
          <w:sz w:val="24"/>
          <w:szCs w:val="24"/>
        </w:rPr>
        <w:tab/>
        <w:t>показателях,</w:t>
      </w:r>
      <w:r>
        <w:rPr>
          <w:rFonts w:ascii="Times New Roman" w:eastAsia="Times New Roman" w:hAnsi="Times New Roman" w:cs="Times New Roman"/>
          <w:color w:val="000000"/>
          <w:sz w:val="24"/>
          <w:szCs w:val="24"/>
        </w:rPr>
        <w:tab/>
        <w:t>подлежащих</w:t>
      </w:r>
      <w:r>
        <w:rPr>
          <w:rFonts w:ascii="Times New Roman" w:eastAsia="Times New Roman" w:hAnsi="Times New Roman" w:cs="Times New Roman"/>
          <w:color w:val="000000"/>
          <w:sz w:val="24"/>
          <w:szCs w:val="24"/>
        </w:rPr>
        <w:tab/>
        <w:t>установлению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региональных</w:t>
      </w:r>
      <w:r>
        <w:rPr>
          <w:rFonts w:ascii="Times New Roman" w:eastAsia="Times New Roman" w:hAnsi="Times New Roman" w:cs="Times New Roman"/>
          <w:color w:val="000000"/>
          <w:sz w:val="24"/>
          <w:szCs w:val="24"/>
        </w:rPr>
        <w:tab/>
        <w:t>нормативах градостроительного проектирования».</w:t>
      </w:r>
    </w:p>
    <w:p w:rsidR="003E6DC6" w:rsidRDefault="00104EBC">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 проектирования».</w:t>
      </w:r>
    </w:p>
    <w:p w:rsidR="003E6DC6" w:rsidRDefault="00104EBC">
      <w:pPr>
        <w:widowControl w:val="0"/>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rsidR="003E6DC6" w:rsidRDefault="00104EBC">
      <w:pPr>
        <w:widowControl w:val="0"/>
        <w:tabs>
          <w:tab w:val="left" w:pos="1674"/>
          <w:tab w:val="left" w:pos="3497"/>
          <w:tab w:val="left" w:pos="5289"/>
          <w:tab w:val="left" w:pos="5866"/>
          <w:tab w:val="left" w:pos="7487"/>
          <w:tab w:val="left" w:pos="8550"/>
        </w:tabs>
        <w:spacing w:line="239"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Pr>
          <w:rFonts w:ascii="Times New Roman" w:eastAsia="Times New Roman" w:hAnsi="Times New Roman" w:cs="Times New Roman"/>
          <w:color w:val="000000"/>
          <w:sz w:val="24"/>
          <w:szCs w:val="24"/>
        </w:rPr>
        <w:tab/>
        <w:t>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rsidR="003E6DC6" w:rsidRDefault="00104EBC">
      <w:pPr>
        <w:widowControl w:val="0"/>
        <w:spacing w:line="240"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E6DC6" w:rsidRDefault="00104EBC">
      <w:pPr>
        <w:widowControl w:val="0"/>
        <w:spacing w:before="7" w:line="241" w:lineRule="auto"/>
        <w:ind w:left="4897" w:right="-20"/>
        <w:rPr>
          <w:rFonts w:ascii="Times New Roman" w:eastAsia="Times New Roman" w:hAnsi="Times New Roman" w:cs="Times New Roman"/>
          <w:color w:val="000000"/>
          <w:sz w:val="24"/>
          <w:szCs w:val="24"/>
        </w:rPr>
        <w:sectPr w:rsidR="003E6DC6">
          <w:pgSz w:w="11906" w:h="16838"/>
          <w:pgMar w:top="938" w:right="850" w:bottom="0" w:left="1418" w:header="0" w:footer="0" w:gutter="0"/>
          <w:cols w:space="708"/>
        </w:sectPr>
      </w:pPr>
      <w:r>
        <w:rPr>
          <w:rFonts w:ascii="Times New Roman" w:eastAsia="Times New Roman" w:hAnsi="Times New Roman" w:cs="Times New Roman"/>
          <w:color w:val="000000"/>
          <w:sz w:val="24"/>
          <w:szCs w:val="24"/>
        </w:rPr>
        <w:t>56</w:t>
      </w:r>
      <w:bookmarkEnd w:id="50"/>
    </w:p>
    <w:p w:rsidR="003E6DC6" w:rsidRDefault="00104EBC">
      <w:pPr>
        <w:widowControl w:val="0"/>
        <w:spacing w:line="235" w:lineRule="auto"/>
        <w:ind w:left="1884" w:right="-20"/>
        <w:rPr>
          <w:rFonts w:ascii="Times New Roman" w:eastAsia="Times New Roman" w:hAnsi="Times New Roman" w:cs="Times New Roman"/>
          <w:b/>
          <w:bCs/>
          <w:color w:val="000000"/>
          <w:sz w:val="24"/>
          <w:szCs w:val="24"/>
        </w:rPr>
      </w:pPr>
      <w:bookmarkStart w:id="51" w:name="_page_62_0"/>
      <w:r>
        <w:rPr>
          <w:rFonts w:ascii="Times New Roman" w:eastAsia="Times New Roman" w:hAnsi="Times New Roman" w:cs="Times New Roman"/>
          <w:b/>
          <w:bCs/>
          <w:color w:val="000000"/>
          <w:sz w:val="24"/>
          <w:szCs w:val="24"/>
        </w:rPr>
        <w:lastRenderedPageBreak/>
        <w:t>Нормативные правовые акты Красноярского края</w:t>
      </w:r>
    </w:p>
    <w:p w:rsidR="003E6DC6" w:rsidRDefault="00104EBC">
      <w:pPr>
        <w:widowControl w:val="0"/>
        <w:spacing w:line="240"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104EBC">
      <w:pPr>
        <w:widowControl w:val="0"/>
        <w:spacing w:line="240" w:lineRule="auto"/>
        <w:ind w:right="26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E6DC6" w:rsidRDefault="00104EBC">
      <w:pPr>
        <w:widowControl w:val="0"/>
        <w:spacing w:line="239"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29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Нормативно-технические документы</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131.13330.2020 «СНиП 23-01-99 Строительная климатология».</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rsidR="003E6DC6" w:rsidRDefault="00104EBC">
      <w:pPr>
        <w:widowControl w:val="0"/>
        <w:spacing w:line="240" w:lineRule="auto"/>
        <w:ind w:left="708" w:right="2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50.13330.2012 «СНиП 23-02-2003 Тепловая защита зданий».</w:t>
      </w:r>
    </w:p>
    <w:p w:rsidR="003E6DC6" w:rsidRDefault="00104EBC">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31.13330.2012</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2.04.02-84</w:t>
      </w:r>
      <w:r>
        <w:rPr>
          <w:rFonts w:ascii="Times New Roman" w:eastAsia="Times New Roman" w:hAnsi="Times New Roman" w:cs="Times New Roman"/>
          <w:color w:val="000000"/>
          <w:sz w:val="24"/>
          <w:szCs w:val="24"/>
        </w:rPr>
        <w:tab/>
        <w:t>Водоснабжение.</w:t>
      </w:r>
      <w:r>
        <w:rPr>
          <w:rFonts w:ascii="Times New Roman" w:eastAsia="Times New Roman" w:hAnsi="Times New Roman" w:cs="Times New Roman"/>
          <w:color w:val="000000"/>
          <w:sz w:val="24"/>
          <w:szCs w:val="24"/>
        </w:rPr>
        <w:tab/>
        <w:t>Наружные</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 сооружения».</w:t>
      </w:r>
    </w:p>
    <w:p w:rsidR="003E6DC6" w:rsidRDefault="00104EBC">
      <w:pPr>
        <w:widowControl w:val="0"/>
        <w:spacing w:line="240" w:lineRule="auto"/>
        <w:ind w:left="708"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rsidR="003E6DC6" w:rsidRDefault="00104EBC">
      <w:pPr>
        <w:widowControl w:val="0"/>
        <w:spacing w:line="240" w:lineRule="auto"/>
        <w:ind w:left="708" w:right="1850"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rsidR="003E6DC6" w:rsidRDefault="00104EBC">
      <w:pPr>
        <w:widowControl w:val="0"/>
        <w:spacing w:line="239"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6DC6" w:rsidRDefault="003E6DC6">
      <w:pPr>
        <w:spacing w:after="42" w:line="240" w:lineRule="exact"/>
        <w:rPr>
          <w:rFonts w:ascii="Times New Roman" w:eastAsia="Times New Roman" w:hAnsi="Times New Roman" w:cs="Times New Roman"/>
          <w:sz w:val="24"/>
          <w:szCs w:val="24"/>
        </w:rPr>
      </w:pPr>
    </w:p>
    <w:p w:rsidR="003E6DC6" w:rsidRDefault="00104EBC">
      <w:pPr>
        <w:widowControl w:val="0"/>
        <w:spacing w:line="235" w:lineRule="auto"/>
        <w:ind w:left="37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документы</w:t>
      </w:r>
    </w:p>
    <w:p w:rsidR="003E6DC6" w:rsidRDefault="00104EBC">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проектированию</w:t>
      </w:r>
      <w:r>
        <w:rPr>
          <w:rFonts w:ascii="Times New Roman" w:eastAsia="Times New Roman" w:hAnsi="Times New Roman" w:cs="Times New Roman"/>
          <w:color w:val="000000"/>
          <w:sz w:val="24"/>
          <w:szCs w:val="24"/>
        </w:rPr>
        <w:tab/>
        <w:t>музеев,</w:t>
      </w:r>
      <w:r>
        <w:rPr>
          <w:rFonts w:ascii="Times New Roman" w:eastAsia="Times New Roman" w:hAnsi="Times New Roman" w:cs="Times New Roman"/>
          <w:color w:val="000000"/>
          <w:sz w:val="24"/>
          <w:szCs w:val="24"/>
        </w:rPr>
        <w:tab/>
        <w:t>утвержденных</w:t>
      </w:r>
      <w:r>
        <w:rPr>
          <w:rFonts w:ascii="Times New Roman" w:eastAsia="Times New Roman" w:hAnsi="Times New Roman" w:cs="Times New Roman"/>
          <w:color w:val="000000"/>
          <w:sz w:val="24"/>
          <w:szCs w:val="24"/>
        </w:rPr>
        <w:tab/>
        <w:t>ЦНИИЭП</w:t>
      </w:r>
    </w:p>
    <w:p w:rsidR="003E6DC6" w:rsidRDefault="00104EB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 Б.С. Мезенцева.</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Минобрнауки России от 04.05.2016 № АК-950/02 «О методических рекомендациях».</w:t>
      </w:r>
    </w:p>
    <w:p w:rsidR="003E6DC6" w:rsidRDefault="00104EBC">
      <w:pPr>
        <w:widowControl w:val="0"/>
        <w:spacing w:line="239" w:lineRule="auto"/>
        <w:ind w:right="26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3" w:line="240" w:lineRule="exact"/>
        <w:rPr>
          <w:rFonts w:ascii="Times New Roman" w:eastAsia="Times New Roman" w:hAnsi="Times New Roman" w:cs="Times New Roman"/>
          <w:sz w:val="24"/>
          <w:szCs w:val="24"/>
        </w:rPr>
      </w:pPr>
    </w:p>
    <w:bookmarkEnd w:id="51"/>
    <w:p w:rsidR="003E6DC6" w:rsidRDefault="003E6DC6">
      <w:pPr>
        <w:widowControl w:val="0"/>
        <w:spacing w:line="240" w:lineRule="auto"/>
        <w:ind w:left="4897" w:right="-20"/>
        <w:rPr>
          <w:rFonts w:ascii="Times New Roman" w:eastAsia="Times New Roman" w:hAnsi="Times New Roman" w:cs="Times New Roman"/>
          <w:color w:val="000000"/>
          <w:sz w:val="24"/>
          <w:szCs w:val="24"/>
        </w:rPr>
      </w:pPr>
    </w:p>
    <w:p w:rsidR="00A12DB4" w:rsidRDefault="00A12DB4">
      <w:pPr>
        <w:widowControl w:val="0"/>
        <w:spacing w:line="240" w:lineRule="auto"/>
        <w:ind w:left="4897" w:right="-20"/>
        <w:rPr>
          <w:rFonts w:ascii="Times New Roman" w:eastAsia="Times New Roman" w:hAnsi="Times New Roman" w:cs="Times New Roman"/>
          <w:color w:val="000000"/>
          <w:sz w:val="24"/>
          <w:szCs w:val="24"/>
        </w:rPr>
      </w:pPr>
    </w:p>
    <w:p w:rsidR="00A12DB4" w:rsidRDefault="00A12DB4" w:rsidP="00A12DB4">
      <w:pPr>
        <w:pStyle w:val="Default"/>
        <w:rPr>
          <w:sz w:val="28"/>
          <w:szCs w:val="28"/>
        </w:rPr>
      </w:pPr>
      <w:r>
        <w:rPr>
          <w:b/>
          <w:bCs/>
          <w:sz w:val="28"/>
          <w:szCs w:val="28"/>
        </w:rPr>
        <w:t xml:space="preserve">ПРИЛОЖЕНИЕ В </w:t>
      </w:r>
    </w:p>
    <w:p w:rsidR="00A12DB4" w:rsidRDefault="00A12DB4" w:rsidP="00A12DB4">
      <w:pPr>
        <w:widowControl w:val="0"/>
        <w:spacing w:line="240" w:lineRule="auto"/>
        <w:ind w:right="-20"/>
        <w:jc w:val="center"/>
        <w:rPr>
          <w:rFonts w:ascii="Times New Roman" w:hAnsi="Times New Roman" w:cs="Times New Roman"/>
          <w:b/>
          <w:bCs/>
          <w:sz w:val="24"/>
          <w:szCs w:val="24"/>
        </w:rPr>
      </w:pPr>
      <w:r w:rsidRPr="00A12DB4">
        <w:rPr>
          <w:rFonts w:ascii="Times New Roman" w:hAnsi="Times New Roman" w:cs="Times New Roman"/>
          <w:b/>
          <w:bCs/>
          <w:sz w:val="24"/>
          <w:szCs w:val="24"/>
        </w:rPr>
        <w:t xml:space="preserve">Схема расселения </w:t>
      </w:r>
      <w:r w:rsidR="004A406B">
        <w:rPr>
          <w:rFonts w:ascii="Times New Roman" w:hAnsi="Times New Roman" w:cs="Times New Roman"/>
          <w:b/>
          <w:bCs/>
          <w:sz w:val="24"/>
          <w:szCs w:val="24"/>
        </w:rPr>
        <w:t>Идринского</w:t>
      </w:r>
      <w:r>
        <w:rPr>
          <w:rFonts w:ascii="Times New Roman" w:hAnsi="Times New Roman" w:cs="Times New Roman"/>
          <w:b/>
          <w:bCs/>
          <w:sz w:val="24"/>
          <w:szCs w:val="24"/>
        </w:rPr>
        <w:t xml:space="preserve"> </w:t>
      </w:r>
      <w:r w:rsidRPr="00A12DB4">
        <w:rPr>
          <w:rFonts w:ascii="Times New Roman" w:hAnsi="Times New Roman" w:cs="Times New Roman"/>
          <w:b/>
          <w:bCs/>
          <w:sz w:val="24"/>
          <w:szCs w:val="24"/>
        </w:rPr>
        <w:t>муниципального района</w:t>
      </w:r>
    </w:p>
    <w:p w:rsidR="00A12DB4" w:rsidRDefault="00D243B8" w:rsidP="00A12DB4">
      <w:pPr>
        <w:widowControl w:val="0"/>
        <w:spacing w:line="240" w:lineRule="auto"/>
        <w:ind w:right="-20"/>
        <w:jc w:val="center"/>
        <w:rPr>
          <w:rFonts w:ascii="Times New Roman" w:hAnsi="Times New Roman" w:cs="Times New Roman"/>
          <w:b/>
          <w:bCs/>
          <w:sz w:val="24"/>
          <w:szCs w:val="24"/>
        </w:rPr>
      </w:pPr>
      <w:r>
        <w:rPr>
          <w:noProof/>
        </w:rPr>
        <w:drawing>
          <wp:inline distT="0" distB="0" distL="0" distR="0">
            <wp:extent cx="5676900" cy="394716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76900" cy="3947160"/>
                    </a:xfrm>
                    <a:prstGeom prst="rect">
                      <a:avLst/>
                    </a:prstGeom>
                    <a:noFill/>
                    <a:ln>
                      <a:noFill/>
                    </a:ln>
                  </pic:spPr>
                </pic:pic>
              </a:graphicData>
            </a:graphic>
          </wp:inline>
        </w:drawing>
      </w:r>
    </w:p>
    <w:p w:rsidR="00A12DB4" w:rsidRDefault="00A12DB4" w:rsidP="00A12DB4">
      <w:pPr>
        <w:widowControl w:val="0"/>
        <w:spacing w:line="240" w:lineRule="auto"/>
        <w:ind w:right="-20"/>
        <w:jc w:val="center"/>
        <w:rPr>
          <w:rFonts w:ascii="Times New Roman" w:eastAsia="Times New Roman" w:hAnsi="Times New Roman" w:cs="Times New Roman"/>
          <w:color w:val="000000"/>
          <w:sz w:val="24"/>
          <w:szCs w:val="24"/>
        </w:rPr>
      </w:pPr>
    </w:p>
    <w:p w:rsidR="00F20A7E" w:rsidRPr="00F20A7E" w:rsidRDefault="00F20A7E" w:rsidP="00F20A7E">
      <w:pPr>
        <w:widowControl w:val="0"/>
        <w:autoSpaceDE w:val="0"/>
        <w:autoSpaceDN w:val="0"/>
        <w:spacing w:before="53" w:line="240" w:lineRule="auto"/>
        <w:ind w:left="1011"/>
        <w:rPr>
          <w:rFonts w:ascii="Times New Roman" w:eastAsia="Times New Roman" w:hAnsi="Times New Roman" w:cs="Times New Roman"/>
          <w:b/>
          <w:bCs/>
          <w:sz w:val="24"/>
          <w:szCs w:val="24"/>
          <w:lang w:eastAsia="en-US"/>
        </w:rPr>
      </w:pPr>
      <w:r w:rsidRPr="00F20A7E">
        <w:rPr>
          <w:rFonts w:ascii="Times New Roman" w:eastAsia="Times New Roman" w:hAnsi="Times New Roman" w:cs="Times New Roman"/>
          <w:b/>
          <w:bCs/>
          <w:sz w:val="24"/>
          <w:szCs w:val="24"/>
          <w:lang w:eastAsia="en-US"/>
        </w:rPr>
        <w:t>Рисунок</w:t>
      </w:r>
      <w:r w:rsidRPr="00F20A7E">
        <w:rPr>
          <w:rFonts w:ascii="Times New Roman" w:eastAsia="Times New Roman" w:hAnsi="Times New Roman" w:cs="Times New Roman"/>
          <w:b/>
          <w:bCs/>
          <w:spacing w:val="-2"/>
          <w:sz w:val="24"/>
          <w:szCs w:val="24"/>
          <w:lang w:eastAsia="en-US"/>
        </w:rPr>
        <w:t xml:space="preserve"> </w:t>
      </w:r>
      <w:r w:rsidR="00DF660B">
        <w:rPr>
          <w:rFonts w:ascii="Times New Roman" w:eastAsia="Times New Roman" w:hAnsi="Times New Roman" w:cs="Times New Roman"/>
          <w:b/>
          <w:bCs/>
          <w:sz w:val="24"/>
          <w:szCs w:val="24"/>
          <w:lang w:eastAsia="en-US"/>
        </w:rPr>
        <w:t>1</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Система</w:t>
      </w:r>
      <w:r w:rsidRPr="00F20A7E">
        <w:rPr>
          <w:rFonts w:ascii="Times New Roman" w:eastAsia="Times New Roman" w:hAnsi="Times New Roman" w:cs="Times New Roman"/>
          <w:b/>
          <w:bCs/>
          <w:spacing w:val="-4"/>
          <w:sz w:val="24"/>
          <w:szCs w:val="24"/>
          <w:lang w:eastAsia="en-US"/>
        </w:rPr>
        <w:t xml:space="preserve"> </w:t>
      </w:r>
      <w:r w:rsidRPr="00F20A7E">
        <w:rPr>
          <w:rFonts w:ascii="Times New Roman" w:eastAsia="Times New Roman" w:hAnsi="Times New Roman" w:cs="Times New Roman"/>
          <w:b/>
          <w:bCs/>
          <w:sz w:val="24"/>
          <w:szCs w:val="24"/>
          <w:lang w:eastAsia="en-US"/>
        </w:rPr>
        <w:t>расселения</w:t>
      </w:r>
      <w:r w:rsidRPr="00F20A7E">
        <w:rPr>
          <w:rFonts w:ascii="Times New Roman" w:eastAsia="Times New Roman" w:hAnsi="Times New Roman" w:cs="Times New Roman"/>
          <w:b/>
          <w:bCs/>
          <w:spacing w:val="-3"/>
          <w:sz w:val="24"/>
          <w:szCs w:val="24"/>
          <w:lang w:eastAsia="en-US"/>
        </w:rPr>
        <w:t xml:space="preserve"> </w:t>
      </w:r>
      <w:r w:rsidR="004A406B">
        <w:rPr>
          <w:rFonts w:ascii="Times New Roman" w:eastAsia="Times New Roman" w:hAnsi="Times New Roman" w:cs="Times New Roman"/>
          <w:b/>
          <w:bCs/>
          <w:sz w:val="24"/>
          <w:szCs w:val="24"/>
          <w:lang w:eastAsia="en-US"/>
        </w:rPr>
        <w:t>Идринского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муниципального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spacing w:val="-57"/>
          <w:lang w:eastAsia="en-US"/>
        </w:rPr>
      </w:pPr>
      <w:r w:rsidRPr="00F20A7E">
        <w:rPr>
          <w:rFonts w:ascii="Times New Roman" w:eastAsia="Times New Roman" w:hAnsi="Times New Roman" w:cs="Times New Roman"/>
          <w:lang w:eastAsia="en-US"/>
        </w:rPr>
        <w:t>Таблица</w:t>
      </w:r>
      <w:r w:rsidRPr="00F20A7E">
        <w:rPr>
          <w:rFonts w:ascii="Times New Roman" w:eastAsia="Times New Roman" w:hAnsi="Times New Roman" w:cs="Times New Roman"/>
          <w:spacing w:val="53"/>
          <w:lang w:eastAsia="en-US"/>
        </w:rPr>
        <w:t xml:space="preserve"> </w:t>
      </w:r>
      <w:r>
        <w:rPr>
          <w:rFonts w:ascii="Times New Roman" w:eastAsia="Times New Roman" w:hAnsi="Times New Roman" w:cs="Times New Roman"/>
          <w:lang w:eastAsia="en-US"/>
        </w:rPr>
        <w:t>24</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Характеристика</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системы</w:t>
      </w:r>
      <w:r w:rsidRPr="00F20A7E">
        <w:rPr>
          <w:rFonts w:ascii="Times New Roman" w:eastAsia="Times New Roman" w:hAnsi="Times New Roman" w:cs="Times New Roman"/>
          <w:spacing w:val="52"/>
          <w:lang w:eastAsia="en-US"/>
        </w:rPr>
        <w:t xml:space="preserve"> </w:t>
      </w:r>
      <w:r w:rsidRPr="00F20A7E">
        <w:rPr>
          <w:rFonts w:ascii="Times New Roman" w:eastAsia="Times New Roman" w:hAnsi="Times New Roman" w:cs="Times New Roman"/>
          <w:lang w:eastAsia="en-US"/>
        </w:rPr>
        <w:t>расселения</w:t>
      </w:r>
      <w:r w:rsidRPr="00F20A7E">
        <w:rPr>
          <w:rFonts w:ascii="Times New Roman" w:eastAsia="Times New Roman" w:hAnsi="Times New Roman" w:cs="Times New Roman"/>
          <w:spacing w:val="53"/>
          <w:lang w:eastAsia="en-US"/>
        </w:rPr>
        <w:t xml:space="preserve"> </w:t>
      </w:r>
      <w:r w:rsidR="004A406B">
        <w:rPr>
          <w:rFonts w:ascii="Times New Roman" w:eastAsia="Times New Roman" w:hAnsi="Times New Roman" w:cs="Times New Roman"/>
          <w:lang w:eastAsia="en-US"/>
        </w:rPr>
        <w:t>Идринского</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муниципального</w:t>
      </w:r>
      <w:r>
        <w:rPr>
          <w:rFonts w:ascii="Times New Roman" w:eastAsia="Times New Roman" w:hAnsi="Times New Roman" w:cs="Times New Roman"/>
          <w:lang w:eastAsia="en-US"/>
        </w:rPr>
        <w:t xml:space="preserve"> </w:t>
      </w:r>
      <w:r w:rsidRPr="00F20A7E">
        <w:rPr>
          <w:rFonts w:ascii="Times New Roman" w:eastAsia="Times New Roman" w:hAnsi="Times New Roman" w:cs="Times New Roman"/>
          <w:spacing w:val="-57"/>
          <w:lang w:eastAsia="en-US"/>
        </w:rPr>
        <w:t xml:space="preserve"> </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r w:rsidRPr="00F20A7E">
        <w:rPr>
          <w:rFonts w:ascii="Times New Roman" w:eastAsia="Times New Roman" w:hAnsi="Times New Roman" w:cs="Times New Roman"/>
          <w:lang w:eastAsia="en-US"/>
        </w:rPr>
        <w:t>района</w:t>
      </w:r>
    </w:p>
    <w:p w:rsidR="00F20A7E" w:rsidRDefault="00EC3F08" w:rsidP="00F20A7E">
      <w:pPr>
        <w:widowControl w:val="0"/>
        <w:spacing w:line="240" w:lineRule="auto"/>
        <w:ind w:right="-20"/>
        <w:jc w:val="center"/>
        <w:rPr>
          <w:rFonts w:ascii="Times New Roman" w:eastAsia="Times New Roman" w:hAnsi="Times New Roman" w:cs="Times New Roman"/>
          <w:lang w:eastAsia="en-US"/>
        </w:rPr>
      </w:pPr>
      <w:r>
        <w:rPr>
          <w:noProof/>
        </w:rPr>
        <w:lastRenderedPageBreak/>
        <w:drawing>
          <wp:inline distT="0" distB="0" distL="0" distR="0">
            <wp:extent cx="6088380" cy="7978140"/>
            <wp:effectExtent l="0" t="0" r="762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88380" cy="7978140"/>
                    </a:xfrm>
                    <a:prstGeom prst="rect">
                      <a:avLst/>
                    </a:prstGeom>
                    <a:noFill/>
                    <a:ln>
                      <a:noFill/>
                    </a:ln>
                  </pic:spPr>
                </pic:pic>
              </a:graphicData>
            </a:graphic>
          </wp:inline>
        </w:drawing>
      </w:r>
    </w:p>
    <w:p w:rsidR="00F20A7E" w:rsidRDefault="00F20A7E" w:rsidP="00F20A7E">
      <w:pPr>
        <w:widowControl w:val="0"/>
        <w:spacing w:line="240" w:lineRule="auto"/>
        <w:ind w:right="-20"/>
        <w:jc w:val="center"/>
        <w:rPr>
          <w:noProof/>
        </w:rPr>
      </w:pPr>
    </w:p>
    <w:p w:rsidR="00353159" w:rsidRDefault="00353159" w:rsidP="00353159">
      <w:pPr>
        <w:tabs>
          <w:tab w:val="left" w:pos="1080"/>
        </w:tabs>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Default="00353159" w:rsidP="00353159">
      <w:pPr>
        <w:tabs>
          <w:tab w:val="left" w:pos="1080"/>
        </w:tabs>
        <w:rPr>
          <w:rFonts w:ascii="Times New Roman" w:eastAsia="Times New Roman" w:hAnsi="Times New Roman" w:cs="Times New Roman"/>
          <w:sz w:val="24"/>
          <w:szCs w:val="24"/>
        </w:rPr>
      </w:pPr>
    </w:p>
    <w:p w:rsidR="00353159" w:rsidRPr="00353159" w:rsidRDefault="00353159" w:rsidP="00353159">
      <w:pPr>
        <w:tabs>
          <w:tab w:val="left" w:pos="1080"/>
        </w:tabs>
        <w:rPr>
          <w:rFonts w:ascii="Times New Roman" w:eastAsia="Times New Roman" w:hAnsi="Times New Roman" w:cs="Times New Roman"/>
          <w:sz w:val="24"/>
          <w:szCs w:val="24"/>
        </w:rPr>
      </w:pPr>
    </w:p>
    <w:sectPr w:rsidR="00353159" w:rsidRPr="00353159">
      <w:pgSz w:w="11906" w:h="16838"/>
      <w:pgMar w:top="1033" w:right="850" w:bottom="0"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AAA" w:rsidRDefault="005A1AAA" w:rsidP="00170EFB">
      <w:pPr>
        <w:spacing w:line="240" w:lineRule="auto"/>
      </w:pPr>
      <w:r>
        <w:separator/>
      </w:r>
    </w:p>
  </w:endnote>
  <w:endnote w:type="continuationSeparator" w:id="0">
    <w:p w:rsidR="005A1AAA" w:rsidRDefault="005A1AAA" w:rsidP="0017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MS ??">
    <w:altName w:val="Yu Gothic UI"/>
    <w:charset w:val="80"/>
    <w:family w:val="auto"/>
    <w:pitch w:val="default"/>
    <w:sig w:usb0="00000000" w:usb1="0000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816016"/>
      <w:docPartObj>
        <w:docPartGallery w:val="Page Numbers (Bottom of Page)"/>
        <w:docPartUnique/>
      </w:docPartObj>
    </w:sdtPr>
    <w:sdtEndPr/>
    <w:sdtContent>
      <w:p w:rsidR="00D1295D" w:rsidRDefault="00D1295D">
        <w:pPr>
          <w:pStyle w:val="a7"/>
          <w:jc w:val="right"/>
        </w:pPr>
        <w:r>
          <w:fldChar w:fldCharType="begin"/>
        </w:r>
        <w:r>
          <w:instrText>PAGE   \* MERGEFORMAT</w:instrText>
        </w:r>
        <w:r>
          <w:fldChar w:fldCharType="separate"/>
        </w:r>
        <w:r w:rsidR="00100B36">
          <w:rPr>
            <w:noProof/>
          </w:rPr>
          <w:t>3</w:t>
        </w:r>
        <w:r>
          <w:fldChar w:fldCharType="end"/>
        </w:r>
      </w:p>
    </w:sdtContent>
  </w:sdt>
  <w:p w:rsidR="00D1295D" w:rsidRDefault="00D1295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AAA" w:rsidRDefault="005A1AAA" w:rsidP="00170EFB">
      <w:pPr>
        <w:spacing w:line="240" w:lineRule="auto"/>
      </w:pPr>
      <w:r>
        <w:separator/>
      </w:r>
    </w:p>
  </w:footnote>
  <w:footnote w:type="continuationSeparator" w:id="0">
    <w:p w:rsidR="005A1AAA" w:rsidRDefault="005A1AAA" w:rsidP="00170EF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F81C96"/>
    <w:lvl w:ilvl="0">
      <w:numFmt w:val="bullet"/>
      <w:lvlText w:val="*"/>
      <w:lvlJc w:val="left"/>
    </w:lvl>
  </w:abstractNum>
  <w:abstractNum w:abstractNumId="1" w15:restartNumberingAfterBreak="0">
    <w:nsid w:val="0021277A"/>
    <w:multiLevelType w:val="multilevel"/>
    <w:tmpl w:val="0021277A"/>
    <w:lvl w:ilvl="0">
      <w:start w:val="1"/>
      <w:numFmt w:val="bullet"/>
      <w:lvlText w:val=""/>
      <w:lvlJc w:val="left"/>
      <w:pPr>
        <w:ind w:left="1428" w:hanging="360"/>
      </w:pPr>
      <w:rPr>
        <w:rFonts w:ascii="Symbol" w:hAnsi="Symbo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 w15:restartNumberingAfterBreak="0">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3" w15:restartNumberingAfterBreak="0">
    <w:nsid w:val="13AF4577"/>
    <w:multiLevelType w:val="multilevel"/>
    <w:tmpl w:val="37DC3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5" w15:restartNumberingAfterBreak="0">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6" w15:restartNumberingAfterBreak="0">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7" w15:restartNumberingAfterBreak="0">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8" w15:restartNumberingAfterBreak="0">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9" w15:restartNumberingAfterBreak="0">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10" w15:restartNumberingAfterBreak="0">
    <w:nsid w:val="4FBB0108"/>
    <w:multiLevelType w:val="hybridMultilevel"/>
    <w:tmpl w:val="CC9641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12" w15:restartNumberingAfterBreak="0">
    <w:nsid w:val="5DDE484D"/>
    <w:multiLevelType w:val="hybridMultilevel"/>
    <w:tmpl w:val="D4927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14" w15:restartNumberingAfterBreak="0">
    <w:nsid w:val="687A66DB"/>
    <w:multiLevelType w:val="multilevel"/>
    <w:tmpl w:val="3CFAA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9"/>
  </w:num>
  <w:num w:numId="2">
    <w:abstractNumId w:val="11"/>
  </w:num>
  <w:num w:numId="3">
    <w:abstractNumId w:val="15"/>
  </w:num>
  <w:num w:numId="4">
    <w:abstractNumId w:val="7"/>
  </w:num>
  <w:num w:numId="5">
    <w:abstractNumId w:val="8"/>
  </w:num>
  <w:num w:numId="6">
    <w:abstractNumId w:val="6"/>
  </w:num>
  <w:num w:numId="7">
    <w:abstractNumId w:val="5"/>
  </w:num>
  <w:num w:numId="8">
    <w:abstractNumId w:val="2"/>
  </w:num>
  <w:num w:numId="9">
    <w:abstractNumId w:val="4"/>
  </w:num>
  <w:num w:numId="10">
    <w:abstractNumId w:val="13"/>
  </w:num>
  <w:num w:numId="11">
    <w:abstractNumId w:val="12"/>
  </w:num>
  <w:num w:numId="12">
    <w:abstractNumId w:val="0"/>
    <w:lvlOverride w:ilvl="0">
      <w:lvl w:ilvl="0">
        <w:numFmt w:val="bullet"/>
        <w:lvlText w:val=""/>
        <w:legacy w:legacy="1" w:legacySpace="0" w:legacyIndent="0"/>
        <w:lvlJc w:val="left"/>
        <w:rPr>
          <w:rFonts w:ascii="Symbol" w:hAnsi="Symbol" w:hint="default"/>
        </w:rPr>
      </w:lvl>
    </w:lvlOverride>
  </w:num>
  <w:num w:numId="13">
    <w:abstractNumId w:val="10"/>
  </w:num>
  <w:num w:numId="14">
    <w:abstractNumId w:val="3"/>
  </w:num>
  <w:num w:numId="15">
    <w:abstractNumId w:val="1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DC6"/>
    <w:rsid w:val="0000305C"/>
    <w:rsid w:val="00017600"/>
    <w:rsid w:val="00017DFE"/>
    <w:rsid w:val="00032425"/>
    <w:rsid w:val="00033ABF"/>
    <w:rsid w:val="00035A9E"/>
    <w:rsid w:val="00046B3E"/>
    <w:rsid w:val="00051488"/>
    <w:rsid w:val="00054665"/>
    <w:rsid w:val="00067C30"/>
    <w:rsid w:val="000762EA"/>
    <w:rsid w:val="000907E6"/>
    <w:rsid w:val="000932FC"/>
    <w:rsid w:val="000A5B94"/>
    <w:rsid w:val="000C05B4"/>
    <w:rsid w:val="000C658B"/>
    <w:rsid w:val="000D13B4"/>
    <w:rsid w:val="000D5D70"/>
    <w:rsid w:val="000E1252"/>
    <w:rsid w:val="000E4AF6"/>
    <w:rsid w:val="000E6F4C"/>
    <w:rsid w:val="000F5CF3"/>
    <w:rsid w:val="00100B36"/>
    <w:rsid w:val="00104EBC"/>
    <w:rsid w:val="001119A6"/>
    <w:rsid w:val="0012557B"/>
    <w:rsid w:val="00126F84"/>
    <w:rsid w:val="001379BA"/>
    <w:rsid w:val="00140A3A"/>
    <w:rsid w:val="001433A1"/>
    <w:rsid w:val="00170EFB"/>
    <w:rsid w:val="001B1428"/>
    <w:rsid w:val="001B298D"/>
    <w:rsid w:val="001B42AA"/>
    <w:rsid w:val="001C73CB"/>
    <w:rsid w:val="001D2CAF"/>
    <w:rsid w:val="001D6715"/>
    <w:rsid w:val="001D7FFA"/>
    <w:rsid w:val="001F3696"/>
    <w:rsid w:val="00222C63"/>
    <w:rsid w:val="0023008B"/>
    <w:rsid w:val="00264872"/>
    <w:rsid w:val="00276C3B"/>
    <w:rsid w:val="002928C9"/>
    <w:rsid w:val="00294B12"/>
    <w:rsid w:val="00295140"/>
    <w:rsid w:val="00297DA3"/>
    <w:rsid w:val="002A30B2"/>
    <w:rsid w:val="002A6822"/>
    <w:rsid w:val="002A6F59"/>
    <w:rsid w:val="002B4EE0"/>
    <w:rsid w:val="002C5196"/>
    <w:rsid w:val="002D76A1"/>
    <w:rsid w:val="00305547"/>
    <w:rsid w:val="0030640C"/>
    <w:rsid w:val="003133C5"/>
    <w:rsid w:val="00324824"/>
    <w:rsid w:val="00333097"/>
    <w:rsid w:val="003344F8"/>
    <w:rsid w:val="00340208"/>
    <w:rsid w:val="00353159"/>
    <w:rsid w:val="00366B01"/>
    <w:rsid w:val="00372D52"/>
    <w:rsid w:val="00373C81"/>
    <w:rsid w:val="0037555D"/>
    <w:rsid w:val="00375A64"/>
    <w:rsid w:val="0039470A"/>
    <w:rsid w:val="003B372E"/>
    <w:rsid w:val="003B69E0"/>
    <w:rsid w:val="003C09E0"/>
    <w:rsid w:val="003E211B"/>
    <w:rsid w:val="003E303A"/>
    <w:rsid w:val="003E6DC6"/>
    <w:rsid w:val="003F3B90"/>
    <w:rsid w:val="00402237"/>
    <w:rsid w:val="004100CD"/>
    <w:rsid w:val="00410869"/>
    <w:rsid w:val="004203D9"/>
    <w:rsid w:val="00434DCD"/>
    <w:rsid w:val="004363A6"/>
    <w:rsid w:val="00453321"/>
    <w:rsid w:val="00454673"/>
    <w:rsid w:val="00470B2D"/>
    <w:rsid w:val="004926AB"/>
    <w:rsid w:val="004A406B"/>
    <w:rsid w:val="004A7FD4"/>
    <w:rsid w:val="004B1558"/>
    <w:rsid w:val="004B7755"/>
    <w:rsid w:val="004F2FC1"/>
    <w:rsid w:val="0051520D"/>
    <w:rsid w:val="00537268"/>
    <w:rsid w:val="005375DE"/>
    <w:rsid w:val="00572358"/>
    <w:rsid w:val="00582BD9"/>
    <w:rsid w:val="00590FD2"/>
    <w:rsid w:val="00594ACC"/>
    <w:rsid w:val="005A05A4"/>
    <w:rsid w:val="005A1AAA"/>
    <w:rsid w:val="005A37F0"/>
    <w:rsid w:val="005A4871"/>
    <w:rsid w:val="005B7976"/>
    <w:rsid w:val="005B7A3F"/>
    <w:rsid w:val="005C1E45"/>
    <w:rsid w:val="005D65C1"/>
    <w:rsid w:val="00610F5D"/>
    <w:rsid w:val="00613500"/>
    <w:rsid w:val="00613CEF"/>
    <w:rsid w:val="00614E89"/>
    <w:rsid w:val="00627436"/>
    <w:rsid w:val="0063181D"/>
    <w:rsid w:val="00632851"/>
    <w:rsid w:val="006332BD"/>
    <w:rsid w:val="006431C3"/>
    <w:rsid w:val="00653606"/>
    <w:rsid w:val="00664559"/>
    <w:rsid w:val="00671B17"/>
    <w:rsid w:val="00673BED"/>
    <w:rsid w:val="00674740"/>
    <w:rsid w:val="00696553"/>
    <w:rsid w:val="006A499A"/>
    <w:rsid w:val="006A7127"/>
    <w:rsid w:val="006D1F07"/>
    <w:rsid w:val="006F2469"/>
    <w:rsid w:val="0071364C"/>
    <w:rsid w:val="00715E0A"/>
    <w:rsid w:val="00722D3C"/>
    <w:rsid w:val="007349F7"/>
    <w:rsid w:val="00740313"/>
    <w:rsid w:val="0075477A"/>
    <w:rsid w:val="00754C84"/>
    <w:rsid w:val="0076511D"/>
    <w:rsid w:val="007673E8"/>
    <w:rsid w:val="00767E87"/>
    <w:rsid w:val="00775DF4"/>
    <w:rsid w:val="007763C1"/>
    <w:rsid w:val="007949EE"/>
    <w:rsid w:val="007A09E8"/>
    <w:rsid w:val="007A2B39"/>
    <w:rsid w:val="007A5FB0"/>
    <w:rsid w:val="007A6A6B"/>
    <w:rsid w:val="007B0F5C"/>
    <w:rsid w:val="007B6166"/>
    <w:rsid w:val="007B7D92"/>
    <w:rsid w:val="007C0A42"/>
    <w:rsid w:val="007C1ACB"/>
    <w:rsid w:val="007C6CA5"/>
    <w:rsid w:val="007D6FAC"/>
    <w:rsid w:val="0080120A"/>
    <w:rsid w:val="00801239"/>
    <w:rsid w:val="00805BD2"/>
    <w:rsid w:val="008151A0"/>
    <w:rsid w:val="008358F9"/>
    <w:rsid w:val="00865D97"/>
    <w:rsid w:val="00874D20"/>
    <w:rsid w:val="00880525"/>
    <w:rsid w:val="00885C1F"/>
    <w:rsid w:val="008D3061"/>
    <w:rsid w:val="008F1457"/>
    <w:rsid w:val="00907941"/>
    <w:rsid w:val="00913BD2"/>
    <w:rsid w:val="00915F06"/>
    <w:rsid w:val="00916054"/>
    <w:rsid w:val="00917A57"/>
    <w:rsid w:val="00924A98"/>
    <w:rsid w:val="00925DDC"/>
    <w:rsid w:val="00934208"/>
    <w:rsid w:val="009429CD"/>
    <w:rsid w:val="00943859"/>
    <w:rsid w:val="00953664"/>
    <w:rsid w:val="00973E9F"/>
    <w:rsid w:val="00974055"/>
    <w:rsid w:val="00987ABA"/>
    <w:rsid w:val="009917AA"/>
    <w:rsid w:val="009A58E5"/>
    <w:rsid w:val="009D479C"/>
    <w:rsid w:val="009E1AC7"/>
    <w:rsid w:val="009E3413"/>
    <w:rsid w:val="009F0397"/>
    <w:rsid w:val="00A00F2D"/>
    <w:rsid w:val="00A12DB4"/>
    <w:rsid w:val="00A2407B"/>
    <w:rsid w:val="00A31D47"/>
    <w:rsid w:val="00A3211C"/>
    <w:rsid w:val="00A416F8"/>
    <w:rsid w:val="00A57FD1"/>
    <w:rsid w:val="00A6053F"/>
    <w:rsid w:val="00A655D2"/>
    <w:rsid w:val="00A77540"/>
    <w:rsid w:val="00A92E7B"/>
    <w:rsid w:val="00A95CD5"/>
    <w:rsid w:val="00AA19E7"/>
    <w:rsid w:val="00AA3212"/>
    <w:rsid w:val="00AA7BCB"/>
    <w:rsid w:val="00AC24C9"/>
    <w:rsid w:val="00AD732A"/>
    <w:rsid w:val="00AF02FF"/>
    <w:rsid w:val="00B064EB"/>
    <w:rsid w:val="00B40753"/>
    <w:rsid w:val="00B41E99"/>
    <w:rsid w:val="00B5676A"/>
    <w:rsid w:val="00B56B76"/>
    <w:rsid w:val="00B56D61"/>
    <w:rsid w:val="00B94312"/>
    <w:rsid w:val="00B95E75"/>
    <w:rsid w:val="00BA0D67"/>
    <w:rsid w:val="00BA3141"/>
    <w:rsid w:val="00BA6E5E"/>
    <w:rsid w:val="00BB495C"/>
    <w:rsid w:val="00BD3C58"/>
    <w:rsid w:val="00BE5317"/>
    <w:rsid w:val="00C05EA5"/>
    <w:rsid w:val="00C07029"/>
    <w:rsid w:val="00C10266"/>
    <w:rsid w:val="00C121E1"/>
    <w:rsid w:val="00C174BF"/>
    <w:rsid w:val="00C20B33"/>
    <w:rsid w:val="00C4138E"/>
    <w:rsid w:val="00C5052C"/>
    <w:rsid w:val="00C51A05"/>
    <w:rsid w:val="00C554D4"/>
    <w:rsid w:val="00C70D77"/>
    <w:rsid w:val="00C71ABB"/>
    <w:rsid w:val="00C77994"/>
    <w:rsid w:val="00C824F1"/>
    <w:rsid w:val="00CA396F"/>
    <w:rsid w:val="00CA57F6"/>
    <w:rsid w:val="00CB633B"/>
    <w:rsid w:val="00CC2752"/>
    <w:rsid w:val="00CC30A8"/>
    <w:rsid w:val="00CC6DE9"/>
    <w:rsid w:val="00CD7013"/>
    <w:rsid w:val="00CE0795"/>
    <w:rsid w:val="00CE71AB"/>
    <w:rsid w:val="00D1295D"/>
    <w:rsid w:val="00D171E4"/>
    <w:rsid w:val="00D178CB"/>
    <w:rsid w:val="00D17E2B"/>
    <w:rsid w:val="00D2304C"/>
    <w:rsid w:val="00D243B8"/>
    <w:rsid w:val="00D40290"/>
    <w:rsid w:val="00D52D5F"/>
    <w:rsid w:val="00D569C1"/>
    <w:rsid w:val="00D62969"/>
    <w:rsid w:val="00D707C9"/>
    <w:rsid w:val="00D7254D"/>
    <w:rsid w:val="00D8209E"/>
    <w:rsid w:val="00D843B3"/>
    <w:rsid w:val="00D913B1"/>
    <w:rsid w:val="00DA0BE0"/>
    <w:rsid w:val="00DA31C0"/>
    <w:rsid w:val="00DA3348"/>
    <w:rsid w:val="00DB1ADF"/>
    <w:rsid w:val="00DE0341"/>
    <w:rsid w:val="00DE6C9B"/>
    <w:rsid w:val="00DF660B"/>
    <w:rsid w:val="00E01029"/>
    <w:rsid w:val="00E0524B"/>
    <w:rsid w:val="00E06056"/>
    <w:rsid w:val="00E213C0"/>
    <w:rsid w:val="00E36EB5"/>
    <w:rsid w:val="00E42C17"/>
    <w:rsid w:val="00E54E95"/>
    <w:rsid w:val="00E6231C"/>
    <w:rsid w:val="00E83FD8"/>
    <w:rsid w:val="00E86FE1"/>
    <w:rsid w:val="00E91E09"/>
    <w:rsid w:val="00EA5B82"/>
    <w:rsid w:val="00EA682C"/>
    <w:rsid w:val="00EB33F5"/>
    <w:rsid w:val="00EC04A6"/>
    <w:rsid w:val="00EC1130"/>
    <w:rsid w:val="00EC2122"/>
    <w:rsid w:val="00EC2A9A"/>
    <w:rsid w:val="00EC3F08"/>
    <w:rsid w:val="00EC7D10"/>
    <w:rsid w:val="00ED282C"/>
    <w:rsid w:val="00EF1211"/>
    <w:rsid w:val="00EF1E3E"/>
    <w:rsid w:val="00F05F64"/>
    <w:rsid w:val="00F12CBE"/>
    <w:rsid w:val="00F15D56"/>
    <w:rsid w:val="00F20A7E"/>
    <w:rsid w:val="00F2702B"/>
    <w:rsid w:val="00F55EF0"/>
    <w:rsid w:val="00F715F2"/>
    <w:rsid w:val="00F71C76"/>
    <w:rsid w:val="00F727CC"/>
    <w:rsid w:val="00F8282F"/>
    <w:rsid w:val="00F866FA"/>
    <w:rsid w:val="00F970C8"/>
    <w:rsid w:val="00FA4D8E"/>
    <w:rsid w:val="00FA6C5C"/>
    <w:rsid w:val="00FC459D"/>
    <w:rsid w:val="00FD44E3"/>
    <w:rsid w:val="00FD5345"/>
    <w:rsid w:val="00FD7A74"/>
    <w:rsid w:val="00FE313B"/>
    <w:rsid w:val="00FF598F"/>
    <w:rsid w:val="00FF77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1F9ACA-AEBF-40EF-925B-4F512229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character" w:styleId="aa">
    <w:name w:val="FollowedHyperlink"/>
    <w:basedOn w:val="a0"/>
    <w:uiPriority w:val="99"/>
    <w:semiHidden/>
    <w:unhideWhenUsed/>
    <w:rsid w:val="00294B12"/>
    <w:rPr>
      <w:color w:val="800080"/>
      <w:u w:val="single"/>
    </w:rPr>
  </w:style>
  <w:style w:type="paragraph" w:customStyle="1" w:styleId="msonormal0">
    <w:name w:val="msonormal"/>
    <w:basedOn w:val="a"/>
    <w:rsid w:val="00294B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
    <w:rsid w:val="00294B12"/>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1">
    <w:name w:val="xl71"/>
    <w:basedOn w:val="a"/>
    <w:rsid w:val="00294B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a"/>
    <w:rsid w:val="00294B12"/>
    <w:pP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73">
    <w:name w:val="xl73"/>
    <w:basedOn w:val="a"/>
    <w:rsid w:val="00294B12"/>
    <w:pPr>
      <w:pBdr>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rPr>
  </w:style>
  <w:style w:type="paragraph" w:customStyle="1" w:styleId="xl74">
    <w:name w:val="xl74"/>
    <w:basedOn w:val="a"/>
    <w:rsid w:val="00294B12"/>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75">
    <w:name w:val="xl75"/>
    <w:basedOn w:val="a"/>
    <w:rsid w:val="00294B12"/>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76">
    <w:name w:val="xl76"/>
    <w:basedOn w:val="a"/>
    <w:rsid w:val="00294B12"/>
    <w:pP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7">
    <w:name w:val="xl77"/>
    <w:basedOn w:val="a"/>
    <w:rsid w:val="00294B12"/>
    <w:pPr>
      <w:pBdr>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78">
    <w:name w:val="xl78"/>
    <w:basedOn w:val="a"/>
    <w:rsid w:val="00294B12"/>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9">
    <w:name w:val="xl79"/>
    <w:basedOn w:val="a"/>
    <w:rsid w:val="00294B12"/>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80">
    <w:name w:val="xl80"/>
    <w:basedOn w:val="a"/>
    <w:rsid w:val="00294B12"/>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1">
    <w:name w:val="xl81"/>
    <w:basedOn w:val="a"/>
    <w:rsid w:val="00294B12"/>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paragraph" w:customStyle="1" w:styleId="xl82">
    <w:name w:val="xl82"/>
    <w:basedOn w:val="a"/>
    <w:rsid w:val="00294B12"/>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83">
    <w:name w:val="xl83"/>
    <w:basedOn w:val="a"/>
    <w:rsid w:val="00294B12"/>
    <w:pPr>
      <w:pBdr>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4">
    <w:name w:val="xl84"/>
    <w:basedOn w:val="a"/>
    <w:rsid w:val="00294B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5">
    <w:name w:val="xl85"/>
    <w:basedOn w:val="a"/>
    <w:rsid w:val="00294B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a"/>
    <w:rsid w:val="00294B1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7">
    <w:name w:val="xl87"/>
    <w:basedOn w:val="a"/>
    <w:rsid w:val="0029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8">
    <w:name w:val="xl88"/>
    <w:basedOn w:val="a"/>
    <w:rsid w:val="00294B12"/>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9">
    <w:name w:val="xl89"/>
    <w:basedOn w:val="a"/>
    <w:rsid w:val="00294B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character" w:customStyle="1" w:styleId="UnresolvedMention">
    <w:name w:val="Unresolved Mention"/>
    <w:basedOn w:val="a0"/>
    <w:uiPriority w:val="99"/>
    <w:semiHidden/>
    <w:unhideWhenUsed/>
    <w:rsid w:val="0023008B"/>
    <w:rPr>
      <w:color w:val="605E5C"/>
      <w:shd w:val="clear" w:color="auto" w:fill="E1DFDD"/>
    </w:rPr>
  </w:style>
  <w:style w:type="numbering" w:customStyle="1" w:styleId="10">
    <w:name w:val="Нет списка1"/>
    <w:next w:val="a2"/>
    <w:uiPriority w:val="99"/>
    <w:semiHidden/>
    <w:unhideWhenUsed/>
    <w:rsid w:val="00EC7D10"/>
  </w:style>
  <w:style w:type="paragraph" w:customStyle="1" w:styleId="xl90">
    <w:name w:val="xl90"/>
    <w:basedOn w:val="a"/>
    <w:rsid w:val="00EC7D10"/>
    <w:pPr>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91">
    <w:name w:val="xl91"/>
    <w:basedOn w:val="a"/>
    <w:rsid w:val="00EC7D1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2">
    <w:name w:val="xl92"/>
    <w:basedOn w:val="a"/>
    <w:rsid w:val="00EC7D1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3">
    <w:name w:val="xl93"/>
    <w:basedOn w:val="a"/>
    <w:rsid w:val="00EC7D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4">
    <w:name w:val="xl94"/>
    <w:basedOn w:val="a"/>
    <w:rsid w:val="00EC7D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5">
    <w:name w:val="xl95"/>
    <w:basedOn w:val="a"/>
    <w:rsid w:val="00EC7D1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96">
    <w:name w:val="xl96"/>
    <w:basedOn w:val="a"/>
    <w:rsid w:val="00EC7D1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table" w:customStyle="1" w:styleId="2">
    <w:name w:val="Сетка таблицы2"/>
    <w:basedOn w:val="a1"/>
    <w:next w:val="a4"/>
    <w:uiPriority w:val="39"/>
    <w:rsid w:val="00EC7D10"/>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05964">
      <w:bodyDiv w:val="1"/>
      <w:marLeft w:val="0"/>
      <w:marRight w:val="0"/>
      <w:marTop w:val="0"/>
      <w:marBottom w:val="0"/>
      <w:divBdr>
        <w:top w:val="none" w:sz="0" w:space="0" w:color="auto"/>
        <w:left w:val="none" w:sz="0" w:space="0" w:color="auto"/>
        <w:bottom w:val="none" w:sz="0" w:space="0" w:color="auto"/>
        <w:right w:val="none" w:sz="0" w:space="0" w:color="auto"/>
      </w:divBdr>
    </w:div>
    <w:div w:id="193932592">
      <w:bodyDiv w:val="1"/>
      <w:marLeft w:val="0"/>
      <w:marRight w:val="0"/>
      <w:marTop w:val="0"/>
      <w:marBottom w:val="0"/>
      <w:divBdr>
        <w:top w:val="none" w:sz="0" w:space="0" w:color="auto"/>
        <w:left w:val="none" w:sz="0" w:space="0" w:color="auto"/>
        <w:bottom w:val="none" w:sz="0" w:space="0" w:color="auto"/>
        <w:right w:val="none" w:sz="0" w:space="0" w:color="auto"/>
      </w:divBdr>
    </w:div>
    <w:div w:id="270355037">
      <w:bodyDiv w:val="1"/>
      <w:marLeft w:val="0"/>
      <w:marRight w:val="0"/>
      <w:marTop w:val="0"/>
      <w:marBottom w:val="0"/>
      <w:divBdr>
        <w:top w:val="none" w:sz="0" w:space="0" w:color="auto"/>
        <w:left w:val="none" w:sz="0" w:space="0" w:color="auto"/>
        <w:bottom w:val="none" w:sz="0" w:space="0" w:color="auto"/>
        <w:right w:val="none" w:sz="0" w:space="0" w:color="auto"/>
      </w:divBdr>
    </w:div>
    <w:div w:id="373165367">
      <w:bodyDiv w:val="1"/>
      <w:marLeft w:val="0"/>
      <w:marRight w:val="0"/>
      <w:marTop w:val="0"/>
      <w:marBottom w:val="0"/>
      <w:divBdr>
        <w:top w:val="none" w:sz="0" w:space="0" w:color="auto"/>
        <w:left w:val="none" w:sz="0" w:space="0" w:color="auto"/>
        <w:bottom w:val="none" w:sz="0" w:space="0" w:color="auto"/>
        <w:right w:val="none" w:sz="0" w:space="0" w:color="auto"/>
      </w:divBdr>
    </w:div>
    <w:div w:id="891699970">
      <w:bodyDiv w:val="1"/>
      <w:marLeft w:val="0"/>
      <w:marRight w:val="0"/>
      <w:marTop w:val="0"/>
      <w:marBottom w:val="0"/>
      <w:divBdr>
        <w:top w:val="none" w:sz="0" w:space="0" w:color="auto"/>
        <w:left w:val="none" w:sz="0" w:space="0" w:color="auto"/>
        <w:bottom w:val="none" w:sz="0" w:space="0" w:color="auto"/>
        <w:right w:val="none" w:sz="0" w:space="0" w:color="auto"/>
      </w:divBdr>
    </w:div>
    <w:div w:id="1285189628">
      <w:bodyDiv w:val="1"/>
      <w:marLeft w:val="0"/>
      <w:marRight w:val="0"/>
      <w:marTop w:val="0"/>
      <w:marBottom w:val="0"/>
      <w:divBdr>
        <w:top w:val="none" w:sz="0" w:space="0" w:color="auto"/>
        <w:left w:val="none" w:sz="0" w:space="0" w:color="auto"/>
        <w:bottom w:val="none" w:sz="0" w:space="0" w:color="auto"/>
        <w:right w:val="none" w:sz="0" w:space="0" w:color="auto"/>
      </w:divBdr>
    </w:div>
    <w:div w:id="1365061430">
      <w:bodyDiv w:val="1"/>
      <w:marLeft w:val="0"/>
      <w:marRight w:val="0"/>
      <w:marTop w:val="0"/>
      <w:marBottom w:val="0"/>
      <w:divBdr>
        <w:top w:val="none" w:sz="0" w:space="0" w:color="auto"/>
        <w:left w:val="none" w:sz="0" w:space="0" w:color="auto"/>
        <w:bottom w:val="none" w:sz="0" w:space="0" w:color="auto"/>
        <w:right w:val="none" w:sz="0" w:space="0" w:color="auto"/>
      </w:divBdr>
    </w:div>
    <w:div w:id="1679850213">
      <w:bodyDiv w:val="1"/>
      <w:marLeft w:val="0"/>
      <w:marRight w:val="0"/>
      <w:marTop w:val="0"/>
      <w:marBottom w:val="0"/>
      <w:divBdr>
        <w:top w:val="none" w:sz="0" w:space="0" w:color="auto"/>
        <w:left w:val="none" w:sz="0" w:space="0" w:color="auto"/>
        <w:bottom w:val="none" w:sz="0" w:space="0" w:color="auto"/>
        <w:right w:val="none" w:sz="0" w:space="0" w:color="auto"/>
      </w:divBdr>
    </w:div>
    <w:div w:id="1874347266">
      <w:bodyDiv w:val="1"/>
      <w:marLeft w:val="0"/>
      <w:marRight w:val="0"/>
      <w:marTop w:val="0"/>
      <w:marBottom w:val="0"/>
      <w:divBdr>
        <w:top w:val="none" w:sz="0" w:space="0" w:color="auto"/>
        <w:left w:val="none" w:sz="0" w:space="0" w:color="auto"/>
        <w:bottom w:val="none" w:sz="0" w:space="0" w:color="auto"/>
        <w:right w:val="none" w:sz="0" w:space="0" w:color="auto"/>
      </w:divBdr>
    </w:div>
    <w:div w:id="1937470988">
      <w:bodyDiv w:val="1"/>
      <w:marLeft w:val="0"/>
      <w:marRight w:val="0"/>
      <w:marTop w:val="0"/>
      <w:marBottom w:val="0"/>
      <w:divBdr>
        <w:top w:val="none" w:sz="0" w:space="0" w:color="auto"/>
        <w:left w:val="none" w:sz="0" w:space="0" w:color="auto"/>
        <w:bottom w:val="none" w:sz="0" w:space="0" w:color="auto"/>
        <w:right w:val="none" w:sz="0" w:space="0" w:color="auto"/>
      </w:divBdr>
    </w:div>
    <w:div w:id="2122138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krskstate.ru/msu/terdel/0/doc/1188" TargetMode="External"/><Relationship Id="rId18" Type="http://schemas.openxmlformats.org/officeDocument/2006/relationships/hyperlink" Target="http://www.krskstate.ru/msu/terdel/0/doc/1193"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www.krskstate.ru/msu/terdel/0/doc/1196"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rskstate.ru/msu/terdel/0/doc/1187" TargetMode="External"/><Relationship Id="rId17" Type="http://schemas.openxmlformats.org/officeDocument/2006/relationships/hyperlink" Target="http://www.krskstate.ru/msu/terdel/0/doc/1192"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rskstate.ru/msu/terdel/0/doc/1191" TargetMode="External"/><Relationship Id="rId20" Type="http://schemas.openxmlformats.org/officeDocument/2006/relationships/hyperlink" Target="http://www.krskstate.ru/msu/terdel/0/doc/1195" TargetMode="External"/><Relationship Id="rId29" Type="http://schemas.openxmlformats.org/officeDocument/2006/relationships/hyperlink" Target="consultantplus://offline/ref=87B7AE6526B574D90495702A58E8388F780E4693F5792EED153F746BE0BA6E8F668D1DA9C27CC42F0A77D95D0FCDCB6779C7BDB755ADE439F5I6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rskstate.ru/msu/terdel/0/doc/1186" TargetMode="External"/><Relationship Id="rId24" Type="http://schemas.openxmlformats.org/officeDocument/2006/relationships/hyperlink" Target="http://www.krskstate.ru/msu/terdel/0/doc/1199"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krskstate.ru/msu/terdel/0/doc/1190" TargetMode="External"/><Relationship Id="rId23" Type="http://schemas.openxmlformats.org/officeDocument/2006/relationships/hyperlink" Target="http://www.krskstate.ru/msu/terdel/0/doc/1198" TargetMode="External"/><Relationship Id="rId28" Type="http://schemas.openxmlformats.org/officeDocument/2006/relationships/image" Target="media/image4.jpeg"/><Relationship Id="rId10" Type="http://schemas.openxmlformats.org/officeDocument/2006/relationships/hyperlink" Target="http://www.krskstate.ru/msu/terdel/0/doc/1185" TargetMode="External"/><Relationship Id="rId19" Type="http://schemas.openxmlformats.org/officeDocument/2006/relationships/hyperlink" Target="http://www.krskstate.ru/msu/terdel/0/doc/1194"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krskstate.ru/msu/terdel/0/doc/1184" TargetMode="External"/><Relationship Id="rId14" Type="http://schemas.openxmlformats.org/officeDocument/2006/relationships/hyperlink" Target="http://www.krskstate.ru/msu/terdel/0/doc/1189" TargetMode="External"/><Relationship Id="rId22" Type="http://schemas.openxmlformats.org/officeDocument/2006/relationships/hyperlink" Target="http://www.krskstate.ru/msu/terdel/0/doc/1197" TargetMode="External"/><Relationship Id="rId27" Type="http://schemas.openxmlformats.org/officeDocument/2006/relationships/image" Target="media/image3.jpeg"/><Relationship Id="rId30" Type="http://schemas.openxmlformats.org/officeDocument/2006/relationships/hyperlink" Target="consultantplus://offline/ref=87B7AE6526B574D90495702A58E8388F780E4590F7772EED153F746BE0BA6E8F668D1DA9C27CC42F0A77D95D0FCDCB6779C7BDB755ADE439F5I6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1E625-8C95-4F02-9EEA-8966611FC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1556</TotalTime>
  <Pages>1</Pages>
  <Words>19210</Words>
  <Characters>109501</Characters>
  <Application>Microsoft Office Word</Application>
  <DocSecurity>0</DocSecurity>
  <Lines>912</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106</cp:revision>
  <dcterms:created xsi:type="dcterms:W3CDTF">2024-06-12T12:43:00Z</dcterms:created>
  <dcterms:modified xsi:type="dcterms:W3CDTF">2024-10-02T02:07:00Z</dcterms:modified>
</cp:coreProperties>
</file>